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7C8" w:rsidRDefault="006607EC">
      <w:hyperlink w:history="1" r:id="rId5">
        <w:r w:rsidRPr="006607EC">
          <w:rPr>
            <w:rStyle w:val="Hyperlink"/>
          </w:rPr>
          <w:t>Hyperlink naar het Intranetdossier Groen Onderwijs</w:t>
        </w:r>
      </w:hyperlink>
      <w:bookmarkStart w:name="_GoBack" w:id="0"/>
      <w:bookmarkEnd w:id="0"/>
    </w:p>
    <w:sectPr w:rsidR="000647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EC"/>
    <w:rsid w:val="000647C8"/>
    <w:rsid w:val="0066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607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607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plein2/dossiers_media/informatiedossiers?dossier=5083&amp;title=Groen%20onderwijs&amp;ABC=standaard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142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2018-10-04T15:01:00.0000000Z</dcterms:created>
  <dcterms:modified xsi:type="dcterms:W3CDTF">2018-10-04T15:02:00.0000000Z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0x010100E7F9A3EE63EDF5489177735C6B459D64</vt:lpwstr>
  </property>
</Properties>
</file>