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4.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header4.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21CC" w:rsidP="000E7AF3" w:rsidRDefault="002C21CC">
      <w:pPr>
        <w:spacing w:line="276" w:lineRule="auto"/>
        <w:sectPr w:rsidR="002C21CC" w:rsidSect="0022661E">
          <w:headerReference w:type="even" r:id="rId9"/>
          <w:headerReference w:type="default" r:id="rId10"/>
          <w:footerReference w:type="even" r:id="rId11"/>
          <w:footerReference w:type="default" r:id="rId12"/>
          <w:headerReference w:type="first" r:id="rId13"/>
          <w:footerReference w:type="first" r:id="rId14"/>
          <w:type w:val="continuous"/>
          <w:pgSz w:w="11905" w:h="16837"/>
          <w:pgMar w:top="5492" w:right="1700" w:bottom="1417" w:left="2211" w:header="708" w:footer="708" w:gutter="0"/>
          <w:cols w:space="708"/>
        </w:sectPr>
      </w:pPr>
      <w:bookmarkStart w:name="_GoBack" w:id="0"/>
      <w:bookmarkEnd w:id="0"/>
    </w:p>
    <w:p w:rsidR="00D87AE8" w:rsidP="000E7AF3" w:rsidRDefault="001E2D7E">
      <w:pPr>
        <w:pStyle w:val="Verslagpunten"/>
        <w:numPr>
          <w:ilvl w:val="0"/>
          <w:numId w:val="0"/>
        </w:numPr>
        <w:spacing w:line="276" w:lineRule="auto"/>
        <w:rPr>
          <w:i/>
        </w:rPr>
      </w:pPr>
      <w:r>
        <w:rPr>
          <w:i/>
        </w:rPr>
        <w:lastRenderedPageBreak/>
        <w:t xml:space="preserve">Aanwezige leden: De heer Harbers (voorzitter), </w:t>
      </w:r>
      <w:r w:rsidR="002C6C95">
        <w:rPr>
          <w:i/>
        </w:rPr>
        <w:t xml:space="preserve">de heer Kops (PVV), </w:t>
      </w:r>
      <w:r>
        <w:rPr>
          <w:i/>
        </w:rPr>
        <w:t xml:space="preserve">de heer Ronnes (CDA), de heer Paternotte (D66), </w:t>
      </w:r>
      <w:r w:rsidR="002C6C95">
        <w:rPr>
          <w:i/>
        </w:rPr>
        <w:t xml:space="preserve">de heer Grashoff (GroenLinks), </w:t>
      </w:r>
      <w:r w:rsidR="002968F4">
        <w:rPr>
          <w:i/>
        </w:rPr>
        <w:t xml:space="preserve">mevrouw Beckerman (SP), </w:t>
      </w:r>
      <w:r w:rsidR="008C1A78">
        <w:rPr>
          <w:i/>
        </w:rPr>
        <w:t xml:space="preserve">de heer Nijboer (PvdA), </w:t>
      </w:r>
      <w:r w:rsidR="00297DF2">
        <w:rPr>
          <w:i/>
        </w:rPr>
        <w:t xml:space="preserve">de heer Öztürk (Denk), </w:t>
      </w:r>
      <w:r>
        <w:rPr>
          <w:i/>
        </w:rPr>
        <w:t>de heer Kuiper (ambtelijk secretaris PvdA-fractie)</w:t>
      </w:r>
      <w:r w:rsidR="008633BB">
        <w:rPr>
          <w:i/>
        </w:rPr>
        <w:t>, de heer Van der Zee (Ondernemingsraad Tweede Kamer)</w:t>
      </w:r>
    </w:p>
    <w:p w:rsidR="001E2D7E" w:rsidP="000E7AF3" w:rsidRDefault="00852E33">
      <w:pPr>
        <w:pStyle w:val="Verslagpunten"/>
        <w:numPr>
          <w:ilvl w:val="0"/>
          <w:numId w:val="0"/>
        </w:numPr>
        <w:spacing w:line="276" w:lineRule="auto"/>
        <w:rPr>
          <w:i/>
        </w:rPr>
      </w:pPr>
      <w:r>
        <w:rPr>
          <w:i/>
        </w:rPr>
        <w:t xml:space="preserve">Adviseurs: de </w:t>
      </w:r>
      <w:r w:rsidR="00297DF2">
        <w:rPr>
          <w:i/>
        </w:rPr>
        <w:t>he</w:t>
      </w:r>
      <w:r w:rsidR="008C1A78">
        <w:rPr>
          <w:i/>
        </w:rPr>
        <w:t>e</w:t>
      </w:r>
      <w:r w:rsidR="00297DF2">
        <w:rPr>
          <w:i/>
        </w:rPr>
        <w:t>r</w:t>
      </w:r>
      <w:r>
        <w:rPr>
          <w:i/>
        </w:rPr>
        <w:t xml:space="preserve"> Dijckmeester</w:t>
      </w:r>
      <w:r w:rsidR="008C1A78">
        <w:rPr>
          <w:i/>
        </w:rPr>
        <w:t xml:space="preserve"> </w:t>
      </w:r>
      <w:r>
        <w:rPr>
          <w:i/>
        </w:rPr>
        <w:t xml:space="preserve">(Rijksvastgoedbedrijf) en de heer </w:t>
      </w:r>
      <w:r w:rsidR="0088581C">
        <w:rPr>
          <w:i/>
        </w:rPr>
        <w:t>Duijzer (</w:t>
      </w:r>
      <w:r w:rsidR="00B010CA">
        <w:rPr>
          <w:i/>
        </w:rPr>
        <w:t xml:space="preserve">directeur </w:t>
      </w:r>
      <w:r w:rsidR="0088581C">
        <w:rPr>
          <w:i/>
        </w:rPr>
        <w:t>Bedrijfsvoering en Informatisering</w:t>
      </w:r>
      <w:r>
        <w:rPr>
          <w:i/>
        </w:rPr>
        <w:t xml:space="preserve"> </w:t>
      </w:r>
      <w:r w:rsidR="002C6C95">
        <w:rPr>
          <w:i/>
        </w:rPr>
        <w:t>Tweede Kamer</w:t>
      </w:r>
      <w:r>
        <w:rPr>
          <w:i/>
        </w:rPr>
        <w:t>)</w:t>
      </w:r>
    </w:p>
    <w:p w:rsidR="00852E33" w:rsidP="000E7AF3" w:rsidRDefault="00852E33">
      <w:pPr>
        <w:pStyle w:val="Verslagpunten"/>
        <w:numPr>
          <w:ilvl w:val="0"/>
          <w:numId w:val="0"/>
        </w:numPr>
        <w:spacing w:line="276" w:lineRule="auto"/>
        <w:rPr>
          <w:i/>
        </w:rPr>
      </w:pPr>
      <w:r>
        <w:rPr>
          <w:i/>
        </w:rPr>
        <w:t>Van der Leeden (griffier) en Visscher (commissieassistent)</w:t>
      </w:r>
    </w:p>
    <w:p w:rsidR="00494235" w:rsidP="000E7AF3" w:rsidRDefault="00494235">
      <w:pPr>
        <w:pStyle w:val="Verslagpunten"/>
        <w:numPr>
          <w:ilvl w:val="0"/>
          <w:numId w:val="0"/>
        </w:numPr>
        <w:spacing w:line="276" w:lineRule="auto"/>
        <w:rPr>
          <w:i/>
        </w:rPr>
      </w:pPr>
      <w:r>
        <w:rPr>
          <w:i/>
        </w:rPr>
        <w:t>Verslag: de heer Van der Kraan</w:t>
      </w:r>
    </w:p>
    <w:p w:rsidR="00673C04" w:rsidP="00673C04" w:rsidRDefault="008F7DCC">
      <w:pPr>
        <w:pStyle w:val="Verslagpunten"/>
        <w:numPr>
          <w:ilvl w:val="0"/>
          <w:numId w:val="0"/>
        </w:numPr>
        <w:spacing w:before="0" w:after="0" w:line="276" w:lineRule="auto"/>
        <w:ind w:left="140" w:hanging="140"/>
        <w:rPr>
          <w:b/>
        </w:rPr>
      </w:pPr>
      <w:r>
        <w:rPr>
          <w:b/>
        </w:rPr>
        <w:t>Opening</w:t>
      </w:r>
    </w:p>
    <w:p w:rsidR="008F7DCC" w:rsidP="00673C04" w:rsidRDefault="008F7DCC">
      <w:pPr>
        <w:pStyle w:val="Verslagpunten"/>
        <w:numPr>
          <w:ilvl w:val="0"/>
          <w:numId w:val="0"/>
        </w:numPr>
        <w:spacing w:before="0" w:after="0" w:line="276" w:lineRule="auto"/>
        <w:ind w:left="140" w:hanging="140"/>
        <w:rPr>
          <w:b/>
        </w:rPr>
      </w:pPr>
    </w:p>
    <w:p w:rsidRPr="00693CDA" w:rsidR="00673C04" w:rsidP="00673C04" w:rsidRDefault="00767D1E">
      <w:pPr>
        <w:pStyle w:val="Verslagpunten"/>
        <w:numPr>
          <w:ilvl w:val="0"/>
          <w:numId w:val="0"/>
        </w:numPr>
        <w:spacing w:before="0" w:line="276" w:lineRule="auto"/>
      </w:pPr>
      <w:r>
        <w:t xml:space="preserve">De heer </w:t>
      </w:r>
      <w:r w:rsidR="002E4BB5">
        <w:t>Harbers</w:t>
      </w:r>
      <w:r>
        <w:t xml:space="preserve"> kondigt aan dat binnen afzienbare termijn</w:t>
      </w:r>
      <w:r w:rsidR="002E4BB5">
        <w:t xml:space="preserve"> een overleg van de Bouwbegeleidingscommissie </w:t>
      </w:r>
      <w:r w:rsidR="009B4FBD">
        <w:t xml:space="preserve">(BBC) </w:t>
      </w:r>
      <w:r w:rsidR="002E4BB5">
        <w:t>zal worden gehouden waarbij nadrukkelijk het ambitiedocument Renovatie Binnenhof en andere minder recente documenten</w:t>
      </w:r>
      <w:r w:rsidR="00B76659">
        <w:t xml:space="preserve">, zoals het programma van eisen, </w:t>
      </w:r>
      <w:r w:rsidR="002E4BB5">
        <w:t>aan de orde zullen worden gesteld. In het bijzonder het ambitiedocument</w:t>
      </w:r>
      <w:r w:rsidR="002A02D1">
        <w:t xml:space="preserve"> fungeert als basis voor veel onderwerpen die in deze en de komende periode moeten worden uitgewerkt, maar </w:t>
      </w:r>
      <w:r w:rsidR="00FC29B6">
        <w:t>hoewel hierover destijds besloten is in het presidium</w:t>
      </w:r>
      <w:r w:rsidR="00706B96">
        <w:t xml:space="preserve">, is </w:t>
      </w:r>
      <w:r w:rsidR="00FC29B6">
        <w:t>het document bij</w:t>
      </w:r>
      <w:r w:rsidR="000E4F61">
        <w:t xml:space="preserve"> </w:t>
      </w:r>
      <w:r w:rsidR="00F07799">
        <w:t xml:space="preserve">de </w:t>
      </w:r>
      <w:r w:rsidR="00FC29B6">
        <w:t>(</w:t>
      </w:r>
      <w:r w:rsidR="00F07799">
        <w:t>nieuwe</w:t>
      </w:r>
      <w:r w:rsidR="00FC29B6">
        <w:t>)</w:t>
      </w:r>
      <w:r w:rsidR="00F07799">
        <w:t xml:space="preserve"> leden van de commissie onbekend. Inmiddels is het document ruim twee jaar oud. Tijdens </w:t>
      </w:r>
      <w:r w:rsidR="0041356A">
        <w:t>het te organiseren</w:t>
      </w:r>
      <w:r w:rsidR="00F07799">
        <w:t xml:space="preserve"> overleg </w:t>
      </w:r>
      <w:r w:rsidR="0041356A">
        <w:t xml:space="preserve">zal </w:t>
      </w:r>
      <w:r w:rsidR="00E06C46">
        <w:t>dit</w:t>
      </w:r>
      <w:r w:rsidR="0041356A">
        <w:t xml:space="preserve"> ambitiedocument centraal staan.</w:t>
      </w:r>
      <w:r w:rsidR="00B76659">
        <w:br/>
      </w:r>
    </w:p>
    <w:p w:rsidRPr="008D0F45" w:rsidR="002C21CC" w:rsidP="000E7AF3" w:rsidRDefault="00861A1A">
      <w:pPr>
        <w:pStyle w:val="Verslagpunten"/>
        <w:spacing w:line="276" w:lineRule="auto"/>
        <w:rPr>
          <w:b/>
        </w:rPr>
      </w:pPr>
      <w:r w:rsidRPr="008D0F45">
        <w:rPr>
          <w:b/>
        </w:rPr>
        <w:t xml:space="preserve">Concept-verslag vergadering BBC van </w:t>
      </w:r>
      <w:r w:rsidR="0088581C">
        <w:rPr>
          <w:b/>
        </w:rPr>
        <w:t>5 en 7</w:t>
      </w:r>
      <w:r w:rsidR="00186FEA">
        <w:rPr>
          <w:b/>
        </w:rPr>
        <w:t xml:space="preserve"> </w:t>
      </w:r>
      <w:r w:rsidR="0088581C">
        <w:rPr>
          <w:b/>
        </w:rPr>
        <w:t>september</w:t>
      </w:r>
      <w:r w:rsidRPr="008D0F45">
        <w:rPr>
          <w:b/>
        </w:rPr>
        <w:t xml:space="preserve"> 2017</w:t>
      </w:r>
    </w:p>
    <w:p w:rsidR="00277B60" w:rsidP="000E7AF3" w:rsidRDefault="00277B60">
      <w:pPr>
        <w:pStyle w:val="Verslagpunten"/>
        <w:numPr>
          <w:ilvl w:val="0"/>
          <w:numId w:val="0"/>
        </w:numPr>
        <w:spacing w:line="276" w:lineRule="auto"/>
      </w:pPr>
      <w:r>
        <w:t>He</w:t>
      </w:r>
      <w:r w:rsidR="00990DDD">
        <w:t>t</w:t>
      </w:r>
      <w:r>
        <w:t xml:space="preserve"> verslag wordt ongewijzigd </w:t>
      </w:r>
      <w:r w:rsidR="00A40709">
        <w:t>vastgesteld.</w:t>
      </w:r>
      <w:r w:rsidR="00B76659">
        <w:br/>
      </w:r>
    </w:p>
    <w:p w:rsidR="002C21CC" w:rsidP="000E7AF3" w:rsidRDefault="007731AC">
      <w:pPr>
        <w:pStyle w:val="Verslagpunten"/>
        <w:spacing w:line="276" w:lineRule="auto"/>
        <w:rPr>
          <w:b/>
        </w:rPr>
      </w:pPr>
      <w:r>
        <w:rPr>
          <w:b/>
        </w:rPr>
        <w:t>Bespreking keuzes n.a.v. structuurontwerp</w:t>
      </w:r>
    </w:p>
    <w:p w:rsidR="0041356A" w:rsidP="0041356A" w:rsidRDefault="0041356A">
      <w:pPr>
        <w:pStyle w:val="Verslagpunten"/>
        <w:numPr>
          <w:ilvl w:val="0"/>
          <w:numId w:val="0"/>
        </w:numPr>
        <w:spacing w:line="276" w:lineRule="auto"/>
      </w:pPr>
      <w:r>
        <w:t xml:space="preserve">Het </w:t>
      </w:r>
      <w:r w:rsidR="00B76659">
        <w:t>Rijksvastgoedbedrijf (</w:t>
      </w:r>
      <w:r>
        <w:t>RVB</w:t>
      </w:r>
      <w:r w:rsidR="00B76659">
        <w:t>)</w:t>
      </w:r>
      <w:r>
        <w:t xml:space="preserve"> heeft een document voorbereid met 16 </w:t>
      </w:r>
      <w:r w:rsidR="00BB4FC1">
        <w:t xml:space="preserve">onderwerpen met bijbehorende </w:t>
      </w:r>
      <w:r>
        <w:t>keuzes die de Tweede Kamer zou moeten maken</w:t>
      </w:r>
      <w:r w:rsidR="00693981">
        <w:t>.</w:t>
      </w:r>
      <w:r>
        <w:t xml:space="preserve"> </w:t>
      </w:r>
      <w:r w:rsidRPr="00693981" w:rsidR="00693981">
        <w:t xml:space="preserve">Deze keuzes vormen </w:t>
      </w:r>
      <w:r w:rsidR="00693981">
        <w:t xml:space="preserve">het begin </w:t>
      </w:r>
      <w:r w:rsidRPr="00693981" w:rsidR="00693981">
        <w:t xml:space="preserve">van het verdere ontwerpproces, waarvan de volgende fase (het maken van een Voorontwerp) het vierde kwartaal 2017 </w:t>
      </w:r>
      <w:r w:rsidR="00693981">
        <w:t>aanvangt</w:t>
      </w:r>
      <w:r w:rsidRPr="00693981" w:rsidR="00693981">
        <w:t>.</w:t>
      </w:r>
      <w:r w:rsidR="00693981">
        <w:t xml:space="preserve"> De</w:t>
      </w:r>
      <w:r w:rsidR="00BB4FC1">
        <w:t xml:space="preserve"> voorzitter stelt voor die onderwerpen </w:t>
      </w:r>
      <w:r w:rsidR="00B76659">
        <w:t>één voor éé</w:t>
      </w:r>
      <w:r w:rsidR="000144AB">
        <w:t>n te behandelen en van conclusies te voorzien.</w:t>
      </w:r>
      <w:r w:rsidR="00693981">
        <w:t xml:space="preserve"> </w:t>
      </w:r>
    </w:p>
    <w:p w:rsidR="006C3CF1" w:rsidP="0041356A" w:rsidRDefault="005B3DB5">
      <w:pPr>
        <w:pStyle w:val="Verslagpunten"/>
        <w:numPr>
          <w:ilvl w:val="0"/>
          <w:numId w:val="0"/>
        </w:numPr>
        <w:spacing w:line="276" w:lineRule="auto"/>
      </w:pPr>
      <w:r>
        <w:lastRenderedPageBreak/>
        <w:t xml:space="preserve">De </w:t>
      </w:r>
      <w:r w:rsidR="006C3CF1">
        <w:t>commissie stemt hier mee in, maar wil eerst helderheid over de reikwijdte van besluiten die hier genomen worden, m.a.w. hoe is de (financiële) verantwoording geregeld.</w:t>
      </w:r>
      <w:r>
        <w:t xml:space="preserve"> De heer Harbers wijst erop dat de B</w:t>
      </w:r>
      <w:r w:rsidR="009B4FBD">
        <w:t xml:space="preserve">BC </w:t>
      </w:r>
      <w:r>
        <w:t xml:space="preserve">uitdrukkelijk een commissie is die de zaken vanuit het oogpunt van de gebruikers moet bezien. De bewaking van het budget is een politieke verantwoordelijkheid van de minister </w:t>
      </w:r>
      <w:r w:rsidR="00B76659">
        <w:t>van Binnenlandse Zaken en Koninkrijksrelaties</w:t>
      </w:r>
      <w:r w:rsidR="00347AEE">
        <w:t>, in eerste instantie gecontroleerd door de betreffende commissie van de Tweede Kamer. Dat ontslaat de commissieleden overigens niet van de plicht om scherp en bewust met vragen en wensen om te gaan en de financiële consequenties daarvan mee in beschouwing te nemen.</w:t>
      </w:r>
      <w:r w:rsidR="00DB3CED">
        <w:t xml:space="preserve"> Dit geldt overigens ook voor andere (politiek-maatschappelijke) invalshoeken bij het beschouwen van keuzes en besluiten. De heer Harbers memoreert tot slot dat </w:t>
      </w:r>
      <w:r w:rsidR="003F45EE">
        <w:t xml:space="preserve">een vorm van taakverdeling ook optreedt tussen deze commissie en het Presidium. Hij acht het zijn taak om het Presidium op de hoogte te houden van de ontwikkelingen en waar nodig te betrekken. </w:t>
      </w:r>
    </w:p>
    <w:p w:rsidRPr="005B3DB5" w:rsidR="00300F1C" w:rsidP="0041356A" w:rsidRDefault="00300F1C">
      <w:pPr>
        <w:pStyle w:val="Verslagpunten"/>
        <w:numPr>
          <w:ilvl w:val="0"/>
          <w:numId w:val="0"/>
        </w:numPr>
        <w:spacing w:line="276" w:lineRule="auto"/>
      </w:pPr>
      <w:r>
        <w:t>De commissie gaat dan over tot het bespreken van de voorgelegde keuzes.</w:t>
      </w:r>
    </w:p>
    <w:p w:rsidR="00693981" w:rsidP="00693981" w:rsidRDefault="00693981">
      <w:pPr>
        <w:pStyle w:val="Default"/>
        <w:numPr>
          <w:ilvl w:val="0"/>
          <w:numId w:val="20"/>
        </w:numPr>
        <w:rPr>
          <w:sz w:val="18"/>
          <w:szCs w:val="18"/>
        </w:rPr>
      </w:pPr>
      <w:r w:rsidRPr="006C3CF1">
        <w:rPr>
          <w:i/>
          <w:sz w:val="18"/>
          <w:szCs w:val="18"/>
        </w:rPr>
        <w:t>Expeditie organiseren via P-garage -1 laag (publieksparkeren) en te creëren doorgang tussen P-garage en kelder TK, en liftplateaus</w:t>
      </w:r>
      <w:r>
        <w:rPr>
          <w:sz w:val="18"/>
          <w:szCs w:val="18"/>
        </w:rPr>
        <w:t xml:space="preserve">. </w:t>
      </w:r>
    </w:p>
    <w:p w:rsidR="009F56AB" w:rsidP="00693981" w:rsidRDefault="009F56AB">
      <w:pPr>
        <w:pStyle w:val="Default"/>
        <w:numPr>
          <w:ilvl w:val="0"/>
          <w:numId w:val="20"/>
        </w:numPr>
        <w:rPr>
          <w:sz w:val="18"/>
          <w:szCs w:val="18"/>
        </w:rPr>
      </w:pPr>
      <w:r>
        <w:rPr>
          <w:i/>
          <w:sz w:val="18"/>
          <w:szCs w:val="18"/>
        </w:rPr>
        <w:t xml:space="preserve">Keuken naar </w:t>
      </w:r>
      <w:r w:rsidRPr="009F56AB">
        <w:rPr>
          <w:i/>
          <w:sz w:val="18"/>
          <w:szCs w:val="18"/>
        </w:rPr>
        <w:t>-1</w:t>
      </w:r>
    </w:p>
    <w:p w:rsidR="00693981" w:rsidP="0041356A" w:rsidRDefault="004D0353">
      <w:pPr>
        <w:pStyle w:val="Verslagpunten"/>
        <w:numPr>
          <w:ilvl w:val="0"/>
          <w:numId w:val="0"/>
        </w:numPr>
        <w:spacing w:line="276" w:lineRule="auto"/>
      </w:pPr>
      <w:r>
        <w:t>Het advies bij dez</w:t>
      </w:r>
      <w:r w:rsidR="008E58F9">
        <w:t xml:space="preserve">e keuze is positief vanwege de vele voordelen die dit oplevert t.a.v. het logistieke proces. Mevrouw Beckerman vraagt of het eindresultaat een klimaatstresstest kan doorstaan. Het antwoord daarop is positief, zeker wanneer een </w:t>
      </w:r>
      <w:r w:rsidR="00D0721F">
        <w:t xml:space="preserve">extra veiligheidsvoorziening wordt aangebracht, hetgeen de bedoeling </w:t>
      </w:r>
      <w:r w:rsidR="00B76659">
        <w:t>is</w:t>
      </w:r>
      <w:r w:rsidR="00D0721F">
        <w:t>.</w:t>
      </w:r>
    </w:p>
    <w:p w:rsidR="00D0721F" w:rsidP="0041356A" w:rsidRDefault="00D0721F">
      <w:pPr>
        <w:pStyle w:val="Verslagpunten"/>
        <w:numPr>
          <w:ilvl w:val="0"/>
          <w:numId w:val="0"/>
        </w:numPr>
        <w:spacing w:line="276" w:lineRule="auto"/>
      </w:pPr>
      <w:r>
        <w:t xml:space="preserve">De heer Grashoff vraagt zich af of deze grote ingreep wordt gerechtvaardigd door de </w:t>
      </w:r>
      <w:r w:rsidR="00AE1E81">
        <w:t xml:space="preserve">omvang van de </w:t>
      </w:r>
      <w:r>
        <w:t xml:space="preserve">logistieke </w:t>
      </w:r>
      <w:r w:rsidR="00AE1E81">
        <w:t>problemen</w:t>
      </w:r>
      <w:r>
        <w:t xml:space="preserve"> die je er mee oplost</w:t>
      </w:r>
      <w:r w:rsidR="00AE1E81">
        <w:t>. De heer Dijckmeester beaamt dit</w:t>
      </w:r>
      <w:r w:rsidR="00B05476">
        <w:t xml:space="preserve"> en wijst er ook op dat </w:t>
      </w:r>
      <w:r w:rsidR="00E7267F">
        <w:t>t.a.v. de transportlijnen</w:t>
      </w:r>
      <w:r w:rsidR="00E06C46">
        <w:t>,</w:t>
      </w:r>
      <w:r w:rsidR="00E7267F">
        <w:t xml:space="preserve"> </w:t>
      </w:r>
      <w:r w:rsidR="00B05476">
        <w:t xml:space="preserve">deze keuze tegemoet komt aan de wet- en regelgeving omtrent hygiëne, </w:t>
      </w:r>
      <w:r w:rsidR="00E7267F">
        <w:t>hetgeen in de huidige situatie niet het geval is.</w:t>
      </w:r>
    </w:p>
    <w:p w:rsidR="00E7267F" w:rsidP="0041356A" w:rsidRDefault="00E7267F">
      <w:pPr>
        <w:pStyle w:val="Verslagpunten"/>
        <w:numPr>
          <w:ilvl w:val="0"/>
          <w:numId w:val="0"/>
        </w:numPr>
        <w:spacing w:line="276" w:lineRule="auto"/>
      </w:pPr>
      <w:r>
        <w:t xml:space="preserve">De heer Öztürk merkt op dat door deze keuze parkeerplaatsen verloren gaan. Hij vindt dat daarover overleg moet </w:t>
      </w:r>
      <w:r w:rsidR="0035443C">
        <w:t>plaatsvinden</w:t>
      </w:r>
      <w:r>
        <w:t xml:space="preserve"> met de </w:t>
      </w:r>
      <w:r w:rsidR="0035443C">
        <w:t xml:space="preserve">ondernemers uit de omgeving. De heer Dijckmeester zegt dat dit al gaande is en zal worden voortgezet. Het verlies aan parkeerplaatsen wordt overigens al gedeeltelijk gecompenseerd door </w:t>
      </w:r>
      <w:r w:rsidR="007A2060">
        <w:t xml:space="preserve">de </w:t>
      </w:r>
      <w:r w:rsidR="0035443C">
        <w:t xml:space="preserve">kort geleden </w:t>
      </w:r>
      <w:r w:rsidR="007A2060">
        <w:t xml:space="preserve">geopende </w:t>
      </w:r>
      <w:r w:rsidR="0035443C">
        <w:t>parkeergarage onder het toernooiveld bij het museumkwartier.</w:t>
      </w:r>
    </w:p>
    <w:p w:rsidR="006C6263" w:rsidP="0041356A" w:rsidRDefault="006C6263">
      <w:pPr>
        <w:pStyle w:val="Verslagpunten"/>
        <w:numPr>
          <w:ilvl w:val="0"/>
          <w:numId w:val="0"/>
        </w:numPr>
        <w:spacing w:line="276" w:lineRule="auto"/>
      </w:pPr>
      <w:r>
        <w:t xml:space="preserve">N.a.v. van dit punt stelt de heer Van der Zee de vraag of de 20% onvoorzien die in het budget zijn </w:t>
      </w:r>
      <w:r w:rsidR="0094157C">
        <w:t xml:space="preserve">genoemd </w:t>
      </w:r>
      <w:r w:rsidR="00411B79">
        <w:t>wel of geen onder</w:t>
      </w:r>
      <w:r w:rsidR="0094157C">
        <w:t>deel uitmaken van het budget</w:t>
      </w:r>
      <w:r w:rsidR="00411B79">
        <w:t xml:space="preserve">. De heer </w:t>
      </w:r>
      <w:r w:rsidR="00411B79">
        <w:lastRenderedPageBreak/>
        <w:t>Dijckmeester geeft aan dat dit onderdeel is van het budget</w:t>
      </w:r>
      <w:r w:rsidR="00FC29B6">
        <w:t>, en dat de onvoorziene ruimte nog niet is ingevuld (dus echt beschikbar voor ‘onvoorzien’).</w:t>
      </w:r>
    </w:p>
    <w:p w:rsidRPr="00E3738C" w:rsidR="00A7721A" w:rsidP="00A7721A" w:rsidRDefault="00A7721A">
      <w:pPr>
        <w:pStyle w:val="Verslagpunten"/>
        <w:numPr>
          <w:ilvl w:val="0"/>
          <w:numId w:val="0"/>
        </w:numPr>
        <w:spacing w:line="276" w:lineRule="auto"/>
        <w:rPr>
          <w:u w:val="single"/>
        </w:rPr>
      </w:pPr>
      <w:r w:rsidRPr="00E3738C">
        <w:rPr>
          <w:u w:val="single"/>
        </w:rPr>
        <w:t>Met deze kanttekeningen stemt de BBC in met deze keuze, evenals met het verplaatsen van de keuken naar niveau -1.</w:t>
      </w:r>
    </w:p>
    <w:p w:rsidR="00EE0062" w:rsidP="0041356A" w:rsidRDefault="00EE0062">
      <w:pPr>
        <w:pStyle w:val="Verslagpunten"/>
        <w:numPr>
          <w:ilvl w:val="0"/>
          <w:numId w:val="0"/>
        </w:numPr>
        <w:spacing w:line="276" w:lineRule="auto"/>
      </w:pPr>
    </w:p>
    <w:p w:rsidR="009F56AB" w:rsidP="009F56AB" w:rsidRDefault="009F56AB">
      <w:pPr>
        <w:pStyle w:val="Verslagpunten"/>
        <w:numPr>
          <w:ilvl w:val="0"/>
          <w:numId w:val="20"/>
        </w:numPr>
        <w:spacing w:line="276" w:lineRule="auto"/>
        <w:rPr>
          <w:i/>
        </w:rPr>
      </w:pPr>
      <w:r w:rsidRPr="009F56AB">
        <w:rPr>
          <w:i/>
        </w:rPr>
        <w:t>Restaurant naar +1</w:t>
      </w:r>
    </w:p>
    <w:p w:rsidRPr="00E06C46" w:rsidR="00E06C46" w:rsidP="00E06C46" w:rsidRDefault="00E06C46">
      <w:pPr>
        <w:pStyle w:val="Verslagpunten"/>
        <w:numPr>
          <w:ilvl w:val="0"/>
          <w:numId w:val="0"/>
        </w:numPr>
        <w:spacing w:line="276" w:lineRule="auto"/>
        <w:ind w:left="360"/>
      </w:pPr>
      <w:r>
        <w:t>De BBC kan instemmen met deze keuze, op voorwaarde dat in de Statenpassage een goede</w:t>
      </w:r>
      <w:r w:rsidR="007A2060">
        <w:t xml:space="preserve"> cafévoorziening blijft bestaan voor de bezoekers en Kamerbewoners. Door de keuze voor het restaurant op de 1</w:t>
      </w:r>
      <w:r w:rsidRPr="007A2060" w:rsidR="007A2060">
        <w:rPr>
          <w:vertAlign w:val="superscript"/>
        </w:rPr>
        <w:t>e</w:t>
      </w:r>
      <w:r w:rsidR="007A2060">
        <w:t xml:space="preserve"> etage kunnen alle restaurants op één locatie worden gevestigd. Dit is gunstig uit het oogpunt van efficiency voor de bedrijfsvoering</w:t>
      </w:r>
      <w:r w:rsidR="00B01CA3">
        <w:t>, ook bezien vanuit de afname van tourlocks en circlelocks</w:t>
      </w:r>
      <w:r w:rsidR="007A2060">
        <w:t xml:space="preserve">. </w:t>
      </w:r>
      <w:r w:rsidR="001557F9">
        <w:t>De heer Dijckmeester vult aan dat de keuze voor het vestigen van de restaurants op de 1</w:t>
      </w:r>
      <w:r w:rsidRPr="001557F9" w:rsidR="001557F9">
        <w:rPr>
          <w:vertAlign w:val="superscript"/>
        </w:rPr>
        <w:t>e</w:t>
      </w:r>
      <w:r w:rsidR="001557F9">
        <w:t xml:space="preserve"> etage </w:t>
      </w:r>
      <w:r w:rsidR="00B010CA">
        <w:t>tevens</w:t>
      </w:r>
      <w:r w:rsidR="001557F9">
        <w:t xml:space="preserve"> voorkomt uit privacyoverwegingen.</w:t>
      </w:r>
      <w:r w:rsidR="00B01CA3">
        <w:t xml:space="preserve"> </w:t>
      </w:r>
      <w:r w:rsidR="00B010CA">
        <w:t xml:space="preserve">De heer Paternotte vraagt of de keuze voor één algemeen restaurant nog invloed heeft op het aanbod; blijft dat net zo gevarieerd als bij de twee huidige </w:t>
      </w:r>
      <w:r w:rsidR="00A7721A">
        <w:t>restaurants</w:t>
      </w:r>
      <w:r w:rsidR="00B010CA">
        <w:t xml:space="preserve">? </w:t>
      </w:r>
      <w:r w:rsidR="00A7721A">
        <w:t>Dit wordt bevestigd.</w:t>
      </w:r>
    </w:p>
    <w:p w:rsidRPr="00E3738C" w:rsidR="00EE0062" w:rsidP="00EE0062" w:rsidRDefault="00A7721A">
      <w:pPr>
        <w:pStyle w:val="Verslagpunten"/>
        <w:numPr>
          <w:ilvl w:val="0"/>
          <w:numId w:val="0"/>
        </w:numPr>
        <w:spacing w:line="276" w:lineRule="auto"/>
        <w:ind w:left="360"/>
        <w:rPr>
          <w:u w:val="single"/>
        </w:rPr>
      </w:pPr>
      <w:r w:rsidRPr="00E3738C">
        <w:rPr>
          <w:u w:val="single"/>
        </w:rPr>
        <w:t>De B</w:t>
      </w:r>
      <w:r w:rsidR="009B4FBD">
        <w:rPr>
          <w:u w:val="single"/>
        </w:rPr>
        <w:t>BC</w:t>
      </w:r>
      <w:r w:rsidRPr="00E3738C">
        <w:rPr>
          <w:u w:val="single"/>
        </w:rPr>
        <w:t xml:space="preserve"> stemt in met de keuze om de restaurants naar d</w:t>
      </w:r>
      <w:r w:rsidRPr="00E3738C" w:rsidR="008F266E">
        <w:rPr>
          <w:u w:val="single"/>
        </w:rPr>
        <w:t>e eerste verdieping te plaatsen onder de eerder genoemde condities.</w:t>
      </w:r>
      <w:r w:rsidR="00B76659">
        <w:rPr>
          <w:u w:val="single"/>
        </w:rPr>
        <w:br/>
      </w:r>
    </w:p>
    <w:p w:rsidR="0041356A" w:rsidP="00A7721A" w:rsidRDefault="00A7721A">
      <w:pPr>
        <w:pStyle w:val="Verslagpunten"/>
        <w:numPr>
          <w:ilvl w:val="0"/>
          <w:numId w:val="20"/>
        </w:numPr>
        <w:spacing w:line="276" w:lineRule="auto"/>
        <w:rPr>
          <w:i/>
        </w:rPr>
      </w:pPr>
      <w:r w:rsidRPr="00A7721A">
        <w:rPr>
          <w:i/>
        </w:rPr>
        <w:t>Alle commissiezalen naar BG</w:t>
      </w:r>
    </w:p>
    <w:p w:rsidR="006C11C3" w:rsidP="00A7721A" w:rsidRDefault="008A5A46">
      <w:pPr>
        <w:pStyle w:val="Verslagpunten"/>
        <w:numPr>
          <w:ilvl w:val="0"/>
          <w:numId w:val="0"/>
        </w:numPr>
        <w:spacing w:line="276" w:lineRule="auto"/>
        <w:ind w:left="360"/>
      </w:pPr>
      <w:r>
        <w:t>Enkele leden staan hier positief tegenover, maar voor allen geldt dat men de consequenties nader onderzocht wil zien. In het bijzonder de consequenties voor Nieuwspoort moeten duidelijker worden geïnventariseerd.</w:t>
      </w:r>
      <w:r w:rsidR="006C11C3">
        <w:t xml:space="preserve"> Het gaat hier om een forse ingreep, waarbij ook de architectonische </w:t>
      </w:r>
      <w:r w:rsidR="008D0E70">
        <w:t>keuzes</w:t>
      </w:r>
      <w:r w:rsidR="006C11C3">
        <w:t xml:space="preserve"> van Pi de Bruijn </w:t>
      </w:r>
      <w:r w:rsidR="008D0E70">
        <w:t>in het geding zijn</w:t>
      </w:r>
      <w:r w:rsidR="00B76659">
        <w:t>.</w:t>
      </w:r>
    </w:p>
    <w:p w:rsidR="00A7721A" w:rsidP="00A7721A" w:rsidRDefault="00AE3E03">
      <w:pPr>
        <w:pStyle w:val="Verslagpunten"/>
        <w:numPr>
          <w:ilvl w:val="0"/>
          <w:numId w:val="0"/>
        </w:numPr>
        <w:spacing w:line="276" w:lineRule="auto"/>
        <w:ind w:left="360"/>
      </w:pPr>
      <w:r>
        <w:t>De heer D</w:t>
      </w:r>
      <w:r w:rsidRPr="00FA698C">
        <w:t>ijckmeester</w:t>
      </w:r>
      <w:r>
        <w:rPr>
          <w:u w:val="double"/>
        </w:rPr>
        <w:t xml:space="preserve"> </w:t>
      </w:r>
      <w:r w:rsidRPr="00FA698C" w:rsidR="00FA698C">
        <w:t xml:space="preserve">geeft aan dat het hier gaat om een </w:t>
      </w:r>
      <w:r w:rsidR="00FA698C">
        <w:t>principebesluit. Wanneer de B</w:t>
      </w:r>
      <w:r w:rsidR="009B4FBD">
        <w:t>BC de</w:t>
      </w:r>
      <w:r w:rsidR="004778AE">
        <w:t xml:space="preserve">ze keuze maakt, zal het RVB de overwegingen en consequenties van deze optie nader uitwerken. </w:t>
      </w:r>
      <w:r w:rsidR="006C11C3">
        <w:t>Aandacht</w:t>
      </w:r>
      <w:r w:rsidR="004778AE">
        <w:t xml:space="preserve"> in die nadere</w:t>
      </w:r>
      <w:r w:rsidR="006C11C3">
        <w:t xml:space="preserve"> uitwerking zal er in het bijzonder zijn voor de beveiliging en voor Nieuwspoort.</w:t>
      </w:r>
      <w:r w:rsidR="008D0E70">
        <w:t xml:space="preserve"> Ook wordt de motie meegenomen die vraagt om sloop en nieuwbouw van het ‘hotel’.</w:t>
      </w:r>
    </w:p>
    <w:p w:rsidRPr="00E3738C" w:rsidR="008D0E70" w:rsidP="00A7721A" w:rsidRDefault="008D0E70">
      <w:pPr>
        <w:pStyle w:val="Verslagpunten"/>
        <w:numPr>
          <w:ilvl w:val="0"/>
          <w:numId w:val="0"/>
        </w:numPr>
        <w:spacing w:line="276" w:lineRule="auto"/>
        <w:ind w:left="360"/>
        <w:rPr>
          <w:u w:val="single"/>
        </w:rPr>
      </w:pPr>
      <w:r w:rsidRPr="00E3738C">
        <w:rPr>
          <w:u w:val="single"/>
        </w:rPr>
        <w:t xml:space="preserve">De BBC besluit dat deze optie verder verkend mag worden, maar legt zich niet vast op het eindresultaat. </w:t>
      </w:r>
      <w:r w:rsidR="00B76659">
        <w:rPr>
          <w:u w:val="single"/>
        </w:rPr>
        <w:br/>
      </w:r>
      <w:r w:rsidR="009B4FBD">
        <w:rPr>
          <w:u w:val="single"/>
        </w:rPr>
        <w:lastRenderedPageBreak/>
        <w:br/>
      </w:r>
    </w:p>
    <w:p w:rsidR="00B01783" w:rsidP="00B01783" w:rsidRDefault="00B01783">
      <w:pPr>
        <w:pStyle w:val="Verslagpunten"/>
        <w:numPr>
          <w:ilvl w:val="0"/>
          <w:numId w:val="20"/>
        </w:numPr>
        <w:spacing w:line="276" w:lineRule="auto"/>
        <w:rPr>
          <w:i/>
        </w:rPr>
      </w:pPr>
      <w:r w:rsidRPr="00B01783">
        <w:rPr>
          <w:i/>
        </w:rPr>
        <w:t>Splitsen huisvesting fractie</w:t>
      </w:r>
      <w:r w:rsidR="003D0A31">
        <w:rPr>
          <w:i/>
        </w:rPr>
        <w:t>s</w:t>
      </w:r>
      <w:r w:rsidRPr="00B01783">
        <w:rPr>
          <w:i/>
        </w:rPr>
        <w:t xml:space="preserve"> en ambtelijke</w:t>
      </w:r>
      <w:r>
        <w:rPr>
          <w:i/>
        </w:rPr>
        <w:t xml:space="preserve"> </w:t>
      </w:r>
      <w:r w:rsidRPr="00B01783">
        <w:rPr>
          <w:i/>
        </w:rPr>
        <w:t>diensten</w:t>
      </w:r>
    </w:p>
    <w:p w:rsidR="00E3738C" w:rsidP="00E3738C" w:rsidRDefault="00826879">
      <w:pPr>
        <w:pStyle w:val="Verslagpunten"/>
        <w:numPr>
          <w:ilvl w:val="0"/>
          <w:numId w:val="0"/>
        </w:numPr>
        <w:spacing w:line="276" w:lineRule="auto"/>
        <w:ind w:left="360"/>
      </w:pPr>
      <w:r>
        <w:t>De heer Kuiper deelt mee dat deze keuze voor de Kamerbewoners die hij vertegenwoordigt onbespreekbaar is. De overige commissieleden steunen dit standpunt.</w:t>
      </w:r>
      <w:r w:rsidR="00B01783">
        <w:t xml:space="preserve"> </w:t>
      </w:r>
      <w:r w:rsidR="003D0A31">
        <w:t>Men geeft de voorkeur aan de mogelijkheid fracties en ambtelijke</w:t>
      </w:r>
      <w:r>
        <w:t xml:space="preserve"> diensten gemengd te huisvesten: dat levert een flexibelere organisatie op. Ook willen fracties niet altijd direct naast elkaar worden gehuisvest</w:t>
      </w:r>
      <w:r w:rsidR="00994507">
        <w:t>.</w:t>
      </w:r>
    </w:p>
    <w:p w:rsidRPr="00410873" w:rsidR="00E3738C" w:rsidP="00E3738C" w:rsidRDefault="00E3738C">
      <w:pPr>
        <w:pStyle w:val="Verslagpunten"/>
        <w:numPr>
          <w:ilvl w:val="0"/>
          <w:numId w:val="0"/>
        </w:numPr>
        <w:spacing w:line="276" w:lineRule="auto"/>
        <w:ind w:left="360"/>
        <w:rPr>
          <w:u w:val="single"/>
        </w:rPr>
      </w:pPr>
      <w:r w:rsidRPr="00410873">
        <w:rPr>
          <w:u w:val="single"/>
        </w:rPr>
        <w:t>De B</w:t>
      </w:r>
      <w:r w:rsidR="009B4FBD">
        <w:rPr>
          <w:u w:val="single"/>
        </w:rPr>
        <w:t>BC</w:t>
      </w:r>
      <w:r w:rsidRPr="00410873">
        <w:rPr>
          <w:u w:val="single"/>
        </w:rPr>
        <w:t xml:space="preserve"> besluit </w:t>
      </w:r>
      <w:r w:rsidRPr="00410873" w:rsidR="003D0A31">
        <w:rPr>
          <w:u w:val="single"/>
        </w:rPr>
        <w:t>de huisvesting van de fracties en ambtelijke diensten niet te splitsen.</w:t>
      </w:r>
      <w:r w:rsidR="00B76659">
        <w:rPr>
          <w:u w:val="single"/>
        </w:rPr>
        <w:br/>
      </w:r>
    </w:p>
    <w:p w:rsidR="003D0A31" w:rsidP="00C03CCF" w:rsidRDefault="003D0A31">
      <w:pPr>
        <w:pStyle w:val="Verslagpunten"/>
        <w:numPr>
          <w:ilvl w:val="0"/>
          <w:numId w:val="20"/>
        </w:numPr>
        <w:spacing w:line="276" w:lineRule="auto"/>
        <w:rPr>
          <w:i/>
        </w:rPr>
      </w:pPr>
      <w:r w:rsidRPr="00C03CCF">
        <w:rPr>
          <w:i/>
        </w:rPr>
        <w:t>Entrees Hofplaats en Lange Poten</w:t>
      </w:r>
      <w:r w:rsidRPr="00C03CCF" w:rsidR="00C03CCF">
        <w:rPr>
          <w:i/>
        </w:rPr>
        <w:t xml:space="preserve"> samenvoegen tot een volwaardige entree aan de Hofplaats</w:t>
      </w:r>
      <w:r w:rsidR="00FF6E57">
        <w:rPr>
          <w:i/>
        </w:rPr>
        <w:t>.</w:t>
      </w:r>
    </w:p>
    <w:p w:rsidR="00410873" w:rsidP="00560C6C" w:rsidRDefault="00C03CCF">
      <w:pPr>
        <w:pStyle w:val="Verslagpunten"/>
        <w:numPr>
          <w:ilvl w:val="0"/>
          <w:numId w:val="0"/>
        </w:numPr>
        <w:spacing w:line="276" w:lineRule="auto"/>
        <w:ind w:left="360"/>
      </w:pPr>
      <w:r>
        <w:t>De BBC is op basis van de presentatie van de architect enthousiast over de oplossing. Men heeft echter één groot bezwaa</w:t>
      </w:r>
      <w:r w:rsidR="00410873">
        <w:t xml:space="preserve">r: er moet een andere </w:t>
      </w:r>
      <w:r w:rsidR="00560C6C">
        <w:t>oplossing</w:t>
      </w:r>
      <w:r w:rsidR="00410873">
        <w:t xml:space="preserve"> gevonden worden voor de veiligheidscontroles. In de opzet zoals getoond door de architect zouden die plaatsvinden onder de plenaire zaal. De BBC wijst die oplossing af.</w:t>
      </w:r>
      <w:r w:rsidR="00560C6C">
        <w:t xml:space="preserve"> Als alternatief noemt de commissie de optie om de veiligheidscontroles buiten het gebouw en ondergronds te laten verrichten.</w:t>
      </w:r>
    </w:p>
    <w:p w:rsidR="00560C6C" w:rsidP="00560C6C" w:rsidRDefault="00560C6C">
      <w:pPr>
        <w:pStyle w:val="Verslagpunten"/>
        <w:numPr>
          <w:ilvl w:val="0"/>
          <w:numId w:val="0"/>
        </w:numPr>
        <w:spacing w:line="276" w:lineRule="auto"/>
        <w:ind w:left="360"/>
      </w:pPr>
      <w:r>
        <w:t>De heer Dijckmeester zegt dat een grotere publieksingang aan de Hofplaats een veel</w:t>
      </w:r>
      <w:r w:rsidR="00BC4EA9">
        <w:t xml:space="preserve"> </w:t>
      </w:r>
      <w:r>
        <w:t>levendiger en gastvrijer beeld oplevert</w:t>
      </w:r>
      <w:r w:rsidR="00BC4EA9">
        <w:t xml:space="preserve"> voor de bezoekers dan de huidige oplossingen. Hij zegt toe de consequenties voor de beveiligingsmaatregelen ver</w:t>
      </w:r>
      <w:r w:rsidR="009B4FBD">
        <w:t>der</w:t>
      </w:r>
      <w:r w:rsidR="00BC4EA9">
        <w:t xml:space="preserve"> in kaart te brengen.</w:t>
      </w:r>
    </w:p>
    <w:p w:rsidR="00BC4EA9" w:rsidP="00560C6C" w:rsidRDefault="00BC4EA9">
      <w:pPr>
        <w:pStyle w:val="Verslagpunten"/>
        <w:numPr>
          <w:ilvl w:val="0"/>
          <w:numId w:val="0"/>
        </w:numPr>
        <w:spacing w:line="276" w:lineRule="auto"/>
        <w:ind w:left="360"/>
      </w:pPr>
      <w:r w:rsidRPr="00FF6E57">
        <w:rPr>
          <w:u w:val="single"/>
        </w:rPr>
        <w:t>De B</w:t>
      </w:r>
      <w:r w:rsidR="009B4FBD">
        <w:rPr>
          <w:u w:val="single"/>
        </w:rPr>
        <w:t xml:space="preserve">BC </w:t>
      </w:r>
      <w:r w:rsidRPr="00FF6E57">
        <w:rPr>
          <w:u w:val="single"/>
        </w:rPr>
        <w:t xml:space="preserve">is voor het samenvoegen van de entrees Hofplaats en Lange Poten, mits de veiligheidsvoorzieningen zijn gewaarborgd. </w:t>
      </w:r>
      <w:r w:rsidR="00FF6E57">
        <w:rPr>
          <w:u w:val="single"/>
        </w:rPr>
        <w:t>Dit wordt nader uitgewerkt.</w:t>
      </w:r>
      <w:r w:rsidR="009B4FBD">
        <w:rPr>
          <w:u w:val="single"/>
        </w:rPr>
        <w:br/>
      </w:r>
    </w:p>
    <w:p w:rsidR="00FF6E57" w:rsidP="00FF6E57" w:rsidRDefault="00FF6E57">
      <w:pPr>
        <w:pStyle w:val="Verslagpunten"/>
        <w:numPr>
          <w:ilvl w:val="0"/>
          <w:numId w:val="20"/>
        </w:numPr>
        <w:spacing w:line="276" w:lineRule="auto"/>
        <w:rPr>
          <w:i/>
        </w:rPr>
      </w:pPr>
      <w:r w:rsidRPr="00FF6E57">
        <w:rPr>
          <w:i/>
        </w:rPr>
        <w:t>Extra commissiezaal op het dak plenaire zaal plaatsen.</w:t>
      </w:r>
    </w:p>
    <w:p w:rsidR="00FF6E57" w:rsidP="004C1517" w:rsidRDefault="004C1517">
      <w:pPr>
        <w:pStyle w:val="Verslagpunten"/>
        <w:numPr>
          <w:ilvl w:val="0"/>
          <w:numId w:val="0"/>
        </w:numPr>
        <w:spacing w:line="276" w:lineRule="auto"/>
        <w:ind w:left="360"/>
      </w:pPr>
      <w:r>
        <w:t>De BBC acht dit een onwenselijke uitwerking, die afbreuk zal doen aan de oorspronkelijke architectuur. Wel handhaaft de B</w:t>
      </w:r>
      <w:r w:rsidR="009B4FBD">
        <w:t>BC</w:t>
      </w:r>
      <w:r>
        <w:t xml:space="preserve"> de wens tot uitbreiding met een grote zaal, maa</w:t>
      </w:r>
      <w:r w:rsidR="00CD2DB2">
        <w:t xml:space="preserve">r dan op een andere locatie in </w:t>
      </w:r>
      <w:r>
        <w:t>het complex.</w:t>
      </w:r>
      <w:r w:rsidR="009B4FBD">
        <w:br/>
      </w:r>
      <w:r w:rsidR="009B4FBD">
        <w:br/>
      </w:r>
      <w:r w:rsidR="009B4FBD">
        <w:lastRenderedPageBreak/>
        <w:br/>
      </w:r>
    </w:p>
    <w:p w:rsidR="00E83433" w:rsidP="00E83433" w:rsidRDefault="00E83433">
      <w:pPr>
        <w:pStyle w:val="Verslagpunten"/>
        <w:numPr>
          <w:ilvl w:val="0"/>
          <w:numId w:val="20"/>
        </w:numPr>
        <w:spacing w:line="276" w:lineRule="auto"/>
        <w:rPr>
          <w:i/>
        </w:rPr>
      </w:pPr>
      <w:r w:rsidRPr="00E83433">
        <w:rPr>
          <w:i/>
        </w:rPr>
        <w:t>Pers uit perstoren naar locatie aan Pleinzijde</w:t>
      </w:r>
      <w:r w:rsidR="00464247">
        <w:rPr>
          <w:i/>
        </w:rPr>
        <w:t>.</w:t>
      </w:r>
    </w:p>
    <w:p w:rsidR="00464247" w:rsidP="00464247" w:rsidRDefault="00464247">
      <w:pPr>
        <w:pStyle w:val="Verslagpunten"/>
        <w:numPr>
          <w:ilvl w:val="0"/>
          <w:numId w:val="0"/>
        </w:numPr>
        <w:spacing w:line="276" w:lineRule="auto"/>
        <w:ind w:left="360"/>
      </w:pPr>
      <w:r>
        <w:t xml:space="preserve">De BBC is hierop tegen. Men vindt de </w:t>
      </w:r>
      <w:r w:rsidR="00097DCB">
        <w:t xml:space="preserve">locaties aan het Plein, op enige afstand gelegen van de plenaire zaal, geschikter voor ander groepen Kamerbewoners. Ook geldt dat bij de verplaatsing van de restaurants ook extra ruimte vrijkomt in de huidige perstoren. De heer Öztürk </w:t>
      </w:r>
      <w:r w:rsidR="00CD2DB2">
        <w:t>wijst er verder op dat gezien de ontwikkelingen in de media en hoe die hun werk doen, een periode van 7 á 8 jaar erg lang is en niet is te voorspellen hoe de wensen, eisen en mogelijkheden zich dan hebben ontwikkeld.</w:t>
      </w:r>
    </w:p>
    <w:p w:rsidR="00D41F4D" w:rsidP="009B4FBD" w:rsidRDefault="00D41F4D">
      <w:pPr>
        <w:pStyle w:val="Verslagpunten"/>
        <w:numPr>
          <w:ilvl w:val="0"/>
          <w:numId w:val="0"/>
        </w:numPr>
        <w:ind w:left="357"/>
        <w:rPr>
          <w:u w:val="single"/>
        </w:rPr>
      </w:pPr>
      <w:r w:rsidRPr="00D41F4D">
        <w:rPr>
          <w:u w:val="single"/>
        </w:rPr>
        <w:t>De BBC besluit deze keuze niet over te nemen, en in contact te treden met Parlementaire Persvereniging om de verdere uitwerking van de accommodatie van de media in het nieuwe Kamergebouw te bespreken.</w:t>
      </w:r>
      <w:r w:rsidR="009B4FBD">
        <w:rPr>
          <w:u w:val="single"/>
        </w:rPr>
        <w:br/>
      </w:r>
    </w:p>
    <w:p w:rsidRPr="004E232A" w:rsidR="00D41F4D" w:rsidP="00F373E9" w:rsidRDefault="00F373E9">
      <w:pPr>
        <w:pStyle w:val="Verslagpunten"/>
        <w:numPr>
          <w:ilvl w:val="0"/>
          <w:numId w:val="20"/>
        </w:numPr>
        <w:spacing w:line="276" w:lineRule="auto"/>
        <w:rPr>
          <w:i/>
        </w:rPr>
      </w:pPr>
      <w:r w:rsidRPr="004E232A">
        <w:rPr>
          <w:i/>
        </w:rPr>
        <w:t>Voorzitter en Griffier naar perstoren</w:t>
      </w:r>
    </w:p>
    <w:p w:rsidR="00F373E9" w:rsidP="00F373E9" w:rsidRDefault="00F373E9">
      <w:pPr>
        <w:pStyle w:val="Verslagpunten"/>
        <w:numPr>
          <w:ilvl w:val="0"/>
          <w:numId w:val="0"/>
        </w:numPr>
        <w:spacing w:line="276" w:lineRule="auto"/>
        <w:ind w:left="360"/>
      </w:pPr>
      <w:r>
        <w:t>De B</w:t>
      </w:r>
      <w:r w:rsidR="009B4FBD">
        <w:t>BC</w:t>
      </w:r>
      <w:r>
        <w:t xml:space="preserve"> wil de huidige locatie behouden</w:t>
      </w:r>
      <w:r w:rsidR="004E232A">
        <w:t>. De huidige plek heeft traditie en de juiste uitstraling, verder wordt door verplaatsing de logistiek verstoord in relatie tot de VIP-ingang Binnenhof 1A.</w:t>
      </w:r>
    </w:p>
    <w:p w:rsidR="00F373E9" w:rsidP="00F373E9" w:rsidRDefault="00F373E9">
      <w:pPr>
        <w:pStyle w:val="Verslagpunten"/>
        <w:numPr>
          <w:ilvl w:val="0"/>
          <w:numId w:val="0"/>
        </w:numPr>
        <w:spacing w:line="276" w:lineRule="auto"/>
        <w:ind w:left="360"/>
      </w:pPr>
      <w:r w:rsidRPr="004E232A">
        <w:rPr>
          <w:u w:val="single"/>
        </w:rPr>
        <w:t>De B</w:t>
      </w:r>
      <w:r w:rsidR="009B4FBD">
        <w:rPr>
          <w:u w:val="single"/>
        </w:rPr>
        <w:t xml:space="preserve">BC </w:t>
      </w:r>
      <w:r w:rsidRPr="004E232A">
        <w:rPr>
          <w:u w:val="single"/>
        </w:rPr>
        <w:t>wijst deze keuze af</w:t>
      </w:r>
      <w:r w:rsidRPr="004E232A" w:rsidR="004E232A">
        <w:rPr>
          <w:u w:val="single"/>
        </w:rPr>
        <w:t>.</w:t>
      </w:r>
      <w:r w:rsidR="009B4FBD">
        <w:rPr>
          <w:u w:val="single"/>
        </w:rPr>
        <w:br/>
      </w:r>
    </w:p>
    <w:p w:rsidR="004E232A" w:rsidP="004E232A" w:rsidRDefault="004E232A">
      <w:pPr>
        <w:pStyle w:val="Verslagpunten"/>
        <w:numPr>
          <w:ilvl w:val="0"/>
          <w:numId w:val="20"/>
        </w:numPr>
        <w:spacing w:line="276" w:lineRule="auto"/>
        <w:rPr>
          <w:i/>
        </w:rPr>
      </w:pPr>
      <w:r w:rsidRPr="004E232A">
        <w:rPr>
          <w:i/>
        </w:rPr>
        <w:t>Groene gracht</w:t>
      </w:r>
    </w:p>
    <w:p w:rsidR="004E232A" w:rsidP="004E232A" w:rsidRDefault="000D37B5">
      <w:pPr>
        <w:pStyle w:val="Verslagpunten"/>
        <w:numPr>
          <w:ilvl w:val="0"/>
          <w:numId w:val="0"/>
        </w:numPr>
        <w:spacing w:line="276" w:lineRule="auto"/>
        <w:ind w:left="360"/>
      </w:pPr>
      <w:r>
        <w:t xml:space="preserve">Bij deze keuze wordt de binnentuin tussen de gebouwen aan het </w:t>
      </w:r>
      <w:r w:rsidR="00312614">
        <w:t>Binnenhof</w:t>
      </w:r>
      <w:r>
        <w:t xml:space="preserve"> en de nieuwbouw toegankelijk en aan beide korte zijden opengesteld,</w:t>
      </w:r>
      <w:r w:rsidR="00312614">
        <w:t xml:space="preserve"> zodat</w:t>
      </w:r>
      <w:r>
        <w:t xml:space="preserve"> een doorgang tussen Binnenhof en Hofplaats ontstaat. Het aldus </w:t>
      </w:r>
      <w:r w:rsidR="00312614">
        <w:t>ontstane</w:t>
      </w:r>
      <w:r>
        <w:t xml:space="preserve"> gebied </w:t>
      </w:r>
      <w:r w:rsidR="00312614">
        <w:t>volgt</w:t>
      </w:r>
      <w:r>
        <w:t xml:space="preserve"> dan weer het traject van de oorspronkelijke gracht.</w:t>
      </w:r>
    </w:p>
    <w:p w:rsidR="008B2568" w:rsidP="004E232A" w:rsidRDefault="008B2568">
      <w:pPr>
        <w:pStyle w:val="Verslagpunten"/>
        <w:numPr>
          <w:ilvl w:val="0"/>
          <w:numId w:val="0"/>
        </w:numPr>
        <w:spacing w:line="276" w:lineRule="auto"/>
        <w:ind w:left="360"/>
      </w:pPr>
      <w:r w:rsidRPr="008B2568">
        <w:rPr>
          <w:u w:val="single"/>
        </w:rPr>
        <w:t>De B</w:t>
      </w:r>
      <w:r w:rsidR="009B4FBD">
        <w:rPr>
          <w:u w:val="single"/>
        </w:rPr>
        <w:t>BC</w:t>
      </w:r>
      <w:r w:rsidRPr="008B2568">
        <w:rPr>
          <w:u w:val="single"/>
        </w:rPr>
        <w:t xml:space="preserve"> stemt in met deze keuze</w:t>
      </w:r>
      <w:r>
        <w:rPr>
          <w:u w:val="single"/>
        </w:rPr>
        <w:t>.</w:t>
      </w:r>
      <w:r w:rsidR="009B4FBD">
        <w:rPr>
          <w:u w:val="single"/>
        </w:rPr>
        <w:br/>
      </w:r>
    </w:p>
    <w:p w:rsidR="008B2568" w:rsidP="008B2568" w:rsidRDefault="008B2568">
      <w:pPr>
        <w:pStyle w:val="Verslagpunten"/>
        <w:numPr>
          <w:ilvl w:val="0"/>
          <w:numId w:val="20"/>
        </w:numPr>
        <w:spacing w:line="276" w:lineRule="auto"/>
        <w:rPr>
          <w:i/>
        </w:rPr>
      </w:pPr>
      <w:r w:rsidRPr="008B2568">
        <w:rPr>
          <w:i/>
        </w:rPr>
        <w:t>Verbindingen tussen Statenpassage, Hotel en Justitie.</w:t>
      </w:r>
    </w:p>
    <w:p w:rsidRPr="003D709C" w:rsidR="003D709C" w:rsidP="003D709C" w:rsidRDefault="003D709C">
      <w:pPr>
        <w:pStyle w:val="Verslagpunten"/>
        <w:numPr>
          <w:ilvl w:val="0"/>
          <w:numId w:val="0"/>
        </w:numPr>
        <w:spacing w:line="276" w:lineRule="auto"/>
        <w:ind w:left="360"/>
        <w:rPr>
          <w:u w:val="single"/>
        </w:rPr>
      </w:pPr>
      <w:r w:rsidRPr="003D709C">
        <w:rPr>
          <w:u w:val="single"/>
        </w:rPr>
        <w:lastRenderedPageBreak/>
        <w:t>De BBC stemt in met deze keuze</w:t>
      </w:r>
      <w:r w:rsidR="009B4FBD">
        <w:rPr>
          <w:u w:val="single"/>
        </w:rPr>
        <w:br/>
      </w:r>
    </w:p>
    <w:p w:rsidR="003D709C" w:rsidP="008B2568" w:rsidRDefault="003D709C">
      <w:pPr>
        <w:pStyle w:val="Verslagpunten"/>
        <w:numPr>
          <w:ilvl w:val="0"/>
          <w:numId w:val="20"/>
        </w:numPr>
        <w:spacing w:line="276" w:lineRule="auto"/>
        <w:rPr>
          <w:i/>
        </w:rPr>
      </w:pPr>
      <w:r>
        <w:rPr>
          <w:i/>
        </w:rPr>
        <w:t>Ringleiding Binnenhof</w:t>
      </w:r>
    </w:p>
    <w:p w:rsidR="008B2568" w:rsidP="008B2568" w:rsidRDefault="003D709C">
      <w:pPr>
        <w:pStyle w:val="Verslagpunten"/>
        <w:numPr>
          <w:ilvl w:val="0"/>
          <w:numId w:val="0"/>
        </w:numPr>
        <w:spacing w:line="276" w:lineRule="auto"/>
        <w:ind w:left="360"/>
      </w:pPr>
      <w:r>
        <w:t>Mevrouw Beckerman</w:t>
      </w:r>
      <w:r w:rsidR="00F52BDE">
        <w:t xml:space="preserve"> wijst erop dat men bij de uitvoering van deze optie een archeologisch risico neemt. </w:t>
      </w:r>
      <w:r w:rsidR="00AF3AD5">
        <w:t xml:space="preserve">De heer Dijckmeester beaamt dit en voegt er aan toe dat bij de uitvoering alle wettelijke kaders in acht zullen worden genomen. </w:t>
      </w:r>
    </w:p>
    <w:p w:rsidR="00AF3AD5" w:rsidP="008B2568" w:rsidRDefault="00AF3AD5">
      <w:pPr>
        <w:pStyle w:val="Verslagpunten"/>
        <w:numPr>
          <w:ilvl w:val="0"/>
          <w:numId w:val="0"/>
        </w:numPr>
        <w:spacing w:line="276" w:lineRule="auto"/>
        <w:ind w:left="360"/>
        <w:rPr>
          <w:u w:val="single"/>
        </w:rPr>
      </w:pPr>
      <w:r w:rsidRPr="00AF3AD5">
        <w:rPr>
          <w:u w:val="single"/>
        </w:rPr>
        <w:t xml:space="preserve">De BBC stemt in met een </w:t>
      </w:r>
      <w:r w:rsidR="00BE59E7">
        <w:rPr>
          <w:u w:val="single"/>
        </w:rPr>
        <w:t>nader onderzoek naar deze optie</w:t>
      </w:r>
      <w:r w:rsidRPr="00AF3AD5">
        <w:rPr>
          <w:u w:val="single"/>
        </w:rPr>
        <w:t>.</w:t>
      </w:r>
      <w:r w:rsidR="009B4FBD">
        <w:rPr>
          <w:u w:val="single"/>
        </w:rPr>
        <w:br/>
      </w:r>
    </w:p>
    <w:p w:rsidR="00AF3AD5" w:rsidP="006D1058" w:rsidRDefault="00BE59E7">
      <w:pPr>
        <w:pStyle w:val="Verslagpunten"/>
        <w:numPr>
          <w:ilvl w:val="0"/>
          <w:numId w:val="20"/>
        </w:numPr>
        <w:tabs>
          <w:tab w:val="clear" w:pos="396"/>
        </w:tabs>
        <w:spacing w:line="276" w:lineRule="auto"/>
        <w:ind w:left="426" w:hanging="66"/>
        <w:rPr>
          <w:i/>
        </w:rPr>
      </w:pPr>
      <w:r>
        <w:rPr>
          <w:i/>
        </w:rPr>
        <w:t>Mechanische ventilatie</w:t>
      </w:r>
      <w:r w:rsidR="006D1058">
        <w:rPr>
          <w:i/>
        </w:rPr>
        <w:t xml:space="preserve"> en 15. Aardgasloos overwegen</w:t>
      </w:r>
    </w:p>
    <w:p w:rsidR="006D1058" w:rsidP="006D1058" w:rsidRDefault="006D1058">
      <w:pPr>
        <w:pStyle w:val="Verslagpunten"/>
        <w:numPr>
          <w:ilvl w:val="0"/>
          <w:numId w:val="0"/>
        </w:numPr>
        <w:tabs>
          <w:tab w:val="clear" w:pos="396"/>
        </w:tabs>
        <w:spacing w:line="276" w:lineRule="auto"/>
        <w:ind w:left="360"/>
      </w:pPr>
      <w:r>
        <w:t>De heer Grashoff acht d</w:t>
      </w:r>
      <w:r w:rsidR="002C30C3">
        <w:t>eze</w:t>
      </w:r>
      <w:r>
        <w:t xml:space="preserve"> onderwerp</w:t>
      </w:r>
      <w:r w:rsidR="002C30C3">
        <w:t>en</w:t>
      </w:r>
      <w:r>
        <w:t xml:space="preserve"> </w:t>
      </w:r>
      <w:r w:rsidR="002C30C3">
        <w:t>als geïsoleerde vragen niet juist opgesteld. Hij wil dat de totale energiebehandeling inclusief koellast, luchtb</w:t>
      </w:r>
      <w:r w:rsidR="003D709C">
        <w:t>ehandeling en ventilatie</w:t>
      </w:r>
      <w:r w:rsidR="00BE59E7">
        <w:t xml:space="preserve"> als geïntegreerde vraag aan de orde komt.</w:t>
      </w:r>
      <w:r w:rsidR="008D544F">
        <w:t xml:space="preserve"> De heer Kuiper vraagt in dit verband naar de </w:t>
      </w:r>
      <w:r w:rsidR="0035644F">
        <w:t>koeling</w:t>
      </w:r>
      <w:r w:rsidR="008D544F">
        <w:t xml:space="preserve"> van de werkruimtes, die in de huid</w:t>
      </w:r>
      <w:r w:rsidR="0035644F">
        <w:t>i</w:t>
      </w:r>
      <w:r w:rsidR="008D544F">
        <w:t xml:space="preserve">ge situatie vaak te wensen overlaat. </w:t>
      </w:r>
      <w:r w:rsidR="0035644F">
        <w:t xml:space="preserve">De heer Ronnes vindt het belangrijk dat ondanks mechanische ventilatie de gebruikers wel hun ramen moeten kunnen blijven opendoen. </w:t>
      </w:r>
      <w:r w:rsidR="009B4FBD">
        <w:br/>
      </w:r>
      <w:r w:rsidR="0035644F">
        <w:t xml:space="preserve">De heer Dijckmeester reageert door dit laatste te bevestigen. Verder geeft hij aan </w:t>
      </w:r>
      <w:r w:rsidR="005C316E">
        <w:t>dat de uiteindelijke opzet is om in iedere ruimte comfort te bieden, waarbij de besparing hoofdzakelijk voortkomt uit de warmteopvang. De keuzes die nu worden gemaakt moeten toekomstbestendig zijn. De heer Grashoff wil graag het energieconcept in de B</w:t>
      </w:r>
      <w:r w:rsidR="009B4FBD">
        <w:t>BC</w:t>
      </w:r>
      <w:r w:rsidR="005C316E">
        <w:t xml:space="preserve"> bespreken, </w:t>
      </w:r>
      <w:r w:rsidR="00F6257C">
        <w:t>voorzien van enkele varianten, inclusief aardgasvrije opties. De heer Dijckmeester zegt dat toe en voegt daaraan toe dat de mogelijkheden worden onderzocht om voor het Binnenhofcomplex aansluiting te zoeken bij Den Haag Energierijk. Als dat niet mogelijk blijkt zal hij eigen varianten presenteren.</w:t>
      </w:r>
      <w:r w:rsidR="009B4FBD">
        <w:br/>
      </w:r>
    </w:p>
    <w:p w:rsidR="006D1058" w:rsidP="006D1058" w:rsidRDefault="005D226F">
      <w:pPr>
        <w:pStyle w:val="Verslagpunten"/>
        <w:numPr>
          <w:ilvl w:val="0"/>
          <w:numId w:val="20"/>
        </w:numPr>
        <w:spacing w:line="276" w:lineRule="auto"/>
        <w:rPr>
          <w:i/>
        </w:rPr>
      </w:pPr>
      <w:r>
        <w:rPr>
          <w:i/>
        </w:rPr>
        <w:t>Ruime brandcompartimentering en sprinklers.</w:t>
      </w:r>
    </w:p>
    <w:p w:rsidR="005D226F" w:rsidP="005D226F" w:rsidRDefault="00E06751">
      <w:pPr>
        <w:pStyle w:val="Verslagpunten"/>
        <w:numPr>
          <w:ilvl w:val="0"/>
          <w:numId w:val="0"/>
        </w:numPr>
        <w:spacing w:line="276" w:lineRule="auto"/>
        <w:ind w:left="360"/>
      </w:pPr>
      <w:r>
        <w:t>De BBC staat hier positief tegenover stemt in met een nadere technische beoordeling van deze keuze.</w:t>
      </w:r>
      <w:r w:rsidR="009B4FBD">
        <w:br/>
      </w:r>
    </w:p>
    <w:p w:rsidR="00E06751" w:rsidP="005D226F" w:rsidRDefault="00E06751">
      <w:pPr>
        <w:pStyle w:val="Verslagpunten"/>
        <w:numPr>
          <w:ilvl w:val="0"/>
          <w:numId w:val="0"/>
        </w:numPr>
        <w:spacing w:line="276" w:lineRule="auto"/>
        <w:ind w:left="360"/>
        <w:rPr>
          <w:i/>
        </w:rPr>
      </w:pPr>
      <w:r w:rsidRPr="00D25620">
        <w:rPr>
          <w:i/>
        </w:rPr>
        <w:t>16</w:t>
      </w:r>
      <w:r w:rsidRPr="00D25620" w:rsidR="00D25620">
        <w:rPr>
          <w:i/>
        </w:rPr>
        <w:t>.</w:t>
      </w:r>
      <w:r w:rsidRPr="00D25620">
        <w:rPr>
          <w:i/>
        </w:rPr>
        <w:t xml:space="preserve"> Verbinding onder</w:t>
      </w:r>
      <w:r w:rsidRPr="00D25620" w:rsidR="00D25620">
        <w:rPr>
          <w:i/>
        </w:rPr>
        <w:t>gronds/bovengronds tussen Tweede Kamer en Grafelijke zalen</w:t>
      </w:r>
    </w:p>
    <w:p w:rsidRPr="00D25620" w:rsidR="00D25620" w:rsidP="005D226F" w:rsidRDefault="00D25620">
      <w:pPr>
        <w:pStyle w:val="Verslagpunten"/>
        <w:numPr>
          <w:ilvl w:val="0"/>
          <w:numId w:val="0"/>
        </w:numPr>
        <w:spacing w:line="276" w:lineRule="auto"/>
        <w:ind w:left="360"/>
      </w:pPr>
      <w:r w:rsidRPr="00282860">
        <w:rPr>
          <w:u w:val="single"/>
        </w:rPr>
        <w:lastRenderedPageBreak/>
        <w:t>De BBC volgt hier het negatieve advies van het RVB</w:t>
      </w:r>
      <w:r>
        <w:t>. Een kleine verbinding ondergronds is eventueel mogelijk</w:t>
      </w:r>
      <w:r w:rsidR="004B6B7E">
        <w:t>, maar moet nader onderzocht wo</w:t>
      </w:r>
      <w:r w:rsidR="00282860">
        <w:t>r</w:t>
      </w:r>
      <w:r w:rsidR="004B6B7E">
        <w:t>den</w:t>
      </w:r>
      <w:r w:rsidR="00282860">
        <w:t>.</w:t>
      </w:r>
    </w:p>
    <w:p w:rsidR="002C21CC" w:rsidP="00E3738C" w:rsidRDefault="009B4FBD">
      <w:pPr>
        <w:pStyle w:val="Verslagpunten"/>
        <w:numPr>
          <w:ilvl w:val="0"/>
          <w:numId w:val="0"/>
        </w:numPr>
        <w:spacing w:line="276" w:lineRule="auto"/>
        <w:ind w:left="360"/>
        <w:rPr>
          <w:b/>
        </w:rPr>
      </w:pPr>
      <w:r>
        <w:rPr>
          <w:b/>
        </w:rPr>
        <w:br/>
      </w:r>
      <w:r w:rsidRPr="008D0F45" w:rsidR="00861A1A">
        <w:rPr>
          <w:b/>
        </w:rPr>
        <w:t>Rondvraag/sluiting</w:t>
      </w:r>
    </w:p>
    <w:p w:rsidR="00B42431" w:rsidP="00282860" w:rsidRDefault="00B42431">
      <w:pPr>
        <w:pStyle w:val="Verslagpunten"/>
        <w:numPr>
          <w:ilvl w:val="0"/>
          <w:numId w:val="34"/>
        </w:numPr>
        <w:spacing w:line="276" w:lineRule="auto"/>
      </w:pPr>
      <w:r>
        <w:t xml:space="preserve">De heer Öztürk brengt in dat hij in de plannen gemist heeft de mogelijkheid van het creëren van stilte- en bezinningsruimten. Dit </w:t>
      </w:r>
      <w:r w:rsidR="00CB6C50">
        <w:t>wil hij</w:t>
      </w:r>
      <w:r>
        <w:t xml:space="preserve"> graag meegenomen hebben</w:t>
      </w:r>
    </w:p>
    <w:p w:rsidRPr="00282860" w:rsidR="00BF31DF" w:rsidP="00BF31DF" w:rsidRDefault="00BF31DF">
      <w:pPr>
        <w:pStyle w:val="Verslagpunten"/>
        <w:numPr>
          <w:ilvl w:val="0"/>
          <w:numId w:val="34"/>
        </w:numPr>
        <w:spacing w:line="276" w:lineRule="auto"/>
      </w:pPr>
      <w:r>
        <w:t>Mevrouw Beckerman vraagt naar de mogelijkheid van een bezoek aan B67, die zij de vorige keer heeft gemist. Dit wordt toegezegd.</w:t>
      </w:r>
    </w:p>
    <w:p w:rsidR="00BF31DF" w:rsidP="00BF31DF" w:rsidRDefault="00BF31DF">
      <w:pPr>
        <w:pStyle w:val="Verslagpunten"/>
        <w:numPr>
          <w:ilvl w:val="0"/>
          <w:numId w:val="34"/>
        </w:numPr>
        <w:spacing w:line="276" w:lineRule="auto"/>
      </w:pPr>
      <w:r>
        <w:t xml:space="preserve">De heer Harbers dankt de aanwezigen voor hun inbreng en kondigt aan dat hij de bevindingen van de BBC in het Presidium aan de orde zal stellen. </w:t>
      </w:r>
    </w:p>
    <w:p w:rsidRPr="00673C04" w:rsidR="00673C04" w:rsidP="00673C04" w:rsidRDefault="00673C04">
      <w:pPr>
        <w:pStyle w:val="Verslagpunten"/>
        <w:numPr>
          <w:ilvl w:val="0"/>
          <w:numId w:val="0"/>
        </w:numPr>
        <w:spacing w:line="276" w:lineRule="auto"/>
      </w:pPr>
    </w:p>
    <w:sectPr w:rsidRPr="00673C04" w:rsidR="00673C04" w:rsidSect="0022661E">
      <w:headerReference w:type="default" r:id="rId15"/>
      <w:footerReference w:type="default" r:id="rId16"/>
      <w:type w:val="continuous"/>
      <w:pgSz w:w="11905" w:h="16837"/>
      <w:pgMar w:top="5492" w:right="1700" w:bottom="1417" w:left="2211" w:header="708" w:footer="708" w:gutter="0"/>
      <w:cols w:space="708"/>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2BC3" w:rsidRDefault="00A22BC3">
      <w:r>
        <w:separator/>
      </w:r>
    </w:p>
  </w:endnote>
  <w:endnote w:type="continuationSeparator" w:id="0">
    <w:p w:rsidR="00A22BC3" w:rsidRDefault="00A22B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0E7C" w:rsidRDefault="00EE0E7C">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0E7C" w:rsidRDefault="00EE0E7C">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0E7C" w:rsidRDefault="00EE0E7C">
    <w:pPr>
      <w:pStyle w:val="Voetteks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3290" w:rsidRDefault="00861A1A">
    <w:r>
      <w:c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2BC3" w:rsidRDefault="00A22BC3">
      <w:r>
        <w:separator/>
      </w:r>
    </w:p>
  </w:footnote>
  <w:footnote w:type="continuationSeparator" w:id="0">
    <w:p w:rsidR="00A22BC3" w:rsidRDefault="00A22B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0E7C" w:rsidRDefault="00EE0E7C">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21CC" w:rsidRDefault="002C21CC"/>
  <w:p w:rsidR="002C21CC" w:rsidRDefault="00656F64">
    <w:r>
      <w:pict>
        <v:shape id="Shape595cd0237b19f" o:spid="_x0000_s2055" style="position:absolute;margin-left:374.15pt;margin-top:167.2pt;width:161.55pt;height:147.4pt;z-index:251656192;mso-position-horizontal:absolute;mso-position-horizontal-relative:page;mso-position-vertical:absolute;mso-position-vertical-relative:page" coordsize="21600,21600" o:spt="100" adj="0,,0" path="" filled="f" stroked="f">
          <v:stroke joinstyle="round"/>
          <v:formulas/>
          <v:path o:connecttype="segments"/>
          <v:textbox style="mso-next-textbox:#Shape595cd0237b19f" inset="0,0,0,0">
            <w:txbxContent>
              <w:p w:rsidR="00E2377D" w:rsidRDefault="00E2377D" w:rsidP="00E2377D">
                <w:pPr>
                  <w:pStyle w:val="Standaard65rechtsuitgelijnd"/>
                </w:pPr>
                <w:r>
                  <w:t>Griffie commissies Bestuur en Onderwijs Bouwbegeleidingscommissie</w:t>
                </w:r>
              </w:p>
              <w:p w:rsidR="002C21CC" w:rsidRDefault="00E2377D" w:rsidP="00E2377D">
                <w:pPr>
                  <w:pStyle w:val="Standaard65rechtsuitgelijnd"/>
                </w:pPr>
                <w:r>
                  <w:t>M.J. van der Leeden</w:t>
                </w:r>
              </w:p>
            </w:txbxContent>
          </v:textbox>
          <w10:wrap anchorx="page" anchory="page"/>
        </v:shape>
      </w:pict>
    </w:r>
  </w:p>
  <w:p w:rsidR="002C21CC" w:rsidRDefault="00656F64">
    <w:r>
      <w:pict>
        <v:shape id="Shape595cd0237bd39" o:spid="_x0000_s2054" style="position:absolute;margin-left:374.15pt;margin-top:144.55pt;width:161.55pt;height:17pt;z-index:251657216;mso-position-horizontal:absolute;mso-position-horizontal-relative:page;mso-position-vertical:absolute;mso-position-vertical-relative:page" coordsize="21600,21600" o:spt="100" adj="0,,0" path="" filled="f" stroked="f">
          <v:stroke joinstyle="round"/>
          <v:formulas/>
          <v:path o:connecttype="segments"/>
          <v:textbox style="mso-next-textbox:#Shape595cd0237bd39" inset="0,0,0,0">
            <w:txbxContent>
              <w:p w:rsidR="00073290" w:rsidRDefault="00073290"/>
            </w:txbxContent>
          </v:textbox>
          <w10:wrap anchorx="page" anchory="page"/>
        </v:shape>
      </w:pict>
    </w:r>
  </w:p>
  <w:p w:rsidR="002C21CC" w:rsidRDefault="00656F64">
    <w:r>
      <w:pict>
        <v:shape id="Shape595cd0237bdec" o:spid="_x0000_s2053" style="position:absolute;margin-left:49.3pt;margin-top:29.45pt;width:34pt;height:97.5pt;z-index:251658240;mso-position-horizontal:absolute;mso-position-horizontal-relative:page;mso-position-vertical:absolute;mso-position-vertical-relative:page" coordsize="21600,21600" o:spt="100" adj="0,,0" path="" filled="f" stroked="f">
          <v:stroke joinstyle="round"/>
          <v:formulas/>
          <v:path o:connecttype="segments"/>
          <v:textbox style="mso-next-textbox:#Shape595cd0237bdec" inset="0,0,0,0">
            <w:txbxContent>
              <w:p w:rsidR="00073290" w:rsidRDefault="00073290"/>
            </w:txbxContent>
          </v:textbox>
          <w10:wrap anchorx="page" anchory="page"/>
        </v:shape>
      </w:pict>
    </w:r>
    <w:r w:rsidR="00861A1A">
      <w:rPr>
        <w:noProof/>
      </w:rPr>
      <w:drawing>
        <wp:anchor distT="0" distB="0" distL="0" distR="0" simplePos="0" relativeHeight="251653120" behindDoc="0" locked="1" layoutInCell="0" allowOverlap="1" wp14:anchorId="4491B671" wp14:editId="2510E47E">
          <wp:simplePos x="0" y="0"/>
          <wp:positionH relativeFrom="page">
            <wp:posOffset>626110</wp:posOffset>
          </wp:positionH>
          <wp:positionV relativeFrom="page">
            <wp:posOffset>374015</wp:posOffset>
          </wp:positionV>
          <wp:extent cx="431800" cy="860559"/>
          <wp:effectExtent l="0" t="0" r="0" b="0"/>
          <wp:wrapNone/>
          <wp:docPr id="1" name="Beeldmerk"/>
          <wp:cNvGraphicFramePr/>
          <a:graphic xmlns:a="http://schemas.openxmlformats.org/drawingml/2006/main">
            <a:graphicData uri="http://schemas.openxmlformats.org/drawingml/2006/picture">
              <pic:pic xmlns:pic="http://schemas.openxmlformats.org/drawingml/2006/picture">
                <pic:nvPicPr>
                  <pic:cNvPr id="1" name="Beeldmerk"/>
                  <pic:cNvPicPr/>
                </pic:nvPicPr>
                <pic:blipFill>
                  <a:blip r:embed="rId1"/>
                  <a:stretch>
                    <a:fillRect/>
                  </a:stretch>
                </pic:blipFill>
                <pic:spPr bwMode="auto">
                  <a:xfrm>
                    <a:off x="0" y="0"/>
                    <a:ext cx="431800" cy="860559"/>
                  </a:xfrm>
                  <a:prstGeom prst="rect">
                    <a:avLst/>
                  </a:prstGeom>
                </pic:spPr>
              </pic:pic>
            </a:graphicData>
          </a:graphic>
        </wp:anchor>
      </w:drawing>
    </w:r>
  </w:p>
  <w:p w:rsidR="002C21CC" w:rsidRDefault="00656F64">
    <w:r>
      <w:pict>
        <v:shape id="Shape595cd0237ccac" o:spid="_x0000_s2052" style="position:absolute;margin-left:85pt;margin-top:29.45pt;width:241.75pt;height:97.5pt;z-index:251659264;mso-position-horizontal:absolute;mso-position-horizontal-relative:page;mso-position-vertical:absolute;mso-position-vertical-relative:page" coordsize="21600,21600" o:spt="100" adj="0,,0" path="" filled="f" stroked="f">
          <v:stroke joinstyle="round"/>
          <v:formulas/>
          <v:path o:connecttype="segments"/>
          <v:textbox style="mso-next-textbox:#Shape595cd0237ccac" inset="0,0,0,0">
            <w:txbxContent>
              <w:p w:rsidR="00073290" w:rsidRDefault="00073290"/>
            </w:txbxContent>
          </v:textbox>
          <w10:wrap anchorx="page" anchory="page"/>
        </v:shape>
      </w:pict>
    </w:r>
    <w:r w:rsidR="00861A1A">
      <w:rPr>
        <w:noProof/>
      </w:rPr>
      <w:drawing>
        <wp:anchor distT="0" distB="0" distL="0" distR="0" simplePos="0" relativeHeight="251654144" behindDoc="0" locked="1" layoutInCell="0" allowOverlap="1" wp14:anchorId="141A8EA4" wp14:editId="59DEED63">
          <wp:simplePos x="0" y="0"/>
          <wp:positionH relativeFrom="page">
            <wp:posOffset>1079500</wp:posOffset>
          </wp:positionH>
          <wp:positionV relativeFrom="page">
            <wp:posOffset>374015</wp:posOffset>
          </wp:positionV>
          <wp:extent cx="3070225" cy="1238284"/>
          <wp:effectExtent l="0" t="0" r="0" b="0"/>
          <wp:wrapNone/>
          <wp:docPr id="2" name="Woordmerk"/>
          <wp:cNvGraphicFramePr/>
          <a:graphic xmlns:a="http://schemas.openxmlformats.org/drawingml/2006/main">
            <a:graphicData uri="http://schemas.openxmlformats.org/drawingml/2006/picture">
              <pic:pic xmlns:pic="http://schemas.openxmlformats.org/drawingml/2006/picture">
                <pic:nvPicPr>
                  <pic:cNvPr id="2" name="Woordmerk"/>
                  <pic:cNvPicPr/>
                </pic:nvPicPr>
                <pic:blipFill>
                  <a:blip r:embed="rId2"/>
                  <a:stretch>
                    <a:fillRect/>
                  </a:stretch>
                </pic:blipFill>
                <pic:spPr bwMode="auto">
                  <a:xfrm>
                    <a:off x="0" y="0"/>
                    <a:ext cx="3070225" cy="1238284"/>
                  </a:xfrm>
                  <a:prstGeom prst="rect">
                    <a:avLst/>
                  </a:prstGeom>
                </pic:spPr>
              </pic:pic>
            </a:graphicData>
          </a:graphic>
        </wp:anchor>
      </w:drawing>
    </w:r>
  </w:p>
  <w:p w:rsidR="002C21CC" w:rsidRDefault="00656F64">
    <w:r>
      <w:pict>
        <v:shape id="Shape595cd0237a833" o:spid="_x0000_s2056" style="position:absolute;margin-left:36.85pt;margin-top:167.2pt;width:351.65pt;height:186pt;z-index:251655168;mso-position-horizontal:absolute;mso-position-horizontal-relative:page;mso-position-vertical:absolute;mso-position-vertical-relative:page" coordsize="21600,21600" o:spt="100" adj="0,,0" path="" filled="f" stroked="f">
          <v:stroke joinstyle="round"/>
          <v:formulas/>
          <v:path o:connecttype="segments"/>
          <v:textbox style="mso-next-textbox:#Shape595cd0237a833" inset="0,0,0,0">
            <w:txbxContent>
              <w:p w:rsidR="00A60C12" w:rsidRPr="00D87AE8" w:rsidRDefault="00EE0E7C" w:rsidP="00A60C12">
                <w:pPr>
                  <w:pStyle w:val="Verslagpunten"/>
                  <w:numPr>
                    <w:ilvl w:val="0"/>
                    <w:numId w:val="0"/>
                  </w:numPr>
                  <w:ind w:left="140"/>
                  <w:rPr>
                    <w:b/>
                    <w:sz w:val="22"/>
                    <w:szCs w:val="22"/>
                  </w:rPr>
                </w:pPr>
                <w:r>
                  <w:rPr>
                    <w:b/>
                    <w:sz w:val="22"/>
                    <w:szCs w:val="22"/>
                  </w:rPr>
                  <w:t>Ve</w:t>
                </w:r>
                <w:r w:rsidR="00A60C12">
                  <w:rPr>
                    <w:b/>
                    <w:sz w:val="22"/>
                    <w:szCs w:val="22"/>
                  </w:rPr>
                  <w:t>rslag van de vergadering</w:t>
                </w:r>
                <w:r w:rsidR="002968F4">
                  <w:rPr>
                    <w:b/>
                    <w:sz w:val="22"/>
                    <w:szCs w:val="22"/>
                  </w:rPr>
                  <w:t>en</w:t>
                </w:r>
                <w:r w:rsidR="00A60C12">
                  <w:rPr>
                    <w:b/>
                    <w:sz w:val="22"/>
                    <w:szCs w:val="22"/>
                  </w:rPr>
                  <w:t xml:space="preserve"> van de Bouwbegeleidingscommissie </w:t>
                </w:r>
                <w:r w:rsidR="008C1A78">
                  <w:rPr>
                    <w:b/>
                    <w:sz w:val="22"/>
                    <w:szCs w:val="22"/>
                  </w:rPr>
                  <w:t>op</w:t>
                </w:r>
                <w:r w:rsidR="00A60C12">
                  <w:rPr>
                    <w:b/>
                    <w:sz w:val="22"/>
                    <w:szCs w:val="22"/>
                  </w:rPr>
                  <w:t xml:space="preserve"> </w:t>
                </w:r>
                <w:r w:rsidR="008C1A78">
                  <w:rPr>
                    <w:b/>
                    <w:sz w:val="22"/>
                    <w:szCs w:val="22"/>
                  </w:rPr>
                  <w:t xml:space="preserve">20 </w:t>
                </w:r>
                <w:r w:rsidR="002968F4">
                  <w:rPr>
                    <w:b/>
                    <w:sz w:val="22"/>
                    <w:szCs w:val="22"/>
                  </w:rPr>
                  <w:t>september</w:t>
                </w:r>
                <w:r w:rsidR="00A60C12">
                  <w:rPr>
                    <w:b/>
                    <w:sz w:val="22"/>
                    <w:szCs w:val="22"/>
                  </w:rPr>
                  <w:t xml:space="preserve"> 2017</w:t>
                </w:r>
              </w:p>
              <w:p w:rsidR="002C21CC" w:rsidRDefault="00990DDD">
                <w:pPr>
                  <w:pStyle w:val="Documenttitel"/>
                </w:pP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p>
              <w:p w:rsidR="002C21CC" w:rsidRDefault="00E2377D">
                <w:pPr>
                  <w:pStyle w:val="Documenttitel"/>
                </w:pP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sidR="00CB6C50">
                  <w:t>Concept-verslag</w:t>
                </w:r>
                <w:r w:rsidR="00861A1A">
                  <w:t xml:space="preserve"> van de vergadering van de Bouwbegeleidingscommissie d.d. 4 juli 2017</w:t>
                </w:r>
              </w:p>
            </w:txbxContent>
          </v:textbox>
          <w10:wrap anchorx="page" anchory="page"/>
        </v:shape>
      </w:pict>
    </w:r>
    <w:r>
      <w:pict>
        <v:shape id="Shape595cd0237d383" o:spid="_x0000_s2051" style="position:absolute;margin-left:110.55pt;margin-top:805pt;width:400.5pt;height:28.3pt;z-index:251660288;mso-position-horizontal:absolute;mso-position-horizontal-relative:page;mso-position-vertical:absolute;mso-position-vertical-relative:page" coordsize="21600,21600" o:spt="100" adj="0,,0" path="" filled="f" stroked="f">
          <v:stroke joinstyle="round"/>
          <v:formulas/>
          <v:path o:connecttype="segments"/>
          <v:textbox style="mso-next-textbox:#Shape595cd0237d383" inset="0,0,0,0">
            <w:txbxContent>
              <w:p w:rsidR="002C21CC" w:rsidRDefault="00861A1A">
                <w:pPr>
                  <w:pStyle w:val="Standaard65rechtsuitgelijnd"/>
                </w:pPr>
                <w:r>
                  <w:t xml:space="preserve">pagina </w:t>
                </w:r>
                <w:r>
                  <w:fldChar w:fldCharType="begin"/>
                </w:r>
                <w:r>
                  <w:instrText>PAGE</w:instrText>
                </w:r>
                <w:r>
                  <w:fldChar w:fldCharType="separate"/>
                </w:r>
                <w:r w:rsidR="00656F64">
                  <w:rPr>
                    <w:noProof/>
                  </w:rPr>
                  <w:t>1</w:t>
                </w:r>
                <w:r>
                  <w:fldChar w:fldCharType="end"/>
                </w:r>
                <w:r>
                  <w:t>/</w:t>
                </w:r>
                <w:r>
                  <w:fldChar w:fldCharType="begin"/>
                </w:r>
                <w:r>
                  <w:instrText>NUMPAGES</w:instrText>
                </w:r>
                <w:r>
                  <w:fldChar w:fldCharType="separate"/>
                </w:r>
                <w:r w:rsidR="00656F64">
                  <w:rPr>
                    <w:noProof/>
                  </w:rPr>
                  <w:t>1</w:t>
                </w:r>
                <w:r>
                  <w:fldChar w:fldCharType="end"/>
                </w:r>
              </w:p>
            </w:txbxContent>
          </v:textbox>
          <w10:wrap anchorx="page" anchory="page"/>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0E7C" w:rsidRDefault="00EE0E7C">
    <w:pPr>
      <w:pStyle w:val="Kopteks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21CC" w:rsidRDefault="00656F64">
    <w:r>
      <w:pict>
        <v:shape id="Shape595cd0237df72" o:spid="_x0000_s2050" style="position:absolute;margin-left:25.5pt;margin-top:112.2pt;width:484.7pt;height:31.15pt;z-index:251661312;mso-position-horizontal:absolute;mso-position-horizontal-relative:page;mso-position-vertical:absolute;mso-position-vertical-relative:page" coordsize="21600,21600" o:spt="100" adj="0,,0" path="" filled="f" stroked="f">
          <v:stroke joinstyle="round"/>
          <v:formulas/>
          <v:path o:connecttype="segments"/>
          <v:textbox inset="0,0,0,0">
            <w:txbxContent>
              <w:p w:rsidR="00073290" w:rsidRDefault="00073290"/>
            </w:txbxContent>
          </v:textbox>
          <w10:wrap anchorx="page" anchory="page"/>
        </v:shape>
      </w:pict>
    </w:r>
  </w:p>
  <w:p w:rsidR="002C21CC" w:rsidRDefault="00656F64">
    <w:r>
      <w:pict>
        <v:shape id="Shape595cd0237e034" o:spid="_x0000_s2049" style="position:absolute;margin-left:110.55pt;margin-top:805pt;width:400.5pt;height:28.3pt;z-index:251662336;mso-position-horizontal:absolute;mso-position-horizontal-relative:page;mso-position-vertical:absolute;mso-position-vertical-relative:page" coordsize="21600,21600" o:spt="100" adj="0,,0" path="" filled="f" stroked="f">
          <v:stroke joinstyle="round"/>
          <v:formulas/>
          <v:path o:connecttype="segments"/>
          <v:textbox inset="0,0,0,0">
            <w:txbxContent>
              <w:p w:rsidR="002C21CC" w:rsidRDefault="00861A1A">
                <w:pPr>
                  <w:pStyle w:val="Standaard65rechtsuitgelijnd"/>
                </w:pPr>
                <w:r>
                  <w:t xml:space="preserve">pagina </w:t>
                </w:r>
                <w:r>
                  <w:fldChar w:fldCharType="begin"/>
                </w:r>
                <w:r>
                  <w:instrText>PAGE</w:instrText>
                </w:r>
                <w:r>
                  <w:fldChar w:fldCharType="separate"/>
                </w:r>
                <w:r w:rsidR="00656F64">
                  <w:rPr>
                    <w:noProof/>
                  </w:rPr>
                  <w:t>7</w:t>
                </w:r>
                <w:r>
                  <w:fldChar w:fldCharType="end"/>
                </w:r>
                <w:r>
                  <w:t>/</w:t>
                </w:r>
                <w:r>
                  <w:fldChar w:fldCharType="begin"/>
                </w:r>
                <w:r>
                  <w:instrText>NUMPAGES</w:instrText>
                </w:r>
                <w:r>
                  <w:fldChar w:fldCharType="separate"/>
                </w:r>
                <w:r w:rsidR="00656F64">
                  <w:rPr>
                    <w:noProof/>
                  </w:rPr>
                  <w:t>7</w:t>
                </w:r>
                <w:r>
                  <w:fldChar w:fldCharType="end"/>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890F159"/>
    <w:multiLevelType w:val="multilevel"/>
    <w:tmpl w:val="81E9EE7D"/>
    <w:name w:val="Agendapunten_nummering"/>
    <w:lvl w:ilvl="0">
      <w:start w:val="1"/>
      <w:numFmt w:val="decimal"/>
      <w:pStyle w:val="Agendapunten"/>
      <w:lvlText w:val="%1."/>
      <w:lvlJc w:val="left"/>
      <w:pPr>
        <w:ind w:left="480" w:hanging="48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B300D128"/>
    <w:multiLevelType w:val="multilevel"/>
    <w:tmpl w:val="279E4799"/>
    <w:name w:val="Nummering agendapunt"/>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BA840169"/>
    <w:multiLevelType w:val="multilevel"/>
    <w:tmpl w:val="33BB5F1A"/>
    <w:name w:val="BOR_nummering2"/>
    <w:lvl w:ilvl="0">
      <w:start w:val="1"/>
      <w:numFmt w:val="decimal"/>
      <w:pStyle w:val="BORParagraaftitel"/>
      <w:lvlText w:val="%1."/>
      <w:lvlJc w:val="left"/>
      <w:pPr>
        <w:ind w:left="680" w:hanging="68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D0EF0683"/>
    <w:multiLevelType w:val="multilevel"/>
    <w:tmpl w:val="C7601A63"/>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DB1F326A"/>
    <w:multiLevelType w:val="multilevel"/>
    <w:tmpl w:val="81DE0413"/>
    <w:name w:val="Presidium Itemnummering"/>
    <w:lvl w:ilvl="0">
      <w:start w:val="1"/>
      <w:numFmt w:val="decimal"/>
      <w:pStyle w:val="Presidium10ptkoppenvet"/>
      <w:lvlText w:val="%1."/>
      <w:lvlJc w:val="left"/>
      <w:pPr>
        <w:ind w:left="680" w:hanging="68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E3DE47A4"/>
    <w:multiLevelType w:val="multilevel"/>
    <w:tmpl w:val="C3C93827"/>
    <w:name w:val="Verslag_nummering"/>
    <w:lvl w:ilvl="0">
      <w:start w:val="1"/>
      <w:numFmt w:val="decimal"/>
      <w:pStyle w:val="Verslagpunten"/>
      <w:lvlText w:val="%1. "/>
      <w:lvlJc w:val="left"/>
      <w:pPr>
        <w:ind w:left="140" w:hanging="1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789472B"/>
    <w:multiLevelType w:val="hybridMultilevel"/>
    <w:tmpl w:val="1682D0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0BB5425E"/>
    <w:multiLevelType w:val="hybridMultilevel"/>
    <w:tmpl w:val="9852E7B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8">
    <w:nsid w:val="135A112F"/>
    <w:multiLevelType w:val="hybridMultilevel"/>
    <w:tmpl w:val="CEF4DF7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nsid w:val="3FF49400"/>
    <w:multiLevelType w:val="multilevel"/>
    <w:tmpl w:val="967843CA"/>
    <w:name w:val="BOR_Nummering"/>
    <w:lvl w:ilvl="0">
      <w:start w:val="1"/>
      <w:numFmt w:val="decimal"/>
      <w:lvlText w:val="%1"/>
      <w:lvlJc w:val="left"/>
      <w:pPr>
        <w:ind w:left="680" w:hanging="680"/>
      </w:pPr>
    </w:lvl>
    <w:lvl w:ilvl="1">
      <w:start w:val="1"/>
      <w:numFmt w:val="decimal"/>
      <w:pStyle w:val="BORSubparagraaf"/>
      <w:lvlText w:val="%1.%2."/>
      <w:lvlJc w:val="left"/>
      <w:pPr>
        <w:ind w:left="680" w:hanging="680"/>
      </w:pPr>
    </w:lvl>
    <w:lvl w:ilvl="2">
      <w:start w:val="1"/>
      <w:numFmt w:val="decimal"/>
      <w:pStyle w:val="BORSubSub"/>
      <w:lvlText w:val="%1.%2.%3"/>
      <w:lvlJc w:val="left"/>
      <w:pPr>
        <w:ind w:left="680" w:hanging="68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20D3A49"/>
    <w:multiLevelType w:val="hybridMultilevel"/>
    <w:tmpl w:val="7B9EF78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nsid w:val="44581F88"/>
    <w:multiLevelType w:val="hybridMultilevel"/>
    <w:tmpl w:val="B0E4C64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nsid w:val="4F2200E1"/>
    <w:multiLevelType w:val="hybridMultilevel"/>
    <w:tmpl w:val="DF6E0C88"/>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3">
    <w:nsid w:val="5280B53F"/>
    <w:multiLevelType w:val="multilevel"/>
    <w:tmpl w:val="F7BADCED"/>
    <w:name w:val="BOR-Notitie-Nummering"/>
    <w:lvl w:ilvl="0">
      <w:start w:val="1"/>
      <w:numFmt w:val="decimal"/>
      <w:pStyle w:val="BOR-NotitieKop1"/>
      <w:lvlText w:val="%1"/>
      <w:lvlJc w:val="left"/>
      <w:pPr>
        <w:ind w:left="440" w:hanging="440"/>
      </w:pPr>
    </w:lvl>
    <w:lvl w:ilvl="1">
      <w:start w:val="1"/>
      <w:numFmt w:val="decimal"/>
      <w:pStyle w:val="BOR-NotitieKop2"/>
      <w:lvlText w:val="%1.%2"/>
      <w:lvlJc w:val="left"/>
      <w:pPr>
        <w:ind w:left="440" w:hanging="4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DF42472"/>
    <w:multiLevelType w:val="hybridMultilevel"/>
    <w:tmpl w:val="CEF4DF7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nsid w:val="628712A5"/>
    <w:multiLevelType w:val="hybridMultilevel"/>
    <w:tmpl w:val="D20A7B1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nsid w:val="70C6BFA8"/>
    <w:multiLevelType w:val="multilevel"/>
    <w:tmpl w:val="80CB3FBC"/>
    <w:name w:val="BOR_nummering3"/>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97E1AF6"/>
    <w:multiLevelType w:val="hybridMultilevel"/>
    <w:tmpl w:val="07DA7D5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nsid w:val="7B3EE2B0"/>
    <w:multiLevelType w:val="multilevel"/>
    <w:tmpl w:val="75A0EE43"/>
    <w:name w:val="Onderzoeksrapport Koppen"/>
    <w:lvl w:ilvl="0">
      <w:start w:val="1"/>
      <w:numFmt w:val="decimal"/>
      <w:pStyle w:val="OnderzoeksrapportKop1"/>
      <w:lvlText w:val="%1"/>
      <w:lvlJc w:val="left"/>
      <w:pPr>
        <w:ind w:left="560" w:hanging="560"/>
      </w:pPr>
    </w:lvl>
    <w:lvl w:ilvl="1">
      <w:start w:val="1"/>
      <w:numFmt w:val="decimal"/>
      <w:pStyle w:val="OnderzoeksrapportKop2"/>
      <w:lvlText w:val="%1.%2"/>
      <w:lvlJc w:val="left"/>
      <w:pPr>
        <w:ind w:left="560" w:hanging="560"/>
      </w:pPr>
    </w:lvl>
    <w:lvl w:ilvl="2">
      <w:start w:val="1"/>
      <w:numFmt w:val="decimal"/>
      <w:pStyle w:val="OnderzoeksrapportKop3"/>
      <w:lvlText w:val="%1.%2.%3"/>
      <w:lvlJc w:val="left"/>
      <w:pPr>
        <w:ind w:left="640" w:hanging="64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9"/>
  </w:num>
  <w:num w:numId="3">
    <w:abstractNumId w:val="2"/>
  </w:num>
  <w:num w:numId="4">
    <w:abstractNumId w:val="16"/>
  </w:num>
  <w:num w:numId="5">
    <w:abstractNumId w:val="13"/>
  </w:num>
  <w:num w:numId="6">
    <w:abstractNumId w:val="1"/>
  </w:num>
  <w:num w:numId="7">
    <w:abstractNumId w:val="18"/>
  </w:num>
  <w:num w:numId="8">
    <w:abstractNumId w:val="4"/>
  </w:num>
  <w:num w:numId="9">
    <w:abstractNumId w:val="3"/>
  </w:num>
  <w:num w:numId="10">
    <w:abstractNumId w:val="5"/>
  </w:num>
  <w:num w:numId="11">
    <w:abstractNumId w:val="5"/>
  </w:num>
  <w:num w:numId="12">
    <w:abstractNumId w:val="7"/>
  </w:num>
  <w:num w:numId="13">
    <w:abstractNumId w:val="6"/>
  </w:num>
  <w:num w:numId="14">
    <w:abstractNumId w:val="10"/>
  </w:num>
  <w:num w:numId="15">
    <w:abstractNumId w:val="14"/>
  </w:num>
  <w:num w:numId="16">
    <w:abstractNumId w:val="15"/>
  </w:num>
  <w:num w:numId="17">
    <w:abstractNumId w:val="5"/>
  </w:num>
  <w:num w:numId="18">
    <w:abstractNumId w:val="8"/>
  </w:num>
  <w:num w:numId="19">
    <w:abstractNumId w:val="5"/>
  </w:num>
  <w:num w:numId="20">
    <w:abstractNumId w:val="17"/>
  </w:num>
  <w:num w:numId="21">
    <w:abstractNumId w:val="11"/>
  </w:num>
  <w:num w:numId="22">
    <w:abstractNumId w:val="5"/>
  </w:num>
  <w:num w:numId="23">
    <w:abstractNumId w:val="5"/>
  </w:num>
  <w:num w:numId="24">
    <w:abstractNumId w:val="5"/>
  </w:num>
  <w:num w:numId="25">
    <w:abstractNumId w:val="5"/>
  </w:num>
  <w:num w:numId="26">
    <w:abstractNumId w:val="5"/>
  </w:num>
  <w:num w:numId="27">
    <w:abstractNumId w:val="5"/>
  </w:num>
  <w:num w:numId="28">
    <w:abstractNumId w:val="5"/>
  </w:num>
  <w:num w:numId="29">
    <w:abstractNumId w:val="5"/>
  </w:num>
  <w:num w:numId="30">
    <w:abstractNumId w:val="5"/>
  </w:num>
  <w:num w:numId="31">
    <w:abstractNumId w:val="5"/>
  </w:num>
  <w:num w:numId="32">
    <w:abstractNumId w:val="5"/>
  </w:num>
  <w:num w:numId="33">
    <w:abstractNumId w:val="5"/>
  </w:num>
  <w:num w:numId="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08"/>
  <w:hyphenationZone w:val="425"/>
  <w:characterSpacingControl w:val="doNotCompress"/>
  <w:hdrShapeDefaults>
    <o:shapedefaults v:ext="edit" spidmax="2059"/>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7B60"/>
    <w:rsid w:val="000144AB"/>
    <w:rsid w:val="0003721D"/>
    <w:rsid w:val="00073290"/>
    <w:rsid w:val="00097DCB"/>
    <w:rsid w:val="000B3B08"/>
    <w:rsid w:val="000D37B5"/>
    <w:rsid w:val="000E4F61"/>
    <w:rsid w:val="000E508C"/>
    <w:rsid w:val="000E7AF3"/>
    <w:rsid w:val="001557F9"/>
    <w:rsid w:val="00186FEA"/>
    <w:rsid w:val="001D7CAF"/>
    <w:rsid w:val="001E2D7E"/>
    <w:rsid w:val="00221308"/>
    <w:rsid w:val="0022661E"/>
    <w:rsid w:val="00263632"/>
    <w:rsid w:val="00277B60"/>
    <w:rsid w:val="00282860"/>
    <w:rsid w:val="002968F4"/>
    <w:rsid w:val="00297DF2"/>
    <w:rsid w:val="002A02D1"/>
    <w:rsid w:val="002B26E9"/>
    <w:rsid w:val="002C178A"/>
    <w:rsid w:val="002C21CC"/>
    <w:rsid w:val="002C30C3"/>
    <w:rsid w:val="002C6C95"/>
    <w:rsid w:val="002E4BB5"/>
    <w:rsid w:val="002E7D94"/>
    <w:rsid w:val="00300F1C"/>
    <w:rsid w:val="00312614"/>
    <w:rsid w:val="00347AEE"/>
    <w:rsid w:val="0035443C"/>
    <w:rsid w:val="0035644F"/>
    <w:rsid w:val="0036641D"/>
    <w:rsid w:val="0038407D"/>
    <w:rsid w:val="003B0123"/>
    <w:rsid w:val="003D0A31"/>
    <w:rsid w:val="003D709C"/>
    <w:rsid w:val="003F45EE"/>
    <w:rsid w:val="00410873"/>
    <w:rsid w:val="00411B79"/>
    <w:rsid w:val="00411BC8"/>
    <w:rsid w:val="0041356A"/>
    <w:rsid w:val="00421BAA"/>
    <w:rsid w:val="00464247"/>
    <w:rsid w:val="004778AE"/>
    <w:rsid w:val="00494235"/>
    <w:rsid w:val="004B0C3A"/>
    <w:rsid w:val="004B6B7E"/>
    <w:rsid w:val="004C1517"/>
    <w:rsid w:val="004D0353"/>
    <w:rsid w:val="004E232A"/>
    <w:rsid w:val="004F32ED"/>
    <w:rsid w:val="00560C6C"/>
    <w:rsid w:val="00567E32"/>
    <w:rsid w:val="00594734"/>
    <w:rsid w:val="005B3DB5"/>
    <w:rsid w:val="005C316E"/>
    <w:rsid w:val="005D226F"/>
    <w:rsid w:val="006461B0"/>
    <w:rsid w:val="00656F64"/>
    <w:rsid w:val="00673C04"/>
    <w:rsid w:val="00685092"/>
    <w:rsid w:val="00693981"/>
    <w:rsid w:val="00693CDA"/>
    <w:rsid w:val="006C11C3"/>
    <w:rsid w:val="006C3CF1"/>
    <w:rsid w:val="006C6263"/>
    <w:rsid w:val="006D1058"/>
    <w:rsid w:val="006E752D"/>
    <w:rsid w:val="00706B96"/>
    <w:rsid w:val="00724834"/>
    <w:rsid w:val="00746ECF"/>
    <w:rsid w:val="00767D1E"/>
    <w:rsid w:val="007731AC"/>
    <w:rsid w:val="007A2060"/>
    <w:rsid w:val="007A2F7E"/>
    <w:rsid w:val="007C0A8E"/>
    <w:rsid w:val="007D2006"/>
    <w:rsid w:val="007D37DF"/>
    <w:rsid w:val="00826879"/>
    <w:rsid w:val="00852E33"/>
    <w:rsid w:val="00861A1A"/>
    <w:rsid w:val="008633BB"/>
    <w:rsid w:val="0088581C"/>
    <w:rsid w:val="008A5860"/>
    <w:rsid w:val="008A5A46"/>
    <w:rsid w:val="008B2568"/>
    <w:rsid w:val="008C1A78"/>
    <w:rsid w:val="008C48DD"/>
    <w:rsid w:val="008D0E70"/>
    <w:rsid w:val="008D0F45"/>
    <w:rsid w:val="008D544F"/>
    <w:rsid w:val="008E58F9"/>
    <w:rsid w:val="008F266E"/>
    <w:rsid w:val="008F7DCC"/>
    <w:rsid w:val="009012B4"/>
    <w:rsid w:val="0094157C"/>
    <w:rsid w:val="00990DDD"/>
    <w:rsid w:val="00994507"/>
    <w:rsid w:val="009B4FBD"/>
    <w:rsid w:val="009B7F43"/>
    <w:rsid w:val="009C176C"/>
    <w:rsid w:val="009F3EC1"/>
    <w:rsid w:val="009F56AB"/>
    <w:rsid w:val="00A22BC3"/>
    <w:rsid w:val="00A40709"/>
    <w:rsid w:val="00A56F5A"/>
    <w:rsid w:val="00A60C12"/>
    <w:rsid w:val="00A7721A"/>
    <w:rsid w:val="00A77B6F"/>
    <w:rsid w:val="00AE1E81"/>
    <w:rsid w:val="00AE3E03"/>
    <w:rsid w:val="00AE6D2C"/>
    <w:rsid w:val="00AF3AD5"/>
    <w:rsid w:val="00B010CA"/>
    <w:rsid w:val="00B01783"/>
    <w:rsid w:val="00B01CA3"/>
    <w:rsid w:val="00B05476"/>
    <w:rsid w:val="00B10BDE"/>
    <w:rsid w:val="00B32A77"/>
    <w:rsid w:val="00B42431"/>
    <w:rsid w:val="00B76659"/>
    <w:rsid w:val="00B96877"/>
    <w:rsid w:val="00BB4FC1"/>
    <w:rsid w:val="00BC4EA9"/>
    <w:rsid w:val="00BE59E7"/>
    <w:rsid w:val="00BF31DF"/>
    <w:rsid w:val="00C03CCF"/>
    <w:rsid w:val="00C23255"/>
    <w:rsid w:val="00CB6C50"/>
    <w:rsid w:val="00CD12D0"/>
    <w:rsid w:val="00CD2DB2"/>
    <w:rsid w:val="00CF4067"/>
    <w:rsid w:val="00D0721F"/>
    <w:rsid w:val="00D14071"/>
    <w:rsid w:val="00D25620"/>
    <w:rsid w:val="00D41F4D"/>
    <w:rsid w:val="00D42FE2"/>
    <w:rsid w:val="00D61EA8"/>
    <w:rsid w:val="00D636A8"/>
    <w:rsid w:val="00D87AE8"/>
    <w:rsid w:val="00DB3CED"/>
    <w:rsid w:val="00DB5CAC"/>
    <w:rsid w:val="00DE05C6"/>
    <w:rsid w:val="00E06751"/>
    <w:rsid w:val="00E06C46"/>
    <w:rsid w:val="00E2377D"/>
    <w:rsid w:val="00E3738C"/>
    <w:rsid w:val="00E45176"/>
    <w:rsid w:val="00E576BB"/>
    <w:rsid w:val="00E70744"/>
    <w:rsid w:val="00E7267F"/>
    <w:rsid w:val="00E83433"/>
    <w:rsid w:val="00E92338"/>
    <w:rsid w:val="00EB088C"/>
    <w:rsid w:val="00EC1305"/>
    <w:rsid w:val="00EE0062"/>
    <w:rsid w:val="00EE0E7C"/>
    <w:rsid w:val="00F07799"/>
    <w:rsid w:val="00F154BD"/>
    <w:rsid w:val="00F373E9"/>
    <w:rsid w:val="00F40891"/>
    <w:rsid w:val="00F5064C"/>
    <w:rsid w:val="00F52BDE"/>
    <w:rsid w:val="00F55E92"/>
    <w:rsid w:val="00F6257C"/>
    <w:rsid w:val="00FA698C"/>
    <w:rsid w:val="00FC29B6"/>
    <w:rsid w:val="00FE1652"/>
    <w:rsid w:val="00FF6E5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gendapunten">
    <w:name w:val="Agendapunten"/>
    <w:basedOn w:val="Standaard"/>
    <w:next w:val="Standaard"/>
    <w:pPr>
      <w:numPr>
        <w:numId w:val="1"/>
      </w:numPr>
      <w:spacing w:before="240" w:after="240"/>
    </w:pPr>
  </w:style>
  <w:style w:type="paragraph" w:customStyle="1" w:styleId="AgendapuntenKop">
    <w:name w:val="Agendapunten Kop"/>
    <w:basedOn w:val="Standaard"/>
    <w:next w:val="Standaard"/>
    <w:pPr>
      <w:tabs>
        <w:tab w:val="right" w:pos="1343"/>
        <w:tab w:val="left" w:pos="1440"/>
      </w:tabs>
      <w:spacing w:after="200"/>
    </w:pPr>
    <w:rPr>
      <w:b/>
    </w:rPr>
  </w:style>
  <w:style w:type="paragraph" w:customStyle="1" w:styleId="Agendapuntennummering">
    <w:name w:val="Agendapunten_nummering"/>
    <w:basedOn w:val="Standaard"/>
    <w:next w:val="Standaard"/>
    <w:pPr>
      <w:tabs>
        <w:tab w:val="right" w:pos="1343"/>
        <w:tab w:val="left" w:pos="1440"/>
      </w:tabs>
      <w:spacing w:after="200"/>
    </w:pPr>
    <w:rPr>
      <w:b/>
    </w:rPr>
  </w:style>
  <w:style w:type="paragraph" w:customStyle="1" w:styleId="BORKopje">
    <w:name w:val="BOR_Kopje"/>
    <w:basedOn w:val="Standaard"/>
    <w:next w:val="Standaard"/>
    <w:pPr>
      <w:spacing w:after="180" w:line="284" w:lineRule="exact"/>
    </w:pPr>
    <w:rPr>
      <w:b/>
    </w:rPr>
  </w:style>
  <w:style w:type="paragraph" w:customStyle="1" w:styleId="BORNummering">
    <w:name w:val="BOR_Nummering"/>
    <w:basedOn w:val="Standaard"/>
    <w:next w:val="Standaard"/>
    <w:pPr>
      <w:spacing w:after="180"/>
    </w:pPr>
    <w:rPr>
      <w:b/>
    </w:rPr>
  </w:style>
  <w:style w:type="paragraph" w:customStyle="1" w:styleId="BORnummering2">
    <w:name w:val="BOR_nummering2"/>
    <w:basedOn w:val="Standaard"/>
    <w:next w:val="Standaard"/>
    <w:pPr>
      <w:spacing w:before="240" w:after="240"/>
    </w:pPr>
  </w:style>
  <w:style w:type="paragraph" w:customStyle="1" w:styleId="BORnummering3">
    <w:name w:val="BOR_nummering3"/>
    <w:basedOn w:val="Standaard"/>
    <w:next w:val="Standaard"/>
  </w:style>
  <w:style w:type="paragraph" w:customStyle="1" w:styleId="BORParagraaftitel">
    <w:name w:val="BOR_Paragraaftitel"/>
    <w:basedOn w:val="Standaard"/>
    <w:next w:val="Standaard"/>
    <w:pPr>
      <w:numPr>
        <w:numId w:val="3"/>
      </w:numPr>
      <w:spacing w:after="180" w:line="284" w:lineRule="exact"/>
    </w:pPr>
    <w:rPr>
      <w:b/>
    </w:rPr>
  </w:style>
  <w:style w:type="paragraph" w:customStyle="1" w:styleId="BORSubparagraaf">
    <w:name w:val="BOR_Subparagraaf"/>
    <w:basedOn w:val="Standaard"/>
    <w:next w:val="Standaard"/>
    <w:pPr>
      <w:numPr>
        <w:ilvl w:val="1"/>
        <w:numId w:val="2"/>
      </w:numPr>
      <w:spacing w:after="180"/>
    </w:pPr>
    <w:rPr>
      <w:b/>
    </w:rPr>
  </w:style>
  <w:style w:type="paragraph" w:customStyle="1" w:styleId="BORSubSub">
    <w:name w:val="BOR_SubSub"/>
    <w:basedOn w:val="Standaard"/>
    <w:next w:val="Standaard"/>
    <w:pPr>
      <w:numPr>
        <w:ilvl w:val="2"/>
        <w:numId w:val="2"/>
      </w:numPr>
      <w:spacing w:after="180"/>
    </w:pPr>
    <w:rPr>
      <w:b/>
    </w:rPr>
  </w:style>
  <w:style w:type="paragraph" w:customStyle="1" w:styleId="BOR-NotitieKop1">
    <w:name w:val="BOR-Notitie Kop 1"/>
    <w:basedOn w:val="Standaard"/>
    <w:next w:val="Standaard"/>
    <w:pPr>
      <w:numPr>
        <w:numId w:val="5"/>
      </w:numPr>
      <w:tabs>
        <w:tab w:val="left" w:pos="453"/>
      </w:tabs>
      <w:spacing w:before="220" w:after="220" w:line="240" w:lineRule="exact"/>
    </w:pPr>
    <w:rPr>
      <w:b/>
    </w:rPr>
  </w:style>
  <w:style w:type="paragraph" w:customStyle="1" w:styleId="BOR-NotitieKop2">
    <w:name w:val="BOR-Notitie Kop 2"/>
    <w:basedOn w:val="Standaard"/>
    <w:next w:val="Standaard"/>
    <w:pPr>
      <w:numPr>
        <w:ilvl w:val="1"/>
        <w:numId w:val="5"/>
      </w:numPr>
      <w:tabs>
        <w:tab w:val="left" w:pos="453"/>
      </w:tabs>
      <w:spacing w:before="220" w:after="220" w:line="240" w:lineRule="exact"/>
    </w:pPr>
    <w:rPr>
      <w:b/>
    </w:rPr>
  </w:style>
  <w:style w:type="paragraph" w:customStyle="1" w:styleId="BOR-NotitieKopNummerloos">
    <w:name w:val="BOR-Notitie Kop Nummerloos"/>
    <w:basedOn w:val="Standaard"/>
    <w:next w:val="Standaard"/>
    <w:pPr>
      <w:spacing w:before="220" w:after="220" w:line="240" w:lineRule="exact"/>
    </w:pPr>
    <w:rPr>
      <w:b/>
    </w:rPr>
  </w:style>
  <w:style w:type="paragraph" w:customStyle="1" w:styleId="BOR-Notitie-Nummering">
    <w:name w:val="BOR-Notitie-Nummering"/>
    <w:basedOn w:val="Standaard"/>
    <w:next w:val="Standaard"/>
    <w:pPr>
      <w:spacing w:before="220" w:after="220" w:line="240" w:lineRule="exact"/>
    </w:pPr>
    <w:rPr>
      <w:b/>
    </w:rPr>
  </w:style>
  <w:style w:type="paragraph" w:customStyle="1" w:styleId="CIOTitel">
    <w:name w:val="CIO Titel"/>
    <w:basedOn w:val="Standaard"/>
    <w:next w:val="Standaard"/>
    <w:pPr>
      <w:spacing w:before="600"/>
      <w:jc w:val="center"/>
    </w:pPr>
    <w:rPr>
      <w:sz w:val="28"/>
      <w:szCs w:val="28"/>
    </w:rPr>
  </w:style>
  <w:style w:type="paragraph" w:customStyle="1" w:styleId="CIOOverleg">
    <w:name w:val="CIO_Overleg"/>
    <w:basedOn w:val="Standaard"/>
    <w:next w:val="Standaard"/>
    <w:rPr>
      <w:sz w:val="20"/>
      <w:szCs w:val="20"/>
    </w:rPr>
  </w:style>
  <w:style w:type="paragraph" w:customStyle="1" w:styleId="Documenttitel">
    <w:name w:val="Documenttitel"/>
    <w:basedOn w:val="Standaard"/>
    <w:next w:val="Standaard"/>
    <w:pPr>
      <w:tabs>
        <w:tab w:val="right" w:pos="1343"/>
        <w:tab w:val="left" w:pos="1440"/>
      </w:tabs>
      <w:spacing w:line="220" w:lineRule="exact"/>
    </w:pPr>
    <w:rPr>
      <w:b/>
      <w:sz w:val="16"/>
      <w:szCs w:val="16"/>
    </w:rPr>
  </w:style>
  <w:style w:type="paragraph" w:customStyle="1" w:styleId="DocumenttitelCompliments">
    <w:name w:val="Documenttitel_Compliments"/>
    <w:basedOn w:val="Standaard"/>
    <w:next w:val="Standaard"/>
    <w:pPr>
      <w:tabs>
        <w:tab w:val="left" w:pos="1440"/>
        <w:tab w:val="right" w:pos="1343"/>
      </w:tabs>
      <w:spacing w:after="567"/>
    </w:pPr>
    <w:rPr>
      <w:b/>
      <w:sz w:val="16"/>
      <w:szCs w:val="16"/>
    </w:rPr>
  </w:style>
  <w:style w:type="paragraph" w:customStyle="1" w:styleId="DocumenttitelMemo">
    <w:name w:val="Documenttitel_Memo"/>
    <w:basedOn w:val="Standaard"/>
    <w:next w:val="Standaard"/>
    <w:pPr>
      <w:tabs>
        <w:tab w:val="right" w:pos="1343"/>
        <w:tab w:val="left" w:pos="1417"/>
      </w:tabs>
    </w:pPr>
    <w:rPr>
      <w:b/>
      <w:sz w:val="16"/>
      <w:szCs w:val="16"/>
    </w:rPr>
  </w:style>
  <w:style w:type="paragraph" w:styleId="Inhopg1">
    <w:name w:val="toc 1"/>
    <w:basedOn w:val="Standaard"/>
    <w:next w:val="Standaard"/>
  </w:style>
  <w:style w:type="paragraph" w:styleId="Inhopg2">
    <w:name w:val="toc 2"/>
    <w:basedOn w:val="Standaard"/>
    <w:next w:val="Standaard"/>
  </w:style>
  <w:style w:type="paragraph" w:styleId="Inhopg3">
    <w:name w:val="toc 3"/>
    <w:basedOn w:val="Standaard"/>
    <w:next w:val="Standaard"/>
    <w:pPr>
      <w:tabs>
        <w:tab w:val="left" w:pos="7795"/>
      </w:tabs>
    </w:pPr>
  </w:style>
  <w:style w:type="paragraph" w:styleId="Inhopg4">
    <w:name w:val="toc 4"/>
    <w:basedOn w:val="Standaard"/>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Lijstniveau1">
    <w:name w:val="Lijst niveau 1"/>
    <w:basedOn w:val="Standaard"/>
    <w:next w:val="Standaard"/>
    <w:pPr>
      <w:pageBreakBefore/>
      <w:numPr>
        <w:numId w:val="9"/>
      </w:numPr>
      <w:ind w:left="680" w:firstLine="0"/>
    </w:pPr>
    <w:rPr>
      <w:b/>
    </w:rPr>
  </w:style>
  <w:style w:type="paragraph" w:customStyle="1" w:styleId="Lijstniveau2">
    <w:name w:val="Lijst niveau 2"/>
    <w:basedOn w:val="Standaard"/>
    <w:next w:val="Standaard"/>
    <w:pPr>
      <w:numPr>
        <w:ilvl w:val="1"/>
        <w:numId w:val="9"/>
      </w:numPr>
      <w:ind w:left="680" w:firstLine="0"/>
    </w:pPr>
    <w:rPr>
      <w:b/>
    </w:rPr>
  </w:style>
  <w:style w:type="paragraph" w:customStyle="1" w:styleId="Lijstniveau3">
    <w:name w:val="Lijst niveau 3"/>
    <w:basedOn w:val="Standaard"/>
    <w:next w:val="Standaard"/>
    <w:pPr>
      <w:numPr>
        <w:ilvl w:val="2"/>
        <w:numId w:val="9"/>
      </w:numPr>
      <w:ind w:left="680" w:firstLine="0"/>
    </w:pPr>
    <w:rPr>
      <w:b/>
    </w:rPr>
  </w:style>
  <w:style w:type="paragraph" w:customStyle="1" w:styleId="Nummeringagendapunt">
    <w:name w:val="Nummering agendapunt"/>
    <w:basedOn w:val="Standaard"/>
    <w:next w:val="Standaard"/>
  </w:style>
  <w:style w:type="paragraph" w:customStyle="1" w:styleId="OndertekeningCompliments">
    <w:name w:val="Ondertekening_Compliments"/>
    <w:basedOn w:val="Standaard"/>
    <w:next w:val="Standaard"/>
    <w:pPr>
      <w:spacing w:before="567"/>
    </w:pPr>
    <w:rPr>
      <w:sz w:val="13"/>
      <w:szCs w:val="13"/>
    </w:rPr>
  </w:style>
  <w:style w:type="paragraph" w:customStyle="1" w:styleId="OnderzoeksrapportKop1">
    <w:name w:val="Onderzoeksrapport Kop 1"/>
    <w:basedOn w:val="Standaard"/>
    <w:next w:val="Standaard"/>
    <w:pPr>
      <w:pageBreakBefore/>
      <w:numPr>
        <w:numId w:val="7"/>
      </w:numPr>
      <w:tabs>
        <w:tab w:val="left" w:pos="453"/>
      </w:tabs>
      <w:spacing w:before="220" w:after="220" w:line="240" w:lineRule="exact"/>
    </w:pPr>
    <w:rPr>
      <w:b/>
      <w:sz w:val="24"/>
      <w:szCs w:val="24"/>
    </w:rPr>
  </w:style>
  <w:style w:type="paragraph" w:customStyle="1" w:styleId="OnderzoeksrapportKop1zondernummer">
    <w:name w:val="Onderzoeksrapport Kop 1 zonder nummer"/>
    <w:basedOn w:val="Standaard"/>
    <w:next w:val="Standaard"/>
    <w:pPr>
      <w:pageBreakBefore/>
      <w:spacing w:after="220"/>
    </w:pPr>
    <w:rPr>
      <w:b/>
      <w:sz w:val="24"/>
      <w:szCs w:val="24"/>
    </w:rPr>
  </w:style>
  <w:style w:type="paragraph" w:customStyle="1" w:styleId="OnderzoeksrapportKop2">
    <w:name w:val="Onderzoeksrapport Kop 2"/>
    <w:basedOn w:val="Standaard"/>
    <w:next w:val="Standaard"/>
    <w:pPr>
      <w:numPr>
        <w:ilvl w:val="1"/>
        <w:numId w:val="7"/>
      </w:numPr>
      <w:tabs>
        <w:tab w:val="left" w:pos="453"/>
      </w:tabs>
      <w:spacing w:before="220" w:after="220" w:line="240" w:lineRule="exact"/>
    </w:pPr>
    <w:rPr>
      <w:b/>
    </w:rPr>
  </w:style>
  <w:style w:type="paragraph" w:customStyle="1" w:styleId="OnderzoeksrapportKop2zondernummer">
    <w:name w:val="Onderzoeksrapport Kop 2 zonder nummer"/>
    <w:basedOn w:val="Standaard"/>
    <w:next w:val="Standaard"/>
    <w:pPr>
      <w:spacing w:before="240" w:after="240"/>
    </w:pPr>
    <w:rPr>
      <w:b/>
      <w:sz w:val="24"/>
      <w:szCs w:val="24"/>
    </w:rPr>
  </w:style>
  <w:style w:type="paragraph" w:customStyle="1" w:styleId="OnderzoeksrapportKop3">
    <w:name w:val="Onderzoeksrapport Kop 3"/>
    <w:basedOn w:val="Standaard"/>
    <w:next w:val="Standaard"/>
    <w:pPr>
      <w:numPr>
        <w:ilvl w:val="2"/>
        <w:numId w:val="7"/>
      </w:numPr>
      <w:tabs>
        <w:tab w:val="left" w:pos="453"/>
      </w:tabs>
      <w:spacing w:before="220" w:after="220" w:line="240" w:lineRule="exact"/>
    </w:pPr>
    <w:rPr>
      <w:b/>
    </w:rPr>
  </w:style>
  <w:style w:type="paragraph" w:customStyle="1" w:styleId="OnderzoeksrapportKoppen">
    <w:name w:val="Onderzoeksrapport Koppen"/>
    <w:basedOn w:val="Standaard"/>
    <w:next w:val="Standaard"/>
  </w:style>
  <w:style w:type="paragraph" w:customStyle="1" w:styleId="OnderzoeksrapportOpsteller">
    <w:name w:val="Onderzoeksrapport Opsteller"/>
    <w:basedOn w:val="Standaard"/>
    <w:next w:val="Standaard"/>
    <w:pPr>
      <w:spacing w:before="240"/>
    </w:pPr>
    <w:rPr>
      <w:sz w:val="20"/>
      <w:szCs w:val="20"/>
    </w:rPr>
  </w:style>
  <w:style w:type="paragraph" w:customStyle="1" w:styleId="OnderzoeksrapportVorm">
    <w:name w:val="Onderzoeksrapport Vorm"/>
    <w:basedOn w:val="Standaard"/>
    <w:next w:val="Standaard"/>
    <w:rPr>
      <w:b/>
      <w:sz w:val="28"/>
      <w:szCs w:val="28"/>
    </w:rPr>
  </w:style>
  <w:style w:type="paragraph" w:customStyle="1" w:styleId="OplegnotitieMTBody">
    <w:name w:val="Oplegnotitie_MT_Body"/>
    <w:basedOn w:val="BORKopje"/>
    <w:next w:val="Standaard"/>
    <w:rPr>
      <w:sz w:val="17"/>
      <w:szCs w:val="17"/>
    </w:rPr>
  </w:style>
  <w:style w:type="paragraph" w:customStyle="1" w:styleId="Presidium10ptkoppenvet">
    <w:name w:val="Presidium 10pt koppen vet"/>
    <w:basedOn w:val="Standaard"/>
    <w:next w:val="Standaard"/>
    <w:pPr>
      <w:numPr>
        <w:numId w:val="8"/>
      </w:numPr>
    </w:pPr>
    <w:rPr>
      <w:b/>
      <w:sz w:val="20"/>
      <w:szCs w:val="20"/>
    </w:rPr>
  </w:style>
  <w:style w:type="paragraph" w:customStyle="1" w:styleId="Presidium85KoppenVetRechtsuitgelijnd">
    <w:name w:val="Presidium 8.5 Koppen Vet Rechts uitgelijnd"/>
    <w:basedOn w:val="Standaard"/>
    <w:next w:val="Standaard"/>
    <w:pPr>
      <w:jc w:val="right"/>
    </w:pPr>
    <w:rPr>
      <w:b/>
      <w:sz w:val="17"/>
      <w:szCs w:val="17"/>
    </w:rPr>
  </w:style>
  <w:style w:type="paragraph" w:customStyle="1" w:styleId="Presidium85Rechtsuitgelijnd">
    <w:name w:val="Presidium 8.5 Rechts uitgelijnd"/>
    <w:basedOn w:val="Standaard"/>
    <w:next w:val="Standaard"/>
    <w:pPr>
      <w:jc w:val="right"/>
    </w:pPr>
    <w:rPr>
      <w:sz w:val="17"/>
      <w:szCs w:val="17"/>
    </w:rPr>
  </w:style>
  <w:style w:type="paragraph" w:customStyle="1" w:styleId="Presidium85ptKoppenvet">
    <w:name w:val="Presidium 8.5pt Koppen vet"/>
    <w:basedOn w:val="Standaard"/>
    <w:next w:val="Standaard"/>
    <w:rPr>
      <w:b/>
      <w:sz w:val="17"/>
      <w:szCs w:val="17"/>
    </w:rPr>
  </w:style>
  <w:style w:type="paragraph" w:customStyle="1" w:styleId="Presidium9pt">
    <w:name w:val="Presidium 9pt"/>
    <w:basedOn w:val="Standaard"/>
    <w:next w:val="Standaard"/>
  </w:style>
  <w:style w:type="paragraph" w:customStyle="1" w:styleId="PresidiumCheckboxes">
    <w:name w:val="Presidium Checkboxes"/>
    <w:basedOn w:val="Standaard"/>
    <w:next w:val="Standaard"/>
    <w:rPr>
      <w:rFonts w:ascii="Wingdings" w:hAnsi="Wingdings"/>
    </w:rPr>
  </w:style>
  <w:style w:type="paragraph" w:customStyle="1" w:styleId="PresidiumItemnummering">
    <w:name w:val="Presidium Itemnummering"/>
    <w:basedOn w:val="Standaard"/>
    <w:next w:val="Standaard"/>
    <w:pPr>
      <w:spacing w:before="240" w:after="240"/>
    </w:pPr>
  </w:style>
  <w:style w:type="paragraph" w:customStyle="1" w:styleId="PresidiumItems1">
    <w:name w:val="Presidium Items 1"/>
    <w:basedOn w:val="Standaard"/>
    <w:next w:val="Standaard"/>
    <w:rPr>
      <w:sz w:val="22"/>
      <w:szCs w:val="22"/>
    </w:rPr>
  </w:style>
  <w:style w:type="paragraph" w:customStyle="1" w:styleId="PresidiumItems2">
    <w:name w:val="Presidium Items 2"/>
    <w:basedOn w:val="Standaard"/>
    <w:next w:val="Standaard"/>
    <w:rPr>
      <w:sz w:val="17"/>
      <w:szCs w:val="17"/>
    </w:rPr>
  </w:style>
  <w:style w:type="paragraph" w:customStyle="1" w:styleId="PresidiumSubkop">
    <w:name w:val="Presidium Subkop"/>
    <w:basedOn w:val="Standaard"/>
    <w:next w:val="Standaard"/>
    <w:pPr>
      <w:jc w:val="center"/>
    </w:pPr>
    <w:rPr>
      <w:b/>
      <w:i/>
    </w:rPr>
  </w:style>
  <w:style w:type="paragraph" w:customStyle="1" w:styleId="PresidumDocumenttitel16ptBold">
    <w:name w:val="Presidum Documenttitel 16pt Bold"/>
    <w:basedOn w:val="Standaard"/>
    <w:next w:val="Standaard"/>
    <w:rPr>
      <w:b/>
      <w:caps/>
      <w:sz w:val="32"/>
      <w:szCs w:val="32"/>
    </w:rPr>
  </w:style>
  <w:style w:type="paragraph" w:customStyle="1" w:styleId="RapportSubtitel">
    <w:name w:val="Rapport Subtitel"/>
    <w:basedOn w:val="Standaard"/>
    <w:next w:val="Standaard"/>
    <w:rPr>
      <w:sz w:val="28"/>
      <w:szCs w:val="28"/>
    </w:rPr>
  </w:style>
  <w:style w:type="paragraph" w:customStyle="1" w:styleId="RapportageKoppen">
    <w:name w:val="Rapportage Koppen"/>
    <w:basedOn w:val="Standaard"/>
    <w:next w:val="Standaard"/>
    <w:rPr>
      <w:b/>
      <w:sz w:val="20"/>
      <w:szCs w:val="20"/>
    </w:rPr>
  </w:style>
  <w:style w:type="paragraph" w:customStyle="1" w:styleId="Rapporttitel">
    <w:name w:val="Rapporttitel"/>
    <w:basedOn w:val="Standaard"/>
    <w:next w:val="Standaard"/>
    <w:rPr>
      <w:b/>
      <w:sz w:val="32"/>
      <w:szCs w:val="32"/>
    </w:rPr>
  </w:style>
  <w:style w:type="paragraph" w:customStyle="1" w:styleId="Rubricering">
    <w:name w:val="Rubricering"/>
    <w:basedOn w:val="Standaard"/>
    <w:next w:val="Standaard"/>
    <w:pPr>
      <w:jc w:val="right"/>
    </w:pPr>
    <w:rPr>
      <w:sz w:val="22"/>
      <w:szCs w:val="22"/>
    </w:rPr>
  </w:style>
  <w:style w:type="paragraph" w:customStyle="1" w:styleId="Rubriceringlinksuitgelijnd">
    <w:name w:val="Rubricering links uitgelijnd"/>
    <w:basedOn w:val="Standaard"/>
    <w:next w:val="Standaard"/>
    <w:rPr>
      <w:sz w:val="22"/>
      <w:szCs w:val="22"/>
    </w:rPr>
  </w:style>
  <w:style w:type="paragraph" w:customStyle="1" w:styleId="Standaard65">
    <w:name w:val="Standaard 6;5"/>
    <w:basedOn w:val="Standaard"/>
    <w:next w:val="Standaard"/>
    <w:pPr>
      <w:tabs>
        <w:tab w:val="right" w:pos="1343"/>
        <w:tab w:val="left" w:pos="1440"/>
      </w:tabs>
      <w:spacing w:line="200" w:lineRule="exact"/>
    </w:pPr>
    <w:rPr>
      <w:sz w:val="13"/>
      <w:szCs w:val="13"/>
    </w:rPr>
  </w:style>
  <w:style w:type="paragraph" w:customStyle="1" w:styleId="Standaard65rechtsuitgelijnd">
    <w:name w:val="Standaard 6;5 rechts uitgelijnd"/>
    <w:basedOn w:val="Standaard"/>
    <w:next w:val="Standaard"/>
    <w:pPr>
      <w:spacing w:before="40" w:line="200" w:lineRule="exact"/>
      <w:jc w:val="right"/>
    </w:pPr>
    <w:rPr>
      <w:sz w:val="13"/>
      <w:szCs w:val="13"/>
    </w:rPr>
  </w:style>
  <w:style w:type="paragraph" w:customStyle="1" w:styleId="Standaard65rechtsuitgelijndvet">
    <w:name w:val="Standaard 6;5 rechts uitgelijnd vet"/>
    <w:basedOn w:val="Standaard"/>
    <w:next w:val="Standaard"/>
    <w:pPr>
      <w:jc w:val="right"/>
    </w:pPr>
    <w:rPr>
      <w:b/>
      <w:sz w:val="13"/>
      <w:szCs w:val="13"/>
    </w:rPr>
  </w:style>
  <w:style w:type="paragraph" w:customStyle="1" w:styleId="Standaard65Tabbed">
    <w:name w:val="Standaard 6;5 Tabbed"/>
    <w:basedOn w:val="Standaard"/>
    <w:next w:val="Standaard"/>
    <w:pPr>
      <w:tabs>
        <w:tab w:val="right" w:pos="1343"/>
        <w:tab w:val="left" w:pos="1440"/>
      </w:tabs>
      <w:spacing w:line="200" w:lineRule="exact"/>
      <w:ind w:left="1440" w:hanging="1440"/>
    </w:pPr>
    <w:rPr>
      <w:sz w:val="13"/>
      <w:szCs w:val="13"/>
    </w:rPr>
  </w:style>
  <w:style w:type="paragraph" w:customStyle="1" w:styleId="Standaard65vet">
    <w:name w:val="Standaard 6;5 vet"/>
    <w:basedOn w:val="Standaard"/>
    <w:next w:val="Standaard"/>
    <w:pPr>
      <w:tabs>
        <w:tab w:val="right" w:pos="1343"/>
        <w:tab w:val="left" w:pos="1440"/>
      </w:tabs>
      <w:spacing w:line="200" w:lineRule="exact"/>
    </w:pPr>
    <w:rPr>
      <w:b/>
      <w:sz w:val="13"/>
      <w:szCs w:val="13"/>
    </w:rPr>
  </w:style>
  <w:style w:type="paragraph" w:customStyle="1" w:styleId="Standaardaanveld">
    <w:name w:val="Standaard aanveld"/>
    <w:basedOn w:val="Standaard"/>
    <w:next w:val="Standaard"/>
    <w:pPr>
      <w:spacing w:before="40"/>
      <w:jc w:val="right"/>
    </w:pPr>
    <w:rPr>
      <w:sz w:val="13"/>
      <w:szCs w:val="13"/>
    </w:rPr>
  </w:style>
  <w:style w:type="paragraph" w:customStyle="1" w:styleId="Standaardcursief">
    <w:name w:val="Standaard cursief"/>
    <w:basedOn w:val="Standaard"/>
    <w:next w:val="Standaard"/>
    <w:rPr>
      <w:i/>
    </w:rPr>
  </w:style>
  <w:style w:type="paragraph" w:customStyle="1" w:styleId="StandaardVet">
    <w:name w:val="Standaard Vet"/>
    <w:basedOn w:val="Standaard"/>
    <w:next w:val="Standaard"/>
    <w:rPr>
      <w:b/>
    </w:rPr>
  </w:style>
  <w:style w:type="paragraph" w:customStyle="1" w:styleId="Standaardlijst">
    <w:name w:val="Standaardlijst"/>
  </w:style>
  <w:style w:type="table" w:customStyle="1" w:styleId="TabelVerslag">
    <w:name w:val="Tabel Verslag"/>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cPr>
      <w:shd w:val="clear" w:color="auto" w:fill="auto"/>
    </w:tcPr>
  </w:style>
  <w:style w:type="paragraph" w:customStyle="1" w:styleId="Verslagkop">
    <w:name w:val="Verslag_kop"/>
    <w:basedOn w:val="Standaard"/>
    <w:next w:val="Standaard"/>
    <w:pPr>
      <w:spacing w:after="200"/>
    </w:pPr>
    <w:rPr>
      <w:b/>
    </w:rPr>
  </w:style>
  <w:style w:type="paragraph" w:customStyle="1" w:styleId="Verslagnummering">
    <w:name w:val="Verslag_nummering"/>
    <w:rPr>
      <w:rFonts w:ascii="Verdana" w:hAnsi="Verdana"/>
      <w:color w:val="000000"/>
      <w:sz w:val="24"/>
      <w:szCs w:val="24"/>
    </w:rPr>
  </w:style>
  <w:style w:type="paragraph" w:customStyle="1" w:styleId="Verslagpunten">
    <w:name w:val="Verslagpunten"/>
    <w:basedOn w:val="Standaard"/>
    <w:pPr>
      <w:numPr>
        <w:numId w:val="10"/>
      </w:numPr>
      <w:tabs>
        <w:tab w:val="left" w:pos="396"/>
      </w:tabs>
      <w:spacing w:before="240" w:after="240"/>
    </w:pPr>
  </w:style>
  <w:style w:type="paragraph" w:customStyle="1" w:styleId="Voorwoord">
    <w:name w:val="Voorwoord"/>
    <w:basedOn w:val="Standaard"/>
    <w:next w:val="Standaard"/>
    <w:pPr>
      <w:pageBreakBefore/>
    </w:pPr>
    <w:rPr>
      <w:b/>
    </w:rPr>
  </w:style>
  <w:style w:type="paragraph" w:customStyle="1" w:styleId="Witregel11pt">
    <w:name w:val="Witregel 11pt"/>
    <w:basedOn w:val="Standaard"/>
    <w:next w:val="Standaard"/>
    <w:rPr>
      <w:sz w:val="22"/>
      <w:szCs w:val="22"/>
    </w:rPr>
  </w:style>
  <w:style w:type="paragraph" w:customStyle="1" w:styleId="Witregel65ptdubbel">
    <w:name w:val="Witregel 6;5 pt dubbel"/>
    <w:basedOn w:val="Standaard"/>
    <w:next w:val="Standaard"/>
    <w:pPr>
      <w:tabs>
        <w:tab w:val="right" w:pos="1343"/>
        <w:tab w:val="left" w:pos="1440"/>
      </w:tabs>
      <w:spacing w:line="200" w:lineRule="exact"/>
    </w:pPr>
    <w:rPr>
      <w:sz w:val="13"/>
      <w:szCs w:val="13"/>
    </w:rPr>
  </w:style>
  <w:style w:type="paragraph" w:customStyle="1" w:styleId="Witregel65ptenkel">
    <w:name w:val="Witregel 6;5 pt enkel"/>
    <w:basedOn w:val="Standaard"/>
    <w:next w:val="Standaard"/>
    <w:pPr>
      <w:spacing w:line="86" w:lineRule="exact"/>
    </w:pPr>
    <w:rPr>
      <w:sz w:val="13"/>
      <w:szCs w:val="13"/>
    </w:rPr>
  </w:style>
  <w:style w:type="paragraph" w:styleId="Koptekst">
    <w:name w:val="header"/>
    <w:basedOn w:val="Standaard"/>
    <w:link w:val="KoptekstChar"/>
    <w:uiPriority w:val="99"/>
    <w:unhideWhenUsed/>
    <w:rsid w:val="002C178A"/>
    <w:pPr>
      <w:tabs>
        <w:tab w:val="center" w:pos="4536"/>
        <w:tab w:val="right" w:pos="9072"/>
      </w:tabs>
    </w:pPr>
  </w:style>
  <w:style w:type="character" w:customStyle="1" w:styleId="KoptekstChar">
    <w:name w:val="Koptekst Char"/>
    <w:basedOn w:val="Standaardalinea-lettertype"/>
    <w:link w:val="Koptekst"/>
    <w:uiPriority w:val="99"/>
    <w:rsid w:val="002C178A"/>
    <w:rPr>
      <w:rFonts w:ascii="Verdana" w:hAnsi="Verdana"/>
      <w:color w:val="000000"/>
      <w:sz w:val="18"/>
      <w:szCs w:val="18"/>
    </w:rPr>
  </w:style>
  <w:style w:type="paragraph" w:styleId="Voettekst">
    <w:name w:val="footer"/>
    <w:basedOn w:val="Standaard"/>
    <w:link w:val="VoettekstChar"/>
    <w:uiPriority w:val="99"/>
    <w:unhideWhenUsed/>
    <w:rsid w:val="002C178A"/>
    <w:pPr>
      <w:tabs>
        <w:tab w:val="center" w:pos="4536"/>
        <w:tab w:val="right" w:pos="9072"/>
      </w:tabs>
    </w:pPr>
  </w:style>
  <w:style w:type="character" w:customStyle="1" w:styleId="VoettekstChar">
    <w:name w:val="Voettekst Char"/>
    <w:basedOn w:val="Standaardalinea-lettertype"/>
    <w:link w:val="Voettekst"/>
    <w:uiPriority w:val="99"/>
    <w:rsid w:val="002C178A"/>
    <w:rPr>
      <w:rFonts w:ascii="Verdana" w:hAnsi="Verdana"/>
      <w:color w:val="000000"/>
      <w:sz w:val="18"/>
      <w:szCs w:val="18"/>
    </w:rPr>
  </w:style>
  <w:style w:type="paragraph" w:customStyle="1" w:styleId="Default">
    <w:name w:val="Default"/>
    <w:rsid w:val="00693981"/>
    <w:pPr>
      <w:autoSpaceDE w:val="0"/>
      <w:adjustRightInd w:val="0"/>
      <w:textAlignment w:val="auto"/>
    </w:pPr>
    <w:rPr>
      <w:rFonts w:ascii="Verdana" w:hAnsi="Verdana" w:cs="Verdana"/>
      <w:color w:val="000000"/>
      <w:sz w:val="24"/>
      <w:szCs w:val="24"/>
    </w:rPr>
  </w:style>
  <w:style w:type="paragraph" w:styleId="Ballontekst">
    <w:name w:val="Balloon Text"/>
    <w:basedOn w:val="Standaard"/>
    <w:link w:val="BallontekstChar"/>
    <w:uiPriority w:val="99"/>
    <w:semiHidden/>
    <w:unhideWhenUsed/>
    <w:rsid w:val="00D636A8"/>
    <w:rPr>
      <w:rFonts w:ascii="Tahoma" w:hAnsi="Tahoma" w:cs="Tahoma"/>
      <w:sz w:val="16"/>
      <w:szCs w:val="16"/>
    </w:rPr>
  </w:style>
  <w:style w:type="character" w:customStyle="1" w:styleId="BallontekstChar">
    <w:name w:val="Ballontekst Char"/>
    <w:basedOn w:val="Standaardalinea-lettertype"/>
    <w:link w:val="Ballontekst"/>
    <w:uiPriority w:val="99"/>
    <w:semiHidden/>
    <w:rsid w:val="00D636A8"/>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gendapunten">
    <w:name w:val="Agendapunten"/>
    <w:basedOn w:val="Standaard"/>
    <w:next w:val="Standaard"/>
    <w:pPr>
      <w:numPr>
        <w:numId w:val="1"/>
      </w:numPr>
      <w:spacing w:before="240" w:after="240"/>
    </w:pPr>
  </w:style>
  <w:style w:type="paragraph" w:customStyle="1" w:styleId="AgendapuntenKop">
    <w:name w:val="Agendapunten Kop"/>
    <w:basedOn w:val="Standaard"/>
    <w:next w:val="Standaard"/>
    <w:pPr>
      <w:tabs>
        <w:tab w:val="right" w:pos="1343"/>
        <w:tab w:val="left" w:pos="1440"/>
      </w:tabs>
      <w:spacing w:after="200"/>
    </w:pPr>
    <w:rPr>
      <w:b/>
    </w:rPr>
  </w:style>
  <w:style w:type="paragraph" w:customStyle="1" w:styleId="Agendapuntennummering">
    <w:name w:val="Agendapunten_nummering"/>
    <w:basedOn w:val="Standaard"/>
    <w:next w:val="Standaard"/>
    <w:pPr>
      <w:tabs>
        <w:tab w:val="right" w:pos="1343"/>
        <w:tab w:val="left" w:pos="1440"/>
      </w:tabs>
      <w:spacing w:after="200"/>
    </w:pPr>
    <w:rPr>
      <w:b/>
    </w:rPr>
  </w:style>
  <w:style w:type="paragraph" w:customStyle="1" w:styleId="BORKopje">
    <w:name w:val="BOR_Kopje"/>
    <w:basedOn w:val="Standaard"/>
    <w:next w:val="Standaard"/>
    <w:pPr>
      <w:spacing w:after="180" w:line="284" w:lineRule="exact"/>
    </w:pPr>
    <w:rPr>
      <w:b/>
    </w:rPr>
  </w:style>
  <w:style w:type="paragraph" w:customStyle="1" w:styleId="BORNummering">
    <w:name w:val="BOR_Nummering"/>
    <w:basedOn w:val="Standaard"/>
    <w:next w:val="Standaard"/>
    <w:pPr>
      <w:spacing w:after="180"/>
    </w:pPr>
    <w:rPr>
      <w:b/>
    </w:rPr>
  </w:style>
  <w:style w:type="paragraph" w:customStyle="1" w:styleId="BORnummering2">
    <w:name w:val="BOR_nummering2"/>
    <w:basedOn w:val="Standaard"/>
    <w:next w:val="Standaard"/>
    <w:pPr>
      <w:spacing w:before="240" w:after="240"/>
    </w:pPr>
  </w:style>
  <w:style w:type="paragraph" w:customStyle="1" w:styleId="BORnummering3">
    <w:name w:val="BOR_nummering3"/>
    <w:basedOn w:val="Standaard"/>
    <w:next w:val="Standaard"/>
  </w:style>
  <w:style w:type="paragraph" w:customStyle="1" w:styleId="BORParagraaftitel">
    <w:name w:val="BOR_Paragraaftitel"/>
    <w:basedOn w:val="Standaard"/>
    <w:next w:val="Standaard"/>
    <w:pPr>
      <w:numPr>
        <w:numId w:val="3"/>
      </w:numPr>
      <w:spacing w:after="180" w:line="284" w:lineRule="exact"/>
    </w:pPr>
    <w:rPr>
      <w:b/>
    </w:rPr>
  </w:style>
  <w:style w:type="paragraph" w:customStyle="1" w:styleId="BORSubparagraaf">
    <w:name w:val="BOR_Subparagraaf"/>
    <w:basedOn w:val="Standaard"/>
    <w:next w:val="Standaard"/>
    <w:pPr>
      <w:numPr>
        <w:ilvl w:val="1"/>
        <w:numId w:val="2"/>
      </w:numPr>
      <w:spacing w:after="180"/>
    </w:pPr>
    <w:rPr>
      <w:b/>
    </w:rPr>
  </w:style>
  <w:style w:type="paragraph" w:customStyle="1" w:styleId="BORSubSub">
    <w:name w:val="BOR_SubSub"/>
    <w:basedOn w:val="Standaard"/>
    <w:next w:val="Standaard"/>
    <w:pPr>
      <w:numPr>
        <w:ilvl w:val="2"/>
        <w:numId w:val="2"/>
      </w:numPr>
      <w:spacing w:after="180"/>
    </w:pPr>
    <w:rPr>
      <w:b/>
    </w:rPr>
  </w:style>
  <w:style w:type="paragraph" w:customStyle="1" w:styleId="BOR-NotitieKop1">
    <w:name w:val="BOR-Notitie Kop 1"/>
    <w:basedOn w:val="Standaard"/>
    <w:next w:val="Standaard"/>
    <w:pPr>
      <w:numPr>
        <w:numId w:val="5"/>
      </w:numPr>
      <w:tabs>
        <w:tab w:val="left" w:pos="453"/>
      </w:tabs>
      <w:spacing w:before="220" w:after="220" w:line="240" w:lineRule="exact"/>
    </w:pPr>
    <w:rPr>
      <w:b/>
    </w:rPr>
  </w:style>
  <w:style w:type="paragraph" w:customStyle="1" w:styleId="BOR-NotitieKop2">
    <w:name w:val="BOR-Notitie Kop 2"/>
    <w:basedOn w:val="Standaard"/>
    <w:next w:val="Standaard"/>
    <w:pPr>
      <w:numPr>
        <w:ilvl w:val="1"/>
        <w:numId w:val="5"/>
      </w:numPr>
      <w:tabs>
        <w:tab w:val="left" w:pos="453"/>
      </w:tabs>
      <w:spacing w:before="220" w:after="220" w:line="240" w:lineRule="exact"/>
    </w:pPr>
    <w:rPr>
      <w:b/>
    </w:rPr>
  </w:style>
  <w:style w:type="paragraph" w:customStyle="1" w:styleId="BOR-NotitieKopNummerloos">
    <w:name w:val="BOR-Notitie Kop Nummerloos"/>
    <w:basedOn w:val="Standaard"/>
    <w:next w:val="Standaard"/>
    <w:pPr>
      <w:spacing w:before="220" w:after="220" w:line="240" w:lineRule="exact"/>
    </w:pPr>
    <w:rPr>
      <w:b/>
    </w:rPr>
  </w:style>
  <w:style w:type="paragraph" w:customStyle="1" w:styleId="BOR-Notitie-Nummering">
    <w:name w:val="BOR-Notitie-Nummering"/>
    <w:basedOn w:val="Standaard"/>
    <w:next w:val="Standaard"/>
    <w:pPr>
      <w:spacing w:before="220" w:after="220" w:line="240" w:lineRule="exact"/>
    </w:pPr>
    <w:rPr>
      <w:b/>
    </w:rPr>
  </w:style>
  <w:style w:type="paragraph" w:customStyle="1" w:styleId="CIOTitel">
    <w:name w:val="CIO Titel"/>
    <w:basedOn w:val="Standaard"/>
    <w:next w:val="Standaard"/>
    <w:pPr>
      <w:spacing w:before="600"/>
      <w:jc w:val="center"/>
    </w:pPr>
    <w:rPr>
      <w:sz w:val="28"/>
      <w:szCs w:val="28"/>
    </w:rPr>
  </w:style>
  <w:style w:type="paragraph" w:customStyle="1" w:styleId="CIOOverleg">
    <w:name w:val="CIO_Overleg"/>
    <w:basedOn w:val="Standaard"/>
    <w:next w:val="Standaard"/>
    <w:rPr>
      <w:sz w:val="20"/>
      <w:szCs w:val="20"/>
    </w:rPr>
  </w:style>
  <w:style w:type="paragraph" w:customStyle="1" w:styleId="Documenttitel">
    <w:name w:val="Documenttitel"/>
    <w:basedOn w:val="Standaard"/>
    <w:next w:val="Standaard"/>
    <w:pPr>
      <w:tabs>
        <w:tab w:val="right" w:pos="1343"/>
        <w:tab w:val="left" w:pos="1440"/>
      </w:tabs>
      <w:spacing w:line="220" w:lineRule="exact"/>
    </w:pPr>
    <w:rPr>
      <w:b/>
      <w:sz w:val="16"/>
      <w:szCs w:val="16"/>
    </w:rPr>
  </w:style>
  <w:style w:type="paragraph" w:customStyle="1" w:styleId="DocumenttitelCompliments">
    <w:name w:val="Documenttitel_Compliments"/>
    <w:basedOn w:val="Standaard"/>
    <w:next w:val="Standaard"/>
    <w:pPr>
      <w:tabs>
        <w:tab w:val="left" w:pos="1440"/>
        <w:tab w:val="right" w:pos="1343"/>
      </w:tabs>
      <w:spacing w:after="567"/>
    </w:pPr>
    <w:rPr>
      <w:b/>
      <w:sz w:val="16"/>
      <w:szCs w:val="16"/>
    </w:rPr>
  </w:style>
  <w:style w:type="paragraph" w:customStyle="1" w:styleId="DocumenttitelMemo">
    <w:name w:val="Documenttitel_Memo"/>
    <w:basedOn w:val="Standaard"/>
    <w:next w:val="Standaard"/>
    <w:pPr>
      <w:tabs>
        <w:tab w:val="right" w:pos="1343"/>
        <w:tab w:val="left" w:pos="1417"/>
      </w:tabs>
    </w:pPr>
    <w:rPr>
      <w:b/>
      <w:sz w:val="16"/>
      <w:szCs w:val="16"/>
    </w:rPr>
  </w:style>
  <w:style w:type="paragraph" w:styleId="Inhopg1">
    <w:name w:val="toc 1"/>
    <w:basedOn w:val="Standaard"/>
    <w:next w:val="Standaard"/>
  </w:style>
  <w:style w:type="paragraph" w:styleId="Inhopg2">
    <w:name w:val="toc 2"/>
    <w:basedOn w:val="Standaard"/>
    <w:next w:val="Standaard"/>
  </w:style>
  <w:style w:type="paragraph" w:styleId="Inhopg3">
    <w:name w:val="toc 3"/>
    <w:basedOn w:val="Standaard"/>
    <w:next w:val="Standaard"/>
    <w:pPr>
      <w:tabs>
        <w:tab w:val="left" w:pos="7795"/>
      </w:tabs>
    </w:pPr>
  </w:style>
  <w:style w:type="paragraph" w:styleId="Inhopg4">
    <w:name w:val="toc 4"/>
    <w:basedOn w:val="Standaard"/>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Lijstniveau1">
    <w:name w:val="Lijst niveau 1"/>
    <w:basedOn w:val="Standaard"/>
    <w:next w:val="Standaard"/>
    <w:pPr>
      <w:pageBreakBefore/>
      <w:numPr>
        <w:numId w:val="9"/>
      </w:numPr>
      <w:ind w:left="680" w:firstLine="0"/>
    </w:pPr>
    <w:rPr>
      <w:b/>
    </w:rPr>
  </w:style>
  <w:style w:type="paragraph" w:customStyle="1" w:styleId="Lijstniveau2">
    <w:name w:val="Lijst niveau 2"/>
    <w:basedOn w:val="Standaard"/>
    <w:next w:val="Standaard"/>
    <w:pPr>
      <w:numPr>
        <w:ilvl w:val="1"/>
        <w:numId w:val="9"/>
      </w:numPr>
      <w:ind w:left="680" w:firstLine="0"/>
    </w:pPr>
    <w:rPr>
      <w:b/>
    </w:rPr>
  </w:style>
  <w:style w:type="paragraph" w:customStyle="1" w:styleId="Lijstniveau3">
    <w:name w:val="Lijst niveau 3"/>
    <w:basedOn w:val="Standaard"/>
    <w:next w:val="Standaard"/>
    <w:pPr>
      <w:numPr>
        <w:ilvl w:val="2"/>
        <w:numId w:val="9"/>
      </w:numPr>
      <w:ind w:left="680" w:firstLine="0"/>
    </w:pPr>
    <w:rPr>
      <w:b/>
    </w:rPr>
  </w:style>
  <w:style w:type="paragraph" w:customStyle="1" w:styleId="Nummeringagendapunt">
    <w:name w:val="Nummering agendapunt"/>
    <w:basedOn w:val="Standaard"/>
    <w:next w:val="Standaard"/>
  </w:style>
  <w:style w:type="paragraph" w:customStyle="1" w:styleId="OndertekeningCompliments">
    <w:name w:val="Ondertekening_Compliments"/>
    <w:basedOn w:val="Standaard"/>
    <w:next w:val="Standaard"/>
    <w:pPr>
      <w:spacing w:before="567"/>
    </w:pPr>
    <w:rPr>
      <w:sz w:val="13"/>
      <w:szCs w:val="13"/>
    </w:rPr>
  </w:style>
  <w:style w:type="paragraph" w:customStyle="1" w:styleId="OnderzoeksrapportKop1">
    <w:name w:val="Onderzoeksrapport Kop 1"/>
    <w:basedOn w:val="Standaard"/>
    <w:next w:val="Standaard"/>
    <w:pPr>
      <w:pageBreakBefore/>
      <w:numPr>
        <w:numId w:val="7"/>
      </w:numPr>
      <w:tabs>
        <w:tab w:val="left" w:pos="453"/>
      </w:tabs>
      <w:spacing w:before="220" w:after="220" w:line="240" w:lineRule="exact"/>
    </w:pPr>
    <w:rPr>
      <w:b/>
      <w:sz w:val="24"/>
      <w:szCs w:val="24"/>
    </w:rPr>
  </w:style>
  <w:style w:type="paragraph" w:customStyle="1" w:styleId="OnderzoeksrapportKop1zondernummer">
    <w:name w:val="Onderzoeksrapport Kop 1 zonder nummer"/>
    <w:basedOn w:val="Standaard"/>
    <w:next w:val="Standaard"/>
    <w:pPr>
      <w:pageBreakBefore/>
      <w:spacing w:after="220"/>
    </w:pPr>
    <w:rPr>
      <w:b/>
      <w:sz w:val="24"/>
      <w:szCs w:val="24"/>
    </w:rPr>
  </w:style>
  <w:style w:type="paragraph" w:customStyle="1" w:styleId="OnderzoeksrapportKop2">
    <w:name w:val="Onderzoeksrapport Kop 2"/>
    <w:basedOn w:val="Standaard"/>
    <w:next w:val="Standaard"/>
    <w:pPr>
      <w:numPr>
        <w:ilvl w:val="1"/>
        <w:numId w:val="7"/>
      </w:numPr>
      <w:tabs>
        <w:tab w:val="left" w:pos="453"/>
      </w:tabs>
      <w:spacing w:before="220" w:after="220" w:line="240" w:lineRule="exact"/>
    </w:pPr>
    <w:rPr>
      <w:b/>
    </w:rPr>
  </w:style>
  <w:style w:type="paragraph" w:customStyle="1" w:styleId="OnderzoeksrapportKop2zondernummer">
    <w:name w:val="Onderzoeksrapport Kop 2 zonder nummer"/>
    <w:basedOn w:val="Standaard"/>
    <w:next w:val="Standaard"/>
    <w:pPr>
      <w:spacing w:before="240" w:after="240"/>
    </w:pPr>
    <w:rPr>
      <w:b/>
      <w:sz w:val="24"/>
      <w:szCs w:val="24"/>
    </w:rPr>
  </w:style>
  <w:style w:type="paragraph" w:customStyle="1" w:styleId="OnderzoeksrapportKop3">
    <w:name w:val="Onderzoeksrapport Kop 3"/>
    <w:basedOn w:val="Standaard"/>
    <w:next w:val="Standaard"/>
    <w:pPr>
      <w:numPr>
        <w:ilvl w:val="2"/>
        <w:numId w:val="7"/>
      </w:numPr>
      <w:tabs>
        <w:tab w:val="left" w:pos="453"/>
      </w:tabs>
      <w:spacing w:before="220" w:after="220" w:line="240" w:lineRule="exact"/>
    </w:pPr>
    <w:rPr>
      <w:b/>
    </w:rPr>
  </w:style>
  <w:style w:type="paragraph" w:customStyle="1" w:styleId="OnderzoeksrapportKoppen">
    <w:name w:val="Onderzoeksrapport Koppen"/>
    <w:basedOn w:val="Standaard"/>
    <w:next w:val="Standaard"/>
  </w:style>
  <w:style w:type="paragraph" w:customStyle="1" w:styleId="OnderzoeksrapportOpsteller">
    <w:name w:val="Onderzoeksrapport Opsteller"/>
    <w:basedOn w:val="Standaard"/>
    <w:next w:val="Standaard"/>
    <w:pPr>
      <w:spacing w:before="240"/>
    </w:pPr>
    <w:rPr>
      <w:sz w:val="20"/>
      <w:szCs w:val="20"/>
    </w:rPr>
  </w:style>
  <w:style w:type="paragraph" w:customStyle="1" w:styleId="OnderzoeksrapportVorm">
    <w:name w:val="Onderzoeksrapport Vorm"/>
    <w:basedOn w:val="Standaard"/>
    <w:next w:val="Standaard"/>
    <w:rPr>
      <w:b/>
      <w:sz w:val="28"/>
      <w:szCs w:val="28"/>
    </w:rPr>
  </w:style>
  <w:style w:type="paragraph" w:customStyle="1" w:styleId="OplegnotitieMTBody">
    <w:name w:val="Oplegnotitie_MT_Body"/>
    <w:basedOn w:val="BORKopje"/>
    <w:next w:val="Standaard"/>
    <w:rPr>
      <w:sz w:val="17"/>
      <w:szCs w:val="17"/>
    </w:rPr>
  </w:style>
  <w:style w:type="paragraph" w:customStyle="1" w:styleId="Presidium10ptkoppenvet">
    <w:name w:val="Presidium 10pt koppen vet"/>
    <w:basedOn w:val="Standaard"/>
    <w:next w:val="Standaard"/>
    <w:pPr>
      <w:numPr>
        <w:numId w:val="8"/>
      </w:numPr>
    </w:pPr>
    <w:rPr>
      <w:b/>
      <w:sz w:val="20"/>
      <w:szCs w:val="20"/>
    </w:rPr>
  </w:style>
  <w:style w:type="paragraph" w:customStyle="1" w:styleId="Presidium85KoppenVetRechtsuitgelijnd">
    <w:name w:val="Presidium 8.5 Koppen Vet Rechts uitgelijnd"/>
    <w:basedOn w:val="Standaard"/>
    <w:next w:val="Standaard"/>
    <w:pPr>
      <w:jc w:val="right"/>
    </w:pPr>
    <w:rPr>
      <w:b/>
      <w:sz w:val="17"/>
      <w:szCs w:val="17"/>
    </w:rPr>
  </w:style>
  <w:style w:type="paragraph" w:customStyle="1" w:styleId="Presidium85Rechtsuitgelijnd">
    <w:name w:val="Presidium 8.5 Rechts uitgelijnd"/>
    <w:basedOn w:val="Standaard"/>
    <w:next w:val="Standaard"/>
    <w:pPr>
      <w:jc w:val="right"/>
    </w:pPr>
    <w:rPr>
      <w:sz w:val="17"/>
      <w:szCs w:val="17"/>
    </w:rPr>
  </w:style>
  <w:style w:type="paragraph" w:customStyle="1" w:styleId="Presidium85ptKoppenvet">
    <w:name w:val="Presidium 8.5pt Koppen vet"/>
    <w:basedOn w:val="Standaard"/>
    <w:next w:val="Standaard"/>
    <w:rPr>
      <w:b/>
      <w:sz w:val="17"/>
      <w:szCs w:val="17"/>
    </w:rPr>
  </w:style>
  <w:style w:type="paragraph" w:customStyle="1" w:styleId="Presidium9pt">
    <w:name w:val="Presidium 9pt"/>
    <w:basedOn w:val="Standaard"/>
    <w:next w:val="Standaard"/>
  </w:style>
  <w:style w:type="paragraph" w:customStyle="1" w:styleId="PresidiumCheckboxes">
    <w:name w:val="Presidium Checkboxes"/>
    <w:basedOn w:val="Standaard"/>
    <w:next w:val="Standaard"/>
    <w:rPr>
      <w:rFonts w:ascii="Wingdings" w:hAnsi="Wingdings"/>
    </w:rPr>
  </w:style>
  <w:style w:type="paragraph" w:customStyle="1" w:styleId="PresidiumItemnummering">
    <w:name w:val="Presidium Itemnummering"/>
    <w:basedOn w:val="Standaard"/>
    <w:next w:val="Standaard"/>
    <w:pPr>
      <w:spacing w:before="240" w:after="240"/>
    </w:pPr>
  </w:style>
  <w:style w:type="paragraph" w:customStyle="1" w:styleId="PresidiumItems1">
    <w:name w:val="Presidium Items 1"/>
    <w:basedOn w:val="Standaard"/>
    <w:next w:val="Standaard"/>
    <w:rPr>
      <w:sz w:val="22"/>
      <w:szCs w:val="22"/>
    </w:rPr>
  </w:style>
  <w:style w:type="paragraph" w:customStyle="1" w:styleId="PresidiumItems2">
    <w:name w:val="Presidium Items 2"/>
    <w:basedOn w:val="Standaard"/>
    <w:next w:val="Standaard"/>
    <w:rPr>
      <w:sz w:val="17"/>
      <w:szCs w:val="17"/>
    </w:rPr>
  </w:style>
  <w:style w:type="paragraph" w:customStyle="1" w:styleId="PresidiumSubkop">
    <w:name w:val="Presidium Subkop"/>
    <w:basedOn w:val="Standaard"/>
    <w:next w:val="Standaard"/>
    <w:pPr>
      <w:jc w:val="center"/>
    </w:pPr>
    <w:rPr>
      <w:b/>
      <w:i/>
    </w:rPr>
  </w:style>
  <w:style w:type="paragraph" w:customStyle="1" w:styleId="PresidumDocumenttitel16ptBold">
    <w:name w:val="Presidum Documenttitel 16pt Bold"/>
    <w:basedOn w:val="Standaard"/>
    <w:next w:val="Standaard"/>
    <w:rPr>
      <w:b/>
      <w:caps/>
      <w:sz w:val="32"/>
      <w:szCs w:val="32"/>
    </w:rPr>
  </w:style>
  <w:style w:type="paragraph" w:customStyle="1" w:styleId="RapportSubtitel">
    <w:name w:val="Rapport Subtitel"/>
    <w:basedOn w:val="Standaard"/>
    <w:next w:val="Standaard"/>
    <w:rPr>
      <w:sz w:val="28"/>
      <w:szCs w:val="28"/>
    </w:rPr>
  </w:style>
  <w:style w:type="paragraph" w:customStyle="1" w:styleId="RapportageKoppen">
    <w:name w:val="Rapportage Koppen"/>
    <w:basedOn w:val="Standaard"/>
    <w:next w:val="Standaard"/>
    <w:rPr>
      <w:b/>
      <w:sz w:val="20"/>
      <w:szCs w:val="20"/>
    </w:rPr>
  </w:style>
  <w:style w:type="paragraph" w:customStyle="1" w:styleId="Rapporttitel">
    <w:name w:val="Rapporttitel"/>
    <w:basedOn w:val="Standaard"/>
    <w:next w:val="Standaard"/>
    <w:rPr>
      <w:b/>
      <w:sz w:val="32"/>
      <w:szCs w:val="32"/>
    </w:rPr>
  </w:style>
  <w:style w:type="paragraph" w:customStyle="1" w:styleId="Rubricering">
    <w:name w:val="Rubricering"/>
    <w:basedOn w:val="Standaard"/>
    <w:next w:val="Standaard"/>
    <w:pPr>
      <w:jc w:val="right"/>
    </w:pPr>
    <w:rPr>
      <w:sz w:val="22"/>
      <w:szCs w:val="22"/>
    </w:rPr>
  </w:style>
  <w:style w:type="paragraph" w:customStyle="1" w:styleId="Rubriceringlinksuitgelijnd">
    <w:name w:val="Rubricering links uitgelijnd"/>
    <w:basedOn w:val="Standaard"/>
    <w:next w:val="Standaard"/>
    <w:rPr>
      <w:sz w:val="22"/>
      <w:szCs w:val="22"/>
    </w:rPr>
  </w:style>
  <w:style w:type="paragraph" w:customStyle="1" w:styleId="Standaard65">
    <w:name w:val="Standaard 6;5"/>
    <w:basedOn w:val="Standaard"/>
    <w:next w:val="Standaard"/>
    <w:pPr>
      <w:tabs>
        <w:tab w:val="right" w:pos="1343"/>
        <w:tab w:val="left" w:pos="1440"/>
      </w:tabs>
      <w:spacing w:line="200" w:lineRule="exact"/>
    </w:pPr>
    <w:rPr>
      <w:sz w:val="13"/>
      <w:szCs w:val="13"/>
    </w:rPr>
  </w:style>
  <w:style w:type="paragraph" w:customStyle="1" w:styleId="Standaard65rechtsuitgelijnd">
    <w:name w:val="Standaard 6;5 rechts uitgelijnd"/>
    <w:basedOn w:val="Standaard"/>
    <w:next w:val="Standaard"/>
    <w:pPr>
      <w:spacing w:before="40" w:line="200" w:lineRule="exact"/>
      <w:jc w:val="right"/>
    </w:pPr>
    <w:rPr>
      <w:sz w:val="13"/>
      <w:szCs w:val="13"/>
    </w:rPr>
  </w:style>
  <w:style w:type="paragraph" w:customStyle="1" w:styleId="Standaard65rechtsuitgelijndvet">
    <w:name w:val="Standaard 6;5 rechts uitgelijnd vet"/>
    <w:basedOn w:val="Standaard"/>
    <w:next w:val="Standaard"/>
    <w:pPr>
      <w:jc w:val="right"/>
    </w:pPr>
    <w:rPr>
      <w:b/>
      <w:sz w:val="13"/>
      <w:szCs w:val="13"/>
    </w:rPr>
  </w:style>
  <w:style w:type="paragraph" w:customStyle="1" w:styleId="Standaard65Tabbed">
    <w:name w:val="Standaard 6;5 Tabbed"/>
    <w:basedOn w:val="Standaard"/>
    <w:next w:val="Standaard"/>
    <w:pPr>
      <w:tabs>
        <w:tab w:val="right" w:pos="1343"/>
        <w:tab w:val="left" w:pos="1440"/>
      </w:tabs>
      <w:spacing w:line="200" w:lineRule="exact"/>
      <w:ind w:left="1440" w:hanging="1440"/>
    </w:pPr>
    <w:rPr>
      <w:sz w:val="13"/>
      <w:szCs w:val="13"/>
    </w:rPr>
  </w:style>
  <w:style w:type="paragraph" w:customStyle="1" w:styleId="Standaard65vet">
    <w:name w:val="Standaard 6;5 vet"/>
    <w:basedOn w:val="Standaard"/>
    <w:next w:val="Standaard"/>
    <w:pPr>
      <w:tabs>
        <w:tab w:val="right" w:pos="1343"/>
        <w:tab w:val="left" w:pos="1440"/>
      </w:tabs>
      <w:spacing w:line="200" w:lineRule="exact"/>
    </w:pPr>
    <w:rPr>
      <w:b/>
      <w:sz w:val="13"/>
      <w:szCs w:val="13"/>
    </w:rPr>
  </w:style>
  <w:style w:type="paragraph" w:customStyle="1" w:styleId="Standaardaanveld">
    <w:name w:val="Standaard aanveld"/>
    <w:basedOn w:val="Standaard"/>
    <w:next w:val="Standaard"/>
    <w:pPr>
      <w:spacing w:before="40"/>
      <w:jc w:val="right"/>
    </w:pPr>
    <w:rPr>
      <w:sz w:val="13"/>
      <w:szCs w:val="13"/>
    </w:rPr>
  </w:style>
  <w:style w:type="paragraph" w:customStyle="1" w:styleId="Standaardcursief">
    <w:name w:val="Standaard cursief"/>
    <w:basedOn w:val="Standaard"/>
    <w:next w:val="Standaard"/>
    <w:rPr>
      <w:i/>
    </w:rPr>
  </w:style>
  <w:style w:type="paragraph" w:customStyle="1" w:styleId="StandaardVet">
    <w:name w:val="Standaard Vet"/>
    <w:basedOn w:val="Standaard"/>
    <w:next w:val="Standaard"/>
    <w:rPr>
      <w:b/>
    </w:rPr>
  </w:style>
  <w:style w:type="paragraph" w:customStyle="1" w:styleId="Standaardlijst">
    <w:name w:val="Standaardlijst"/>
  </w:style>
  <w:style w:type="table" w:customStyle="1" w:styleId="TabelVerslag">
    <w:name w:val="Tabel Verslag"/>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cPr>
      <w:shd w:val="clear" w:color="auto" w:fill="auto"/>
    </w:tcPr>
  </w:style>
  <w:style w:type="paragraph" w:customStyle="1" w:styleId="Verslagkop">
    <w:name w:val="Verslag_kop"/>
    <w:basedOn w:val="Standaard"/>
    <w:next w:val="Standaard"/>
    <w:pPr>
      <w:spacing w:after="200"/>
    </w:pPr>
    <w:rPr>
      <w:b/>
    </w:rPr>
  </w:style>
  <w:style w:type="paragraph" w:customStyle="1" w:styleId="Verslagnummering">
    <w:name w:val="Verslag_nummering"/>
    <w:rPr>
      <w:rFonts w:ascii="Verdana" w:hAnsi="Verdana"/>
      <w:color w:val="000000"/>
      <w:sz w:val="24"/>
      <w:szCs w:val="24"/>
    </w:rPr>
  </w:style>
  <w:style w:type="paragraph" w:customStyle="1" w:styleId="Verslagpunten">
    <w:name w:val="Verslagpunten"/>
    <w:basedOn w:val="Standaard"/>
    <w:pPr>
      <w:numPr>
        <w:numId w:val="10"/>
      </w:numPr>
      <w:tabs>
        <w:tab w:val="left" w:pos="396"/>
      </w:tabs>
      <w:spacing w:before="240" w:after="240"/>
    </w:pPr>
  </w:style>
  <w:style w:type="paragraph" w:customStyle="1" w:styleId="Voorwoord">
    <w:name w:val="Voorwoord"/>
    <w:basedOn w:val="Standaard"/>
    <w:next w:val="Standaard"/>
    <w:pPr>
      <w:pageBreakBefore/>
    </w:pPr>
    <w:rPr>
      <w:b/>
    </w:rPr>
  </w:style>
  <w:style w:type="paragraph" w:customStyle="1" w:styleId="Witregel11pt">
    <w:name w:val="Witregel 11pt"/>
    <w:basedOn w:val="Standaard"/>
    <w:next w:val="Standaard"/>
    <w:rPr>
      <w:sz w:val="22"/>
      <w:szCs w:val="22"/>
    </w:rPr>
  </w:style>
  <w:style w:type="paragraph" w:customStyle="1" w:styleId="Witregel65ptdubbel">
    <w:name w:val="Witregel 6;5 pt dubbel"/>
    <w:basedOn w:val="Standaard"/>
    <w:next w:val="Standaard"/>
    <w:pPr>
      <w:tabs>
        <w:tab w:val="right" w:pos="1343"/>
        <w:tab w:val="left" w:pos="1440"/>
      </w:tabs>
      <w:spacing w:line="200" w:lineRule="exact"/>
    </w:pPr>
    <w:rPr>
      <w:sz w:val="13"/>
      <w:szCs w:val="13"/>
    </w:rPr>
  </w:style>
  <w:style w:type="paragraph" w:customStyle="1" w:styleId="Witregel65ptenkel">
    <w:name w:val="Witregel 6;5 pt enkel"/>
    <w:basedOn w:val="Standaard"/>
    <w:next w:val="Standaard"/>
    <w:pPr>
      <w:spacing w:line="86" w:lineRule="exact"/>
    </w:pPr>
    <w:rPr>
      <w:sz w:val="13"/>
      <w:szCs w:val="13"/>
    </w:rPr>
  </w:style>
  <w:style w:type="paragraph" w:styleId="Koptekst">
    <w:name w:val="header"/>
    <w:basedOn w:val="Standaard"/>
    <w:link w:val="KoptekstChar"/>
    <w:uiPriority w:val="99"/>
    <w:unhideWhenUsed/>
    <w:rsid w:val="002C178A"/>
    <w:pPr>
      <w:tabs>
        <w:tab w:val="center" w:pos="4536"/>
        <w:tab w:val="right" w:pos="9072"/>
      </w:tabs>
    </w:pPr>
  </w:style>
  <w:style w:type="character" w:customStyle="1" w:styleId="KoptekstChar">
    <w:name w:val="Koptekst Char"/>
    <w:basedOn w:val="Standaardalinea-lettertype"/>
    <w:link w:val="Koptekst"/>
    <w:uiPriority w:val="99"/>
    <w:rsid w:val="002C178A"/>
    <w:rPr>
      <w:rFonts w:ascii="Verdana" w:hAnsi="Verdana"/>
      <w:color w:val="000000"/>
      <w:sz w:val="18"/>
      <w:szCs w:val="18"/>
    </w:rPr>
  </w:style>
  <w:style w:type="paragraph" w:styleId="Voettekst">
    <w:name w:val="footer"/>
    <w:basedOn w:val="Standaard"/>
    <w:link w:val="VoettekstChar"/>
    <w:uiPriority w:val="99"/>
    <w:unhideWhenUsed/>
    <w:rsid w:val="002C178A"/>
    <w:pPr>
      <w:tabs>
        <w:tab w:val="center" w:pos="4536"/>
        <w:tab w:val="right" w:pos="9072"/>
      </w:tabs>
    </w:pPr>
  </w:style>
  <w:style w:type="character" w:customStyle="1" w:styleId="VoettekstChar">
    <w:name w:val="Voettekst Char"/>
    <w:basedOn w:val="Standaardalinea-lettertype"/>
    <w:link w:val="Voettekst"/>
    <w:uiPriority w:val="99"/>
    <w:rsid w:val="002C178A"/>
    <w:rPr>
      <w:rFonts w:ascii="Verdana" w:hAnsi="Verdana"/>
      <w:color w:val="000000"/>
      <w:sz w:val="18"/>
      <w:szCs w:val="18"/>
    </w:rPr>
  </w:style>
  <w:style w:type="paragraph" w:customStyle="1" w:styleId="Default">
    <w:name w:val="Default"/>
    <w:rsid w:val="00693981"/>
    <w:pPr>
      <w:autoSpaceDE w:val="0"/>
      <w:adjustRightInd w:val="0"/>
      <w:textAlignment w:val="auto"/>
    </w:pPr>
    <w:rPr>
      <w:rFonts w:ascii="Verdana" w:hAnsi="Verdana" w:cs="Verdana"/>
      <w:color w:val="000000"/>
      <w:sz w:val="24"/>
      <w:szCs w:val="24"/>
    </w:rPr>
  </w:style>
  <w:style w:type="paragraph" w:styleId="Ballontekst">
    <w:name w:val="Balloon Text"/>
    <w:basedOn w:val="Standaard"/>
    <w:link w:val="BallontekstChar"/>
    <w:uiPriority w:val="99"/>
    <w:semiHidden/>
    <w:unhideWhenUsed/>
    <w:rsid w:val="00D636A8"/>
    <w:rPr>
      <w:rFonts w:ascii="Tahoma" w:hAnsi="Tahoma" w:cs="Tahoma"/>
      <w:sz w:val="16"/>
      <w:szCs w:val="16"/>
    </w:rPr>
  </w:style>
  <w:style w:type="character" w:customStyle="1" w:styleId="BallontekstChar">
    <w:name w:val="Ballontekst Char"/>
    <w:basedOn w:val="Standaardalinea-lettertype"/>
    <w:link w:val="Ballontekst"/>
    <w:uiPriority w:val="99"/>
    <w:semiHidden/>
    <w:rsid w:val="00D636A8"/>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2174168">
      <w:bodyDiv w:val="1"/>
      <w:marLeft w:val="0"/>
      <w:marRight w:val="0"/>
      <w:marTop w:val="0"/>
      <w:marBottom w:val="0"/>
      <w:divBdr>
        <w:top w:val="none" w:sz="0" w:space="0" w:color="auto"/>
        <w:left w:val="none" w:sz="0" w:space="0" w:color="auto"/>
        <w:bottom w:val="none" w:sz="0" w:space="0" w:color="auto"/>
        <w:right w:val="none" w:sz="0" w:space="0" w:color="auto"/>
      </w:divBdr>
    </w:div>
    <w:div w:id="1384717292">
      <w:bodyDiv w:val="1"/>
      <w:marLeft w:val="0"/>
      <w:marRight w:val="0"/>
      <w:marTop w:val="0"/>
      <w:marBottom w:val="0"/>
      <w:divBdr>
        <w:top w:val="none" w:sz="0" w:space="0" w:color="auto"/>
        <w:left w:val="none" w:sz="0" w:space="0" w:color="auto"/>
        <w:bottom w:val="none" w:sz="0" w:space="0" w:color="auto"/>
        <w:right w:val="none" w:sz="0" w:space="0" w:color="auto"/>
      </w:divBdr>
    </w:div>
    <w:div w:id="1638220922">
      <w:bodyDiv w:val="1"/>
      <w:marLeft w:val="0"/>
      <w:marRight w:val="0"/>
      <w:marTop w:val="0"/>
      <w:marBottom w:val="0"/>
      <w:divBdr>
        <w:top w:val="none" w:sz="0" w:space="0" w:color="auto"/>
        <w:left w:val="none" w:sz="0" w:space="0" w:color="auto"/>
        <w:bottom w:val="none" w:sz="0" w:space="0" w:color="auto"/>
        <w:right w:val="none" w:sz="0" w:space="0" w:color="auto"/>
      </w:divBdr>
    </w:div>
    <w:div w:id="18513321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theme" Target="theme/theme1.xml" Id="rId18"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fontTable" Target="fontTable.xml" Id="rId17" /><Relationship Type="http://schemas.openxmlformats.org/officeDocument/2006/relationships/numbering" Target="numbering.xml" Id="rId2" /><Relationship Type="http://schemas.openxmlformats.org/officeDocument/2006/relationships/footer" Target="footer4.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4.xml" Id="rId15" /><Relationship Type="http://schemas.openxmlformats.org/officeDocument/2006/relationships/header" Target="header2.xml" Id="rId10" /><Relationship Type="http://schemas.microsoft.com/office/2007/relationships/stylesWithEffects" Target="stylesWithEffects.xml" Id="rId4" /><Relationship Type="http://schemas.openxmlformats.org/officeDocument/2006/relationships/header" Target="header1.xml" Id="rId9" /><Relationship Type="http://schemas.openxmlformats.org/officeDocument/2006/relationships/footer" Target="footer3.xml" Id="rId14"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p2201\AppData\Local\Microsoft\Windows\Temporary%20Internet%20Files\Content.IE5\N3VMDNML\Versla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ap:Pages>
  <ap:Words>1794</ap:Words>
  <ap:Characters>9867</ap:Characters>
  <ap:DocSecurity>4</ap:DocSecurity>
  <ap:Lines>82</ap:Lines>
  <ap:Paragraphs>23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11638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2017-09-25T13:58:00.0000000Z</lastPrinted>
  <dcterms:created xsi:type="dcterms:W3CDTF">2018-10-03T07:02:00.0000000Z</dcterms:created>
  <dcterms:modified xsi:type="dcterms:W3CDTF">2018-10-03T07:02:00.0000000Z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0x010100D7176248ADBEDE4880D2B1D4DDD5E35D</vt:lpwstr>
  </property>
</Properties>
</file>