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>
      <w:bookmarkStart w:name="_GoBack" w:id="0"/>
      <w:bookmarkEnd w:id="0"/>
    </w:p>
    <w:p w:rsidR="0052042F" w:rsidP="003B6109" w:rsidRDefault="0052042F" w14:paraId="3658C6E3" w14:textId="77777777">
      <w:pPr>
        <w:rPr>
          <w:b/>
        </w:rPr>
      </w:pPr>
    </w:p>
    <w:p w:rsidR="00762A2C" w:rsidP="00762A2C" w:rsidRDefault="00762A2C" w14:paraId="320D66B5" w14:textId="77777777">
      <w:r>
        <w:t>Hierbij bied ik u, mede namens de minister-president, het verslag aan van de informele Europese Raad van 19 en 20 september 2018.</w:t>
      </w:r>
    </w:p>
    <w:p w:rsidR="00410007" w:rsidP="003B6109" w:rsidRDefault="00410007" w14:paraId="06D2C75D" w14:textId="3E89AD47">
      <w:pPr>
        <w:rPr>
          <w:b/>
        </w:rPr>
      </w:pPr>
    </w:p>
    <w:p w:rsidR="00762A2C" w:rsidP="003B6109" w:rsidRDefault="00762A2C" w14:paraId="42C94EEA" w14:textId="1B9C37E2">
      <w:pPr>
        <w:rPr>
          <w:b/>
        </w:rPr>
      </w:pPr>
    </w:p>
    <w:p w:rsidR="00762A2C" w:rsidP="003B6109" w:rsidRDefault="00762A2C" w14:paraId="53188FF3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62A2C" w14:paraId="58373F55" w14:textId="2DEB7EB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762A2C" w:rsidRDefault="00762A2C" w14:paraId="5A857BBD" w14:textId="660D2865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762A2C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AD63AE8" w:rsidR="001B5575" w:rsidRPr="006B0BAF" w:rsidRDefault="006E41B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BZDOC-1701585172-89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AD63AE8" w:rsidR="001B5575" w:rsidRPr="006B0BAF" w:rsidRDefault="006E41B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BZDOC-1701585172-89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662A3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Opgesteld_x0020_op[1]" w:storeItemID="{81961AFE-0FF6-4063-9DD3-1D50F4EAA675}"/>
                              <w:date w:fullDate="2018-09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62A2C">
                                <w:t>24 september 2018</w:t>
                              </w:r>
                            </w:sdtContent>
                          </w:sdt>
                        </w:p>
                        <w:p w14:paraId="06BD080E" w14:textId="5E1F66E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62A2C">
                            <w:t>Verslag informele Europese Raad 19 en 20 september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0662A3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Opgesteld_x0020_op[1]" w:storeItemID="{81961AFE-0FF6-4063-9DD3-1D50F4EAA675}"/>
                        <w:date w:fullDate="2018-09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62A2C">
                          <w:t>24 september 2018</w:t>
                        </w:r>
                      </w:sdtContent>
                    </w:sdt>
                  </w:p>
                  <w:p w14:paraId="06BD080E" w14:textId="5E1F66E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62A2C">
                      <w:t>Verslag informele Europese Raad 19 en 20 september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477FA96" w:rsidR="003573B1" w:rsidRDefault="00762A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BE33D7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E41BF">
                                <w:rPr>
                                  <w:sz w:val="13"/>
                                  <w:szCs w:val="13"/>
                                </w:rPr>
                                <w:t>BZDOC-1701585172-89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7B80007" w:rsidR="001B5575" w:rsidRPr="0058359E" w:rsidRDefault="00762A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477FA96" w:rsidR="003573B1" w:rsidRDefault="00762A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BE33D7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E41BF">
                          <w:rPr>
                            <w:sz w:val="13"/>
                            <w:szCs w:val="13"/>
                          </w:rPr>
                          <w:t>BZDOC-1701585172-89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b4ed0d0-673c-4827-8804-663a2d6291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7B80007" w:rsidR="001B5575" w:rsidRPr="0058359E" w:rsidRDefault="00762A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C57A9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E41BF"/>
    <w:rsid w:val="00710F1E"/>
    <w:rsid w:val="007428E9"/>
    <w:rsid w:val="00756C82"/>
    <w:rsid w:val="00762A2C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14A5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8081EB5AE711B44DA0DEF4E134B7B6BE" ma:contentTypeVersion="26" ma:contentTypeDescription="Document sjabloon bedoeld voor antwoord Reguliere Kamerbrief." ma:contentTypeScope="" ma:versionID="a787ecc45becaed743c5a9cbd0dd10c4">
  <xsd:schema xmlns:xsd="http://www.w3.org/2001/XMLSchema" xmlns:xs="http://www.w3.org/2001/XMLSchema" xmlns:p="http://schemas.microsoft.com/office/2006/metadata/properties" xmlns:ns2="a740e609-83f0-4ca2-8f93-3ade3115809a" xmlns:ns3="a968f643-972d-4667-9c7d-fd76f2567ee3" targetNamespace="http://schemas.microsoft.com/office/2006/metadata/properties" ma:root="true" ma:fieldsID="deadea951deb8df0c883c92a085caa18" ns2:_="" ns3:_="">
    <xsd:import namespace="a740e609-83f0-4ca2-8f93-3ade3115809a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e609-83f0-4ca2-8f93-3ade311580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be19fcfe-f88c-49cf-9c67-6dda9231dc1e}" ma:SearchPeopleOnly="false" ma:SharePointGroup="0" ma:internalName="BehandelendeDienstpostbus" ma:readOnly="false" ma:showField="ImnName" ma:web="a740e609-83f0-4ca2-8f93-3ade3115809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af356035-4f1a-4563-9136-77f49b382246}" ma:internalName="TaxCatchAll" ma:showField="CatchAllData" ma:web="a740e609-83f0-4ca2-8f93-3ade31158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af356035-4f1a-4563-9136-77f49b382246}" ma:internalName="TaxCatchAllLabel" ma:readOnly="true" ma:showField="CatchAllDataLabel" ma:web="a740e609-83f0-4ca2-8f93-3ade31158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EECA0-65B2-46B8-842D-5D95FC31F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e609-83f0-4ca2-8f93-3ade3115809a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Min-BuZa-2018-227 - Reguliere kamerbrief.docx</vt:lpstr>
      <vt:lpstr>Min-BuZa-2018-227 - Reguliere kamerbrief.docx</vt:lpstr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2018-09-24T08:25:00.0000000Z</dcterms:created>
  <dcterms:modified xsi:type="dcterms:W3CDTF">2018-09-24T08:26:00.0000000Z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0x01010059A0990F4B19AC4BB7312C3F8B5D6B50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28bb7a05-6968-44ae-87bf-85a40f629b8c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