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4B" w:rsidP="004420AC" w:rsidRDefault="005B1E4B">
      <w:bookmarkStart w:name="_GoBack" w:id="0"/>
      <w:bookmarkEnd w:id="0"/>
    </w:p>
    <w:p w:rsidR="00AB0CF1" w:rsidP="004420AC" w:rsidRDefault="004420AC">
      <w:pPr>
        <w:rPr>
          <w:color w:val="auto"/>
        </w:rPr>
      </w:pPr>
      <w:r>
        <w:t>B</w:t>
      </w:r>
      <w:r w:rsidR="00AB0CF1">
        <w:t>lijkens de mededeling van de Directeur van Uw kabinet van 1 juni 2018, no.2018000960 machtigde Uwe Majesteit de Afdeling advisering van de Raad van State haar advies inzake het bovenvermeld</w:t>
      </w:r>
      <w:r w:rsidR="00DC3061">
        <w:t>e</w:t>
      </w:r>
      <w:r w:rsidR="00AB0CF1">
        <w:t xml:space="preserve"> voorstel van wet rechtstreeks aan mij te doen toekomen. Dit advies, gedateerd 18 juli 2018, nr. W04.18.01</w:t>
      </w:r>
      <w:r w:rsidR="008357F1">
        <w:t>24</w:t>
      </w:r>
      <w:r w:rsidR="00AB0CF1">
        <w:t>/I, bied ik U hierbij aan.</w:t>
      </w:r>
    </w:p>
    <w:p w:rsidR="00AB0CF1" w:rsidP="00AB0CF1" w:rsidRDefault="00AB0CF1">
      <w:pPr>
        <w:ind w:left="720"/>
      </w:pPr>
    </w:p>
    <w:p w:rsidR="00AB0CF1" w:rsidP="004420AC" w:rsidRDefault="00AB0CF1">
      <w:r>
        <w:t xml:space="preserve">Het </w:t>
      </w:r>
      <w:r w:rsidR="008357F1">
        <w:t>voorstel van wet</w:t>
      </w:r>
      <w:r>
        <w:t xml:space="preserve"> geeft de Afdeling geen aanleiding tot het maken van inhoudelijke opmerkingen. </w:t>
      </w:r>
    </w:p>
    <w:p w:rsidR="00AB0CF1" w:rsidP="00AB0CF1" w:rsidRDefault="00AB0CF1">
      <w:pPr>
        <w:ind w:left="720"/>
      </w:pPr>
    </w:p>
    <w:p w:rsidR="00AE7317" w:rsidP="004420AC" w:rsidRDefault="00AB0CF1">
      <w:r>
        <w:t>Van de gelegenheid is gebruik gemaakt om</w:t>
      </w:r>
      <w:r w:rsidR="00602A34">
        <w:t xml:space="preserve"> enkele passages in de memorie van toelichting </w:t>
      </w:r>
      <w:r w:rsidR="00A417A6">
        <w:t>te actualiseren.</w:t>
      </w:r>
      <w:r w:rsidR="00DC3061">
        <w:t xml:space="preserve"> </w:t>
      </w:r>
    </w:p>
    <w:p w:rsidR="00AB0CF1" w:rsidP="00AB0CF1" w:rsidRDefault="00AB0CF1">
      <w:pPr>
        <w:ind w:left="720"/>
      </w:pPr>
      <w:r>
        <w:t xml:space="preserve"> </w:t>
      </w:r>
    </w:p>
    <w:p w:rsidR="00756359" w:rsidP="00625F32" w:rsidRDefault="00AB0CF1">
      <w:r>
        <w:t>Ik moge U</w:t>
      </w:r>
      <w:r w:rsidR="00C57542">
        <w:t xml:space="preserve"> mede namens de staatssecretaris van Binnenlandse Zaken en Koninkrijksrelaties</w:t>
      </w:r>
      <w:r>
        <w:t xml:space="preserve"> </w:t>
      </w:r>
      <w:r w:rsidR="00625F32">
        <w:t xml:space="preserve">verzoeken het hierbij gevoegde voorstel van wet en de </w:t>
      </w:r>
      <w:r w:rsidR="005B1E4B">
        <w:t xml:space="preserve">memorie </w:t>
      </w:r>
      <w:r>
        <w:t xml:space="preserve">van toelichting </w:t>
      </w:r>
      <w:r w:rsidR="00625F32">
        <w:t xml:space="preserve">aan de Tweede Kamer der Staten-Generaal te zenden. </w:t>
      </w:r>
    </w:p>
    <w:p w:rsidRPr="00625F32" w:rsidR="00625F32" w:rsidP="00625F32" w:rsidRDefault="00625F32"/>
    <w:p w:rsidR="00B039C5" w:rsidRDefault="00625F32">
      <w:r>
        <w:t>De minister van Binnenlandse Zaken en Koninkrijksrelaties,</w:t>
      </w:r>
      <w:r>
        <w:br/>
      </w:r>
      <w:r>
        <w:br/>
      </w:r>
    </w:p>
    <w:p w:rsidR="00B039C5" w:rsidRDefault="00B039C5"/>
    <w:p w:rsidR="00756359" w:rsidRDefault="00625F32">
      <w:r>
        <w:br/>
      </w:r>
      <w:r>
        <w:br/>
      </w:r>
      <w:r>
        <w:br/>
        <w:t>drs. K.H. Ollongren</w:t>
      </w:r>
    </w:p>
    <w:sectPr w:rsidR="00756359" w:rsidSect="00C93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C6" w:rsidRDefault="008133C6">
      <w:pPr>
        <w:spacing w:line="240" w:lineRule="auto"/>
      </w:pPr>
      <w:r>
        <w:separator/>
      </w:r>
    </w:p>
  </w:endnote>
  <w:endnote w:type="continuationSeparator" w:id="0">
    <w:p w:rsidR="008133C6" w:rsidRDefault="00813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EA" w:rsidRDefault="00C227E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EA" w:rsidRDefault="00C227E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9" w:rsidRDefault="00756359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C6" w:rsidRDefault="008133C6">
      <w:pPr>
        <w:spacing w:line="240" w:lineRule="auto"/>
      </w:pPr>
      <w:r>
        <w:separator/>
      </w:r>
    </w:p>
  </w:footnote>
  <w:footnote w:type="continuationSeparator" w:id="0">
    <w:p w:rsidR="008133C6" w:rsidRDefault="00813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EA" w:rsidRDefault="00C227E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9" w:rsidRDefault="000E75F0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0" r="0" b="0"/>
              <wp:wrapNone/>
              <wp:docPr id="11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2208" w:rsidRDefault="002B2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" filled="f" stroked="f">
              <v:path arrowok="t"/>
              <v:textbox inset="0,0,0,0">
                <w:txbxContent>
                  <w:p w:rsidR="002B2208" w:rsidRDefault="002B22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359" w:rsidRDefault="00625F3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6046B4">
                            <w:fldChar w:fldCharType="begin"/>
                          </w:r>
                          <w:r>
                            <w:instrText>PAGE</w:instrText>
                          </w:r>
                          <w:r w:rsidR="006046B4">
                            <w:fldChar w:fldCharType="separate"/>
                          </w:r>
                          <w:r w:rsidR="008F420D">
                            <w:rPr>
                              <w:noProof/>
                            </w:rPr>
                            <w:t>1</w:t>
                          </w:r>
                          <w:r w:rsidR="006046B4">
                            <w:fldChar w:fldCharType="end"/>
                          </w:r>
                          <w:r>
                            <w:t xml:space="preserve"> van </w:t>
                          </w:r>
                          <w:r w:rsidR="006046B4">
                            <w:fldChar w:fldCharType="begin"/>
                          </w:r>
                          <w:r>
                            <w:instrText>NUMPAGES</w:instrText>
                          </w:r>
                          <w:r w:rsidR="006046B4">
                            <w:fldChar w:fldCharType="separate"/>
                          </w:r>
                          <w:r w:rsidR="008F420D">
                            <w:rPr>
                              <w:noProof/>
                            </w:rPr>
                            <w:t>1</w:t>
                          </w:r>
                          <w:r w:rsidR="006046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" filled="f" stroked="f">
              <v:path arrowok="t"/>
              <v:textbox inset="0,0,0,0">
                <w:txbxContent>
                  <w:p w:rsidR="00756359" w:rsidRDefault="00625F32">
                    <w:pPr>
                      <w:pStyle w:val="Referentiegegevens"/>
                    </w:pPr>
                    <w:r>
                      <w:t xml:space="preserve">Pagina </w:t>
                    </w:r>
                    <w:r w:rsidR="006046B4">
                      <w:fldChar w:fldCharType="begin"/>
                    </w:r>
                    <w:r>
                      <w:instrText>PAGE</w:instrText>
                    </w:r>
                    <w:r w:rsidR="006046B4">
                      <w:fldChar w:fldCharType="separate"/>
                    </w:r>
                    <w:r w:rsidR="008F420D">
                      <w:rPr>
                        <w:noProof/>
                      </w:rPr>
                      <w:t>1</w:t>
                    </w:r>
                    <w:r w:rsidR="006046B4">
                      <w:fldChar w:fldCharType="end"/>
                    </w:r>
                    <w:r>
                      <w:t xml:space="preserve"> van </w:t>
                    </w:r>
                    <w:r w:rsidR="006046B4">
                      <w:fldChar w:fldCharType="begin"/>
                    </w:r>
                    <w:r>
                      <w:instrText>NUMPAGES</w:instrText>
                    </w:r>
                    <w:r w:rsidR="006046B4">
                      <w:fldChar w:fldCharType="separate"/>
                    </w:r>
                    <w:r w:rsidR="008F420D">
                      <w:rPr>
                        <w:noProof/>
                      </w:rPr>
                      <w:t>1</w:t>
                    </w:r>
                    <w:r w:rsidR="006046B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359" w:rsidRDefault="00625F32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756359" w:rsidRDefault="00625F32">
                          <w:pPr>
                            <w:pStyle w:val="Afzendgegevens"/>
                          </w:pPr>
                          <w:r>
                            <w:t>Afdeling Wonen en Rijksdienst</w:t>
                          </w:r>
                        </w:p>
                        <w:p w:rsidR="00756359" w:rsidRDefault="00756359">
                          <w:pPr>
                            <w:pStyle w:val="WitregelW2"/>
                          </w:pPr>
                        </w:p>
                        <w:p w:rsidR="00756359" w:rsidRDefault="00625F3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56359" w:rsidRDefault="000E75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F420D">
                            <w:t>30 augustus 2018</w:t>
                          </w:r>
                          <w:r>
                            <w:fldChar w:fldCharType="end"/>
                          </w:r>
                        </w:p>
                        <w:p w:rsidR="00756359" w:rsidRDefault="00756359">
                          <w:pPr>
                            <w:pStyle w:val="WitregelW1"/>
                          </w:pPr>
                        </w:p>
                        <w:p w:rsidR="00756359" w:rsidRDefault="00625F3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56359" w:rsidRDefault="000E75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F420D">
                            <w:t>2018-0000740077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" filled="f" stroked="f">
              <v:path arrowok="t"/>
              <v:textbox inset="0,0,0,0">
                <w:txbxContent>
                  <w:p w:rsidR="00756359" w:rsidRDefault="00625F32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756359" w:rsidRDefault="00625F32">
                    <w:pPr>
                      <w:pStyle w:val="Afzendgegevens"/>
                    </w:pPr>
                    <w:r>
                      <w:t>Afdeling Wonen en Rijksdienst</w:t>
                    </w:r>
                  </w:p>
                  <w:p w:rsidR="00756359" w:rsidRDefault="00756359">
                    <w:pPr>
                      <w:pStyle w:val="WitregelW2"/>
                    </w:pPr>
                  </w:p>
                  <w:p w:rsidR="00756359" w:rsidRDefault="00625F32">
                    <w:pPr>
                      <w:pStyle w:val="Kopjereferentiegegevens"/>
                    </w:pPr>
                    <w:r>
                      <w:t>Datum</w:t>
                    </w:r>
                  </w:p>
                  <w:p w:rsidR="00756359" w:rsidRDefault="000E75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8F420D">
                      <w:t>30 augustus 2018</w:t>
                    </w:r>
                    <w:r>
                      <w:fldChar w:fldCharType="end"/>
                    </w:r>
                  </w:p>
                  <w:p w:rsidR="00756359" w:rsidRDefault="00756359">
                    <w:pPr>
                      <w:pStyle w:val="WitregelW1"/>
                    </w:pPr>
                  </w:p>
                  <w:p w:rsidR="00756359" w:rsidRDefault="00625F3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56359" w:rsidRDefault="000E75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F420D">
                      <w:t>2018-0000740077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2208" w:rsidRDefault="002B2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" filled="f" stroked="f">
              <v:path arrowok="t"/>
              <v:textbox inset="0,0,0,0">
                <w:txbxContent>
                  <w:p w:rsidR="002B2208" w:rsidRDefault="002B220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9" w:rsidRDefault="000E75F0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2208" w:rsidRDefault="002B2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" filled="f" stroked="f">
              <v:path arrowok="t"/>
              <v:textbox inset="0,0,0,0">
                <w:txbxContent>
                  <w:p w:rsidR="002B2208" w:rsidRDefault="002B22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359" w:rsidRDefault="00625F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" filled="f" stroked="f">
              <v:path arrowok="t"/>
              <v:textbox inset="0,0,0,0">
                <w:txbxContent>
                  <w:p w:rsidR="00756359" w:rsidRDefault="00625F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2208" w:rsidRDefault="002B2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" filled="f" stroked="f">
              <v:path arrowok="t"/>
              <v:textbox inset="0,0,0,0">
                <w:txbxContent>
                  <w:p w:rsidR="002B2208" w:rsidRDefault="002B22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359" w:rsidRDefault="005B1E4B">
                          <w:r>
                            <w:t>De Koning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" filled="f" stroked="f">
              <v:path arrowok="t"/>
              <v:textbox inset="0,0,0,0">
                <w:txbxContent>
                  <w:p w:rsidR="00756359" w:rsidRDefault="005B1E4B">
                    <w:r>
                      <w:t>De Koning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5635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56359" w:rsidRDefault="00756359"/>
                            </w:tc>
                            <w:tc>
                              <w:tcPr>
                                <w:tcW w:w="5918" w:type="dxa"/>
                              </w:tcPr>
                              <w:p w:rsidR="00756359" w:rsidRDefault="00756359"/>
                            </w:tc>
                          </w:tr>
                          <w:tr w:rsidR="0075635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56359" w:rsidRDefault="00625F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56359" w:rsidRDefault="008F420D">
                                <w:pPr>
                                  <w:pStyle w:val="Gegevensdocument"/>
                                </w:pPr>
                                <w:r>
                                  <w:t>10 september 2018</w:t>
                                </w:r>
                              </w:p>
                            </w:tc>
                          </w:tr>
                          <w:tr w:rsidR="0075635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56359" w:rsidRDefault="00625F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B1E4B" w:rsidRPr="005B1E4B" w:rsidRDefault="005B1E4B" w:rsidP="005B1E4B">
                                <w:pPr>
                                  <w:spacing w:line="240" w:lineRule="atLeast"/>
                                </w:pPr>
                                <w:r w:rsidRPr="005B1E4B">
                                  <w:t>Voorstel van wet tot wijzig</w:t>
                                </w:r>
                                <w:bookmarkStart w:id="1" w:name="_Toc410312768"/>
                                <w:bookmarkEnd w:id="1"/>
                                <w:r w:rsidRPr="005B1E4B">
                                  <w:t>ing van de Woningwet in verband met de introductie van een stelsel van certificering voor werkzaamheden aan gasverbrandingsinstallaties</w:t>
                                </w:r>
                              </w:p>
                              <w:p w:rsidR="00756359" w:rsidRDefault="005B1E4B" w:rsidP="005B1E4B"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75635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56359" w:rsidRDefault="00756359"/>
                            </w:tc>
                            <w:tc>
                              <w:tcPr>
                                <w:tcW w:w="5918" w:type="dxa"/>
                              </w:tcPr>
                              <w:p w:rsidR="00756359" w:rsidRDefault="00756359"/>
                            </w:tc>
                          </w:tr>
                        </w:tbl>
                        <w:p w:rsidR="002B2208" w:rsidRDefault="002B2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5635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56359" w:rsidRDefault="00756359"/>
                      </w:tc>
                      <w:tc>
                        <w:tcPr>
                          <w:tcW w:w="5918" w:type="dxa"/>
                        </w:tcPr>
                        <w:p w:rsidR="00756359" w:rsidRDefault="00756359"/>
                      </w:tc>
                    </w:tr>
                    <w:tr w:rsidR="0075635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56359" w:rsidRDefault="00625F3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56359" w:rsidRDefault="008F420D">
                          <w:pPr>
                            <w:pStyle w:val="Gegevensdocument"/>
                          </w:pPr>
                          <w:r>
                            <w:t>10 september 2018</w:t>
                          </w:r>
                        </w:p>
                      </w:tc>
                    </w:tr>
                    <w:tr w:rsidR="0075635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56359" w:rsidRDefault="00625F3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B1E4B" w:rsidRPr="005B1E4B" w:rsidRDefault="005B1E4B" w:rsidP="005B1E4B">
                          <w:pPr>
                            <w:spacing w:line="240" w:lineRule="atLeast"/>
                          </w:pPr>
                          <w:r w:rsidRPr="005B1E4B">
                            <w:t>Voorstel van wet tot wijzig</w:t>
                          </w:r>
                          <w:bookmarkStart w:id="2" w:name="_Toc410312768"/>
                          <w:bookmarkEnd w:id="2"/>
                          <w:r w:rsidRPr="005B1E4B">
                            <w:t>ing van de Woningwet in verband met de introductie van een stelsel van certificering voor werkzaamheden aan gasverbrandingsinstallaties</w:t>
                          </w:r>
                        </w:p>
                        <w:p w:rsidR="00756359" w:rsidRDefault="005B1E4B" w:rsidP="005B1E4B">
                          <w:r>
                            <w:t xml:space="preserve"> </w:t>
                          </w:r>
                        </w:p>
                      </w:tc>
                    </w:tr>
                    <w:tr w:rsidR="0075635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56359" w:rsidRDefault="00756359"/>
                      </w:tc>
                      <w:tc>
                        <w:tcPr>
                          <w:tcW w:w="5918" w:type="dxa"/>
                        </w:tcPr>
                        <w:p w:rsidR="00756359" w:rsidRDefault="00756359"/>
                      </w:tc>
                    </w:tr>
                  </w:tbl>
                  <w:p w:rsidR="002B2208" w:rsidRDefault="002B22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0" b="0"/>
              <wp:wrapNone/>
              <wp:docPr id="7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359" w:rsidRDefault="00625F32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756359" w:rsidRDefault="00625F32">
                          <w:pPr>
                            <w:pStyle w:val="Afzendgegevens"/>
                          </w:pPr>
                          <w:r>
                            <w:t>Afdeling Wonen en Rijksdienst</w:t>
                          </w:r>
                        </w:p>
                        <w:p w:rsidR="00756359" w:rsidRDefault="00756359">
                          <w:pPr>
                            <w:pStyle w:val="WitregelW1"/>
                          </w:pPr>
                        </w:p>
                        <w:p w:rsidR="00756359" w:rsidRDefault="00756359">
                          <w:pPr>
                            <w:pStyle w:val="WitregelW1"/>
                          </w:pPr>
                        </w:p>
                        <w:p w:rsidR="00756359" w:rsidRDefault="00625F32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756359" w:rsidRDefault="00625F32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756359" w:rsidRDefault="00625F32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756359" w:rsidRDefault="00756359">
                          <w:pPr>
                            <w:pStyle w:val="WitregelW1"/>
                          </w:pPr>
                        </w:p>
                        <w:p w:rsidR="00756359" w:rsidRDefault="00625F3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56359" w:rsidRDefault="000E75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F420D">
                            <w:t>2018-0000740077</w:t>
                          </w:r>
                          <w:r>
                            <w:fldChar w:fldCharType="end"/>
                          </w:r>
                        </w:p>
                        <w:p w:rsidR="00756359" w:rsidRDefault="00756359">
                          <w:pPr>
                            <w:pStyle w:val="WitregelW1"/>
                          </w:pPr>
                        </w:p>
                        <w:p w:rsidR="00756359" w:rsidRDefault="00625F3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56359" w:rsidRDefault="006046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625F32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" filled="f" stroked="f">
              <v:path arrowok="t"/>
              <v:textbox inset="0,0,0,0">
                <w:txbxContent>
                  <w:p w:rsidR="00756359" w:rsidRDefault="00625F32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756359" w:rsidRDefault="00625F32">
                    <w:pPr>
                      <w:pStyle w:val="Afzendgegevens"/>
                    </w:pPr>
                    <w:r>
                      <w:t>Afdeling Wonen en Rijksdienst</w:t>
                    </w:r>
                  </w:p>
                  <w:p w:rsidR="00756359" w:rsidRDefault="00756359">
                    <w:pPr>
                      <w:pStyle w:val="WitregelW1"/>
                    </w:pPr>
                  </w:p>
                  <w:p w:rsidR="00756359" w:rsidRDefault="00756359">
                    <w:pPr>
                      <w:pStyle w:val="WitregelW1"/>
                    </w:pPr>
                  </w:p>
                  <w:p w:rsidR="00756359" w:rsidRDefault="00625F32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756359" w:rsidRDefault="00625F32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756359" w:rsidRDefault="00625F32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756359" w:rsidRDefault="00756359">
                    <w:pPr>
                      <w:pStyle w:val="WitregelW1"/>
                    </w:pPr>
                  </w:p>
                  <w:p w:rsidR="00756359" w:rsidRDefault="00625F3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56359" w:rsidRDefault="000E75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F420D">
                      <w:t>2018-0000740077</w:t>
                    </w:r>
                    <w:r>
                      <w:fldChar w:fldCharType="end"/>
                    </w:r>
                  </w:p>
                  <w:p w:rsidR="00756359" w:rsidRDefault="00756359">
                    <w:pPr>
                      <w:pStyle w:val="WitregelW1"/>
                    </w:pPr>
                  </w:p>
                  <w:p w:rsidR="00756359" w:rsidRDefault="00625F3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56359" w:rsidRDefault="006046B4">
                    <w:pPr>
                      <w:pStyle w:val="Referentiegegevens"/>
                    </w:pPr>
                    <w:r>
                      <w:fldChar w:fldCharType="begin"/>
                    </w:r>
                    <w:r w:rsidR="00625F32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359" w:rsidRDefault="00625F3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6046B4">
                            <w:fldChar w:fldCharType="begin"/>
                          </w:r>
                          <w:r>
                            <w:instrText>PAGE</w:instrText>
                          </w:r>
                          <w:r w:rsidR="006046B4">
                            <w:fldChar w:fldCharType="separate"/>
                          </w:r>
                          <w:r w:rsidR="000E75F0">
                            <w:rPr>
                              <w:noProof/>
                            </w:rPr>
                            <w:t>1</w:t>
                          </w:r>
                          <w:r w:rsidR="006046B4">
                            <w:fldChar w:fldCharType="end"/>
                          </w:r>
                          <w:r>
                            <w:t xml:space="preserve"> van </w:t>
                          </w:r>
                          <w:r w:rsidR="006046B4">
                            <w:fldChar w:fldCharType="begin"/>
                          </w:r>
                          <w:r>
                            <w:instrText>NUMPAGES</w:instrText>
                          </w:r>
                          <w:r w:rsidR="006046B4">
                            <w:fldChar w:fldCharType="separate"/>
                          </w:r>
                          <w:r w:rsidR="000E75F0">
                            <w:rPr>
                              <w:noProof/>
                            </w:rPr>
                            <w:t>1</w:t>
                          </w:r>
                          <w:r w:rsidR="006046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" filled="f" stroked="f">
              <v:path arrowok="t"/>
              <v:textbox inset="0,0,0,0">
                <w:txbxContent>
                  <w:p w:rsidR="00756359" w:rsidRDefault="00625F32">
                    <w:pPr>
                      <w:pStyle w:val="Referentiegegevens"/>
                    </w:pPr>
                    <w:r>
                      <w:t xml:space="preserve">Pagina </w:t>
                    </w:r>
                    <w:r w:rsidR="006046B4">
                      <w:fldChar w:fldCharType="begin"/>
                    </w:r>
                    <w:r>
                      <w:instrText>PAGE</w:instrText>
                    </w:r>
                    <w:r w:rsidR="006046B4">
                      <w:fldChar w:fldCharType="separate"/>
                    </w:r>
                    <w:r w:rsidR="000E75F0">
                      <w:rPr>
                        <w:noProof/>
                      </w:rPr>
                      <w:t>1</w:t>
                    </w:r>
                    <w:r w:rsidR="006046B4">
                      <w:fldChar w:fldCharType="end"/>
                    </w:r>
                    <w:r>
                      <w:t xml:space="preserve"> van </w:t>
                    </w:r>
                    <w:r w:rsidR="006046B4">
                      <w:fldChar w:fldCharType="begin"/>
                    </w:r>
                    <w:r>
                      <w:instrText>NUMPAGES</w:instrText>
                    </w:r>
                    <w:r w:rsidR="006046B4">
                      <w:fldChar w:fldCharType="separate"/>
                    </w:r>
                    <w:r w:rsidR="000E75F0">
                      <w:rPr>
                        <w:noProof/>
                      </w:rPr>
                      <w:t>1</w:t>
                    </w:r>
                    <w:r w:rsidR="006046B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2208" w:rsidRDefault="002B2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" filled="f" stroked="f">
              <v:path arrowok="t"/>
              <v:textbox inset="0,0,0,0">
                <w:txbxContent>
                  <w:p w:rsidR="002B2208" w:rsidRDefault="002B22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2208" w:rsidRDefault="002B2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" filled="f" stroked="f">
              <v:path arrowok="t"/>
              <v:textbox inset="0,0,0,0">
                <w:txbxContent>
                  <w:p w:rsidR="002B2208" w:rsidRDefault="002B220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E4555"/>
    <w:multiLevelType w:val="multilevel"/>
    <w:tmpl w:val="99E2A1C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8F94FB0"/>
    <w:multiLevelType w:val="multilevel"/>
    <w:tmpl w:val="F20F089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06AB38A"/>
    <w:multiLevelType w:val="multilevel"/>
    <w:tmpl w:val="6D19105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2C4E277"/>
    <w:multiLevelType w:val="multilevel"/>
    <w:tmpl w:val="A1B4AA3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5802501"/>
    <w:multiLevelType w:val="multilevel"/>
    <w:tmpl w:val="14952AD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2365EBE"/>
    <w:multiLevelType w:val="multilevel"/>
    <w:tmpl w:val="89AD1DB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382ED2D"/>
    <w:multiLevelType w:val="multilevel"/>
    <w:tmpl w:val="E2AAC5F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E2627F2"/>
    <w:multiLevelType w:val="multilevel"/>
    <w:tmpl w:val="2C4ED16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7DB2C12"/>
    <w:multiLevelType w:val="multilevel"/>
    <w:tmpl w:val="1157264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F41FF78"/>
    <w:multiLevelType w:val="multilevel"/>
    <w:tmpl w:val="47682EC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3B5933D"/>
    <w:multiLevelType w:val="multilevel"/>
    <w:tmpl w:val="7EE35A3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6C394D2"/>
    <w:multiLevelType w:val="multilevel"/>
    <w:tmpl w:val="3508419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84D5240"/>
    <w:multiLevelType w:val="multilevel"/>
    <w:tmpl w:val="3D0D6233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EBA8ADB5"/>
    <w:multiLevelType w:val="multilevel"/>
    <w:tmpl w:val="A35A1F8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EEE5311A"/>
    <w:multiLevelType w:val="multilevel"/>
    <w:tmpl w:val="D645D9D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FF92C30F"/>
    <w:multiLevelType w:val="multilevel"/>
    <w:tmpl w:val="0EF0F27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2CD0CAB"/>
    <w:multiLevelType w:val="multilevel"/>
    <w:tmpl w:val="38C8728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D126212"/>
    <w:multiLevelType w:val="multilevel"/>
    <w:tmpl w:val="4D1ED54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65102A"/>
    <w:multiLevelType w:val="multilevel"/>
    <w:tmpl w:val="F8807BF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A8048E"/>
    <w:multiLevelType w:val="multilevel"/>
    <w:tmpl w:val="F9C367B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9448D0"/>
    <w:multiLevelType w:val="multilevel"/>
    <w:tmpl w:val="6D6C626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E517A9"/>
    <w:multiLevelType w:val="multilevel"/>
    <w:tmpl w:val="7792C74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072C57"/>
    <w:multiLevelType w:val="multilevel"/>
    <w:tmpl w:val="E06BA6C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0BF0D6"/>
    <w:multiLevelType w:val="multilevel"/>
    <w:tmpl w:val="B648813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7F1E8A"/>
    <w:multiLevelType w:val="multilevel"/>
    <w:tmpl w:val="2EFF55D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9CEADE"/>
    <w:multiLevelType w:val="multilevel"/>
    <w:tmpl w:val="E2784C6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78BE5F"/>
    <w:multiLevelType w:val="multilevel"/>
    <w:tmpl w:val="9C20330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C2196A"/>
    <w:multiLevelType w:val="multilevel"/>
    <w:tmpl w:val="96D8187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0"/>
  </w:num>
  <w:num w:numId="4">
    <w:abstractNumId w:val="8"/>
  </w:num>
  <w:num w:numId="5">
    <w:abstractNumId w:val="27"/>
  </w:num>
  <w:num w:numId="6">
    <w:abstractNumId w:val="5"/>
  </w:num>
  <w:num w:numId="7">
    <w:abstractNumId w:val="9"/>
  </w:num>
  <w:num w:numId="8">
    <w:abstractNumId w:val="24"/>
  </w:num>
  <w:num w:numId="9">
    <w:abstractNumId w:val="25"/>
  </w:num>
  <w:num w:numId="10">
    <w:abstractNumId w:val="13"/>
  </w:num>
  <w:num w:numId="11">
    <w:abstractNumId w:val="4"/>
  </w:num>
  <w:num w:numId="12">
    <w:abstractNumId w:val="6"/>
  </w:num>
  <w:num w:numId="13">
    <w:abstractNumId w:val="7"/>
  </w:num>
  <w:num w:numId="14">
    <w:abstractNumId w:val="17"/>
  </w:num>
  <w:num w:numId="15">
    <w:abstractNumId w:val="18"/>
  </w:num>
  <w:num w:numId="16">
    <w:abstractNumId w:val="0"/>
  </w:num>
  <w:num w:numId="17">
    <w:abstractNumId w:val="12"/>
  </w:num>
  <w:num w:numId="18">
    <w:abstractNumId w:val="11"/>
  </w:num>
  <w:num w:numId="19">
    <w:abstractNumId w:val="23"/>
  </w:num>
  <w:num w:numId="20">
    <w:abstractNumId w:val="21"/>
  </w:num>
  <w:num w:numId="21">
    <w:abstractNumId w:val="3"/>
  </w:num>
  <w:num w:numId="22">
    <w:abstractNumId w:val="2"/>
  </w:num>
  <w:num w:numId="23">
    <w:abstractNumId w:val="16"/>
  </w:num>
  <w:num w:numId="24">
    <w:abstractNumId w:val="14"/>
  </w:num>
  <w:num w:numId="25">
    <w:abstractNumId w:val="26"/>
  </w:num>
  <w:num w:numId="26">
    <w:abstractNumId w:val="15"/>
  </w:num>
  <w:num w:numId="27">
    <w:abstractNumId w:val="1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12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59"/>
    <w:rsid w:val="000E75F0"/>
    <w:rsid w:val="002B2208"/>
    <w:rsid w:val="004420AC"/>
    <w:rsid w:val="005B1E4B"/>
    <w:rsid w:val="00602A34"/>
    <w:rsid w:val="006046B4"/>
    <w:rsid w:val="00625F32"/>
    <w:rsid w:val="00756359"/>
    <w:rsid w:val="008133C6"/>
    <w:rsid w:val="008357F1"/>
    <w:rsid w:val="008F420D"/>
    <w:rsid w:val="00A417A6"/>
    <w:rsid w:val="00AB0CF1"/>
    <w:rsid w:val="00AE7317"/>
    <w:rsid w:val="00B039C5"/>
    <w:rsid w:val="00C227EA"/>
    <w:rsid w:val="00C57542"/>
    <w:rsid w:val="00C93AFB"/>
    <w:rsid w:val="00DC3061"/>
    <w:rsid w:val="00F13C07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93AF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93AFB"/>
  </w:style>
  <w:style w:type="paragraph" w:customStyle="1" w:styleId="AanhefHvK">
    <w:name w:val="Aanhef HvK"/>
    <w:basedOn w:val="StandaardHvK"/>
    <w:next w:val="BodytekstHvK"/>
    <w:rsid w:val="00C93AFB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C93AF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C93AFB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C93AFB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C93AF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C93AFB"/>
  </w:style>
  <w:style w:type="paragraph" w:customStyle="1" w:styleId="Artikelniveau2">
    <w:name w:val="Artikel niveau 2"/>
    <w:basedOn w:val="Standaard"/>
    <w:next w:val="Standaard"/>
    <w:rsid w:val="00C93AFB"/>
  </w:style>
  <w:style w:type="paragraph" w:customStyle="1" w:styleId="ArtikelenAutorisatiebesluit">
    <w:name w:val="Artikelen Autorisatiebesluit"/>
    <w:basedOn w:val="Standaard"/>
    <w:rsid w:val="00C93AF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C93AF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C93AF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C93AF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C93AF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C93AFB"/>
    <w:pPr>
      <w:spacing w:line="180" w:lineRule="exact"/>
    </w:pPr>
  </w:style>
  <w:style w:type="paragraph" w:customStyle="1" w:styleId="BodytekstHvK">
    <w:name w:val="Bodytekst HvK"/>
    <w:basedOn w:val="StandaardHvK"/>
    <w:rsid w:val="00C93AFB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C93AFB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C93AF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C93AFB"/>
  </w:style>
  <w:style w:type="paragraph" w:customStyle="1" w:styleId="Convenantletteringinspring">
    <w:name w:val="Convenant lettering inspring"/>
    <w:basedOn w:val="Standaard"/>
    <w:next w:val="Standaard"/>
    <w:rsid w:val="00C93AF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C93AF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C93AF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C93AF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C93AFB"/>
  </w:style>
  <w:style w:type="paragraph" w:customStyle="1" w:styleId="Convenantstandaard">
    <w:name w:val="Convenant standaard"/>
    <w:basedOn w:val="Standaard"/>
    <w:next w:val="Standaard"/>
    <w:rsid w:val="00C93AFB"/>
    <w:rPr>
      <w:sz w:val="20"/>
      <w:szCs w:val="20"/>
    </w:rPr>
  </w:style>
  <w:style w:type="paragraph" w:customStyle="1" w:styleId="ConvenantTitel">
    <w:name w:val="Convenant Titel"/>
    <w:next w:val="Standaard"/>
    <w:rsid w:val="00C93AF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C93AFB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C93AFB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C93AF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C93AF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C93AF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C93AFB"/>
    <w:rPr>
      <w:b/>
      <w:smallCaps/>
    </w:rPr>
  </w:style>
  <w:style w:type="paragraph" w:customStyle="1" w:styleId="FMHDechargeverklaringOndertekening">
    <w:name w:val="FMH_Dechargeverklaring_Ondertekening"/>
    <w:rsid w:val="00C93AF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C93AF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C93AF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C93AF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C93AF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C93AF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C93AF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C93AF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C93AF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C93AFB"/>
    <w:pPr>
      <w:spacing w:before="320"/>
    </w:pPr>
  </w:style>
  <w:style w:type="paragraph" w:customStyle="1" w:styleId="Gegevensdocument">
    <w:name w:val="Gegevens document"/>
    <w:next w:val="Standaard"/>
    <w:rsid w:val="00C93AF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C93AFB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C93AFB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C93AF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C93AF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C93AF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C93AF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C93AFB"/>
  </w:style>
  <w:style w:type="paragraph" w:styleId="Inhopg5">
    <w:name w:val="toc 5"/>
    <w:basedOn w:val="Inhopg4"/>
    <w:next w:val="Standaard"/>
    <w:rsid w:val="00C93AFB"/>
  </w:style>
  <w:style w:type="paragraph" w:styleId="Inhopg6">
    <w:name w:val="toc 6"/>
    <w:basedOn w:val="Inhopg5"/>
    <w:next w:val="Standaard"/>
    <w:rsid w:val="00C93AFB"/>
  </w:style>
  <w:style w:type="paragraph" w:styleId="Inhopg7">
    <w:name w:val="toc 7"/>
    <w:basedOn w:val="Inhopg6"/>
    <w:next w:val="Standaard"/>
    <w:rsid w:val="00C93AFB"/>
  </w:style>
  <w:style w:type="paragraph" w:styleId="Inhopg8">
    <w:name w:val="toc 8"/>
    <w:basedOn w:val="Inhopg7"/>
    <w:next w:val="Standaard"/>
    <w:rsid w:val="00C93AFB"/>
  </w:style>
  <w:style w:type="paragraph" w:styleId="Inhopg9">
    <w:name w:val="toc 9"/>
    <w:basedOn w:val="Inhopg8"/>
    <w:next w:val="Standaard"/>
    <w:rsid w:val="00C93AFB"/>
  </w:style>
  <w:style w:type="paragraph" w:customStyle="1" w:styleId="Kiesraadaanhef">
    <w:name w:val="Kiesraad_aanhef"/>
    <w:rsid w:val="00C93AF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C93AF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C93AF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C93AF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C93AF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C93AF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C93AF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C93AF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C93AF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C93AF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C93AF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C93AF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C93AF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C93AF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C93AF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C93AF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C93AF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C93AF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C93AF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C93AF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C93AFB"/>
    <w:rPr>
      <w:sz w:val="13"/>
      <w:szCs w:val="13"/>
    </w:rPr>
  </w:style>
  <w:style w:type="paragraph" w:customStyle="1" w:styleId="KopjeNota">
    <w:name w:val="Kopje Nota"/>
    <w:next w:val="Standaard"/>
    <w:rsid w:val="00C93AF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C93AFB"/>
    <w:rPr>
      <w:b/>
    </w:rPr>
  </w:style>
  <w:style w:type="paragraph" w:customStyle="1" w:styleId="LedenArt1">
    <w:name w:val="Leden_Art_1"/>
    <w:basedOn w:val="Standaard"/>
    <w:next w:val="Standaard"/>
    <w:rsid w:val="00C93AFB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C93AFB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C93AFB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C93AFB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C93AFB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C93AFB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C93AFB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C93AFB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C93AFB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C93AFB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C93AF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C93AF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C93AFB"/>
  </w:style>
  <w:style w:type="paragraph" w:customStyle="1" w:styleId="LogiusBullets">
    <w:name w:val="Logius Bullets"/>
    <w:basedOn w:val="Standaard"/>
    <w:next w:val="Standaard"/>
    <w:rsid w:val="00C93AFB"/>
  </w:style>
  <w:style w:type="paragraph" w:customStyle="1" w:styleId="LogiusBulletsRapport">
    <w:name w:val="Logius Bullets Rapport"/>
    <w:basedOn w:val="Standaard"/>
    <w:next w:val="Standaard"/>
    <w:rsid w:val="00C93AFB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C93AFB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C93AFB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C93AFB"/>
  </w:style>
  <w:style w:type="paragraph" w:customStyle="1" w:styleId="LogiusMTNotitieopsommingniv2">
    <w:name w:val="Logius MT Notitie opsomming niv 2"/>
    <w:basedOn w:val="Standaard"/>
    <w:next w:val="Standaard"/>
    <w:rsid w:val="00C93AFB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C93AFB"/>
  </w:style>
  <w:style w:type="paragraph" w:customStyle="1" w:styleId="LogiusNummeringExtra">
    <w:name w:val="Logius Nummering Extra"/>
    <w:basedOn w:val="Standaard"/>
    <w:next w:val="Standaard"/>
    <w:rsid w:val="00C93AFB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C93AFB"/>
  </w:style>
  <w:style w:type="paragraph" w:customStyle="1" w:styleId="LogiusonderschriftOpdrOvereenkomst">
    <w:name w:val="Logius onderschrift Opdr.Overeenkomst"/>
    <w:basedOn w:val="Standaard"/>
    <w:next w:val="Standaard"/>
    <w:rsid w:val="00C93AFB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C93AFB"/>
  </w:style>
  <w:style w:type="paragraph" w:customStyle="1" w:styleId="LogiusOpsomming1aniv1">
    <w:name w:val="Logius Opsomming 1a niv1"/>
    <w:basedOn w:val="Standaard"/>
    <w:next w:val="Standaard"/>
    <w:rsid w:val="00C93AFB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C93AFB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C93AFB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C93AFB"/>
  </w:style>
  <w:style w:type="table" w:customStyle="1" w:styleId="LogiusTabelGrijs">
    <w:name w:val="Logius Tabel Grijs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C93AF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C93AFB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C93AFB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C93AFB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C93AF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C93AFB"/>
  </w:style>
  <w:style w:type="table" w:customStyle="1" w:styleId="LogiusBehoeftestelling">
    <w:name w:val="Logius_Behoeftestelling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C93AF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C93AF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C93AF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C93AFB"/>
    <w:rPr>
      <w:i/>
    </w:rPr>
  </w:style>
  <w:style w:type="paragraph" w:customStyle="1" w:styleId="Opsomminghoofdletters">
    <w:name w:val="Opsomming hoofdletters"/>
    <w:basedOn w:val="Standaard"/>
    <w:next w:val="Standaard"/>
    <w:rsid w:val="00C93AFB"/>
  </w:style>
  <w:style w:type="paragraph" w:customStyle="1" w:styleId="Paginaeinde">
    <w:name w:val="Paginaeinde"/>
    <w:basedOn w:val="Standaard"/>
    <w:next w:val="Standaard"/>
    <w:rsid w:val="00C93AFB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C93AFB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C93AF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C93AFB"/>
  </w:style>
  <w:style w:type="paragraph" w:customStyle="1" w:styleId="RapportNiveau1">
    <w:name w:val="Rapport_Niveau_1"/>
    <w:basedOn w:val="Standaard"/>
    <w:next w:val="Standaard"/>
    <w:rsid w:val="00C93AFB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93AFB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C93AFB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C93AFB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C93AFB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C93AF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C93AFB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C93AFB"/>
  </w:style>
  <w:style w:type="paragraph" w:customStyle="1" w:styleId="RCabc">
    <w:name w:val="RC_abc"/>
    <w:basedOn w:val="Standaard"/>
    <w:next w:val="Standaard"/>
    <w:rsid w:val="00C93AFB"/>
  </w:style>
  <w:style w:type="paragraph" w:customStyle="1" w:styleId="RCabcalinea">
    <w:name w:val="RC_abc alinea"/>
    <w:basedOn w:val="Standaard"/>
    <w:next w:val="Standaard"/>
    <w:rsid w:val="00C93AFB"/>
    <w:pPr>
      <w:numPr>
        <w:numId w:val="19"/>
      </w:numPr>
    </w:pPr>
  </w:style>
  <w:style w:type="paragraph" w:customStyle="1" w:styleId="Referentiegegevens">
    <w:name w:val="Referentiegegevens"/>
    <w:next w:val="Standaard"/>
    <w:rsid w:val="00C93AF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C93AF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93AF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C93AF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C93AFB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C93AF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C93AF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C93AFB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C93AFB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C93AFB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C93AFB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C93AFB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C93AFB"/>
  </w:style>
  <w:style w:type="paragraph" w:customStyle="1" w:styleId="Rubricering">
    <w:name w:val="Rubricering"/>
    <w:next w:val="Standaard"/>
    <w:rsid w:val="00C93AF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C93AFB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C93AFB"/>
  </w:style>
  <w:style w:type="paragraph" w:customStyle="1" w:styleId="RVIGLetteropsomming">
    <w:name w:val="RVIG Letteropsomming"/>
    <w:basedOn w:val="Standaard"/>
    <w:next w:val="Standaard"/>
    <w:rsid w:val="00C93AFB"/>
  </w:style>
  <w:style w:type="paragraph" w:customStyle="1" w:styleId="RvIGOpsomming">
    <w:name w:val="RvIG Opsomming"/>
    <w:basedOn w:val="Standaard"/>
    <w:next w:val="Standaard"/>
    <w:rsid w:val="00C93AF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C93AFB"/>
    <w:pPr>
      <w:tabs>
        <w:tab w:val="left" w:pos="5930"/>
      </w:tabs>
    </w:pPr>
  </w:style>
  <w:style w:type="table" w:customStyle="1" w:styleId="RViGTabelFormulieren">
    <w:name w:val="RViG Tabel Formulieren"/>
    <w:rsid w:val="00C93AF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C93AFB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C93AFB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C93AFB"/>
  </w:style>
  <w:style w:type="paragraph" w:customStyle="1" w:styleId="SSCICTslotzin">
    <w:name w:val="SSC_ICT_slotzin"/>
    <w:basedOn w:val="Standaard"/>
    <w:next w:val="Standaard"/>
    <w:rsid w:val="00C93AFB"/>
    <w:pPr>
      <w:spacing w:before="240"/>
    </w:pPr>
  </w:style>
  <w:style w:type="paragraph" w:customStyle="1" w:styleId="SSC-ICTAanhef">
    <w:name w:val="SSC-ICT Aanhef"/>
    <w:basedOn w:val="Standaard"/>
    <w:next w:val="Standaard"/>
    <w:rsid w:val="00C93AFB"/>
    <w:pPr>
      <w:spacing w:before="100" w:after="240"/>
    </w:pPr>
  </w:style>
  <w:style w:type="table" w:customStyle="1" w:styleId="SSC-ICTTabelDecharge">
    <w:name w:val="SSC-ICT Tabel Decharge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C93AF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C93AFB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C93AFB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93AFB"/>
    <w:rPr>
      <w:i/>
    </w:rPr>
  </w:style>
  <w:style w:type="paragraph" w:customStyle="1" w:styleId="StandaardGrijsgemarkeerd">
    <w:name w:val="Standaard Grijs gemarkeerd"/>
    <w:basedOn w:val="Standaard"/>
    <w:next w:val="Standaard"/>
    <w:rsid w:val="00C93AFB"/>
    <w:pPr>
      <w:shd w:val="clear" w:color="auto" w:fill="B2B2B2"/>
    </w:pPr>
  </w:style>
  <w:style w:type="paragraph" w:customStyle="1" w:styleId="StandaardHvK">
    <w:name w:val="Standaard HvK"/>
    <w:next w:val="Standaard"/>
    <w:rsid w:val="00C93AFB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C93AFB"/>
    <w:rPr>
      <w:smallCaps/>
    </w:rPr>
  </w:style>
  <w:style w:type="paragraph" w:customStyle="1" w:styleId="Standaardrechts">
    <w:name w:val="Standaard rechts"/>
    <w:basedOn w:val="Standaard"/>
    <w:next w:val="Standaard"/>
    <w:rsid w:val="00C93AFB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C93AF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C93AF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93AF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93AF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C93AF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C93AF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C93AFB"/>
    <w:rPr>
      <w:b/>
    </w:rPr>
  </w:style>
  <w:style w:type="table" w:customStyle="1" w:styleId="Standaardtabelmetranden">
    <w:name w:val="Standaardtabel met randen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C93AFB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C93AFB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C93AFB"/>
    <w:rPr>
      <w:b w:val="0"/>
    </w:rPr>
  </w:style>
  <w:style w:type="paragraph" w:customStyle="1" w:styleId="SubtitelRapport">
    <w:name w:val="Subtitel Rapport"/>
    <w:next w:val="Standaard"/>
    <w:rsid w:val="00C93AF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C93AFB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C93AF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C93AF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C93AF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C93AF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C93AF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C93AF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C93AF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C93AF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C93AFB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C93AF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93AF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93AF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93AFB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C93AFB"/>
    <w:rPr>
      <w:b/>
    </w:rPr>
  </w:style>
  <w:style w:type="paragraph" w:customStyle="1" w:styleId="Voetnoot">
    <w:name w:val="Voetnoot"/>
    <w:basedOn w:val="Standaard"/>
    <w:rsid w:val="00C93AFB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C93AFB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C93AFB"/>
    <w:rPr>
      <w:color w:val="FF0000"/>
      <w:sz w:val="16"/>
      <w:szCs w:val="16"/>
    </w:rPr>
  </w:style>
  <w:style w:type="table" w:customStyle="1" w:styleId="VTWTabelOnderdeel1">
    <w:name w:val="VTW Tabel Onderdeel 1"/>
    <w:rsid w:val="00C93AF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C93AF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C93AF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C93AF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C93AF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C93AF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C93AFB"/>
    <w:rPr>
      <w:sz w:val="20"/>
      <w:szCs w:val="20"/>
    </w:rPr>
  </w:style>
  <w:style w:type="paragraph" w:customStyle="1" w:styleId="WitregelNota8pt">
    <w:name w:val="Witregel Nota 8pt"/>
    <w:next w:val="Standaard"/>
    <w:rsid w:val="00C93AF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C93AF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C93AF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93AF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93AF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93AFB"/>
    <w:rPr>
      <w:sz w:val="2"/>
      <w:szCs w:val="2"/>
    </w:rPr>
  </w:style>
  <w:style w:type="paragraph" w:customStyle="1" w:styleId="wittetekst">
    <w:name w:val="witte tekst"/>
    <w:basedOn w:val="StandaardHvK"/>
    <w:rsid w:val="00C93AFB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C93AF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C93AF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C93AF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C93AF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C93AF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C93AF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C93AFB"/>
  </w:style>
  <w:style w:type="paragraph" w:customStyle="1" w:styleId="WobBijlageLedenArtikel10">
    <w:name w:val="Wob_Bijlage_Leden_Artikel_10"/>
    <w:basedOn w:val="Standaard"/>
    <w:next w:val="Standaard"/>
    <w:rsid w:val="00C93AFB"/>
  </w:style>
  <w:style w:type="paragraph" w:customStyle="1" w:styleId="WobBijlageLedenArtikel11">
    <w:name w:val="Wob_Bijlage_Leden_Artikel_11"/>
    <w:basedOn w:val="Standaard"/>
    <w:next w:val="Standaard"/>
    <w:rsid w:val="00C93AFB"/>
  </w:style>
  <w:style w:type="paragraph" w:customStyle="1" w:styleId="WobBijlageLedenArtikel3">
    <w:name w:val="Wob_Bijlage_Leden_Artikel_3"/>
    <w:basedOn w:val="Standaard"/>
    <w:next w:val="Standaard"/>
    <w:rsid w:val="00C93AFB"/>
  </w:style>
  <w:style w:type="paragraph" w:customStyle="1" w:styleId="WobBijlageLedenArtikel6">
    <w:name w:val="Wob_Bijlage_Leden_Artikel_6"/>
    <w:basedOn w:val="Standaard"/>
    <w:next w:val="Standaard"/>
    <w:rsid w:val="00C93AFB"/>
  </w:style>
  <w:style w:type="paragraph" w:customStyle="1" w:styleId="WobBijlageLedenArtikel7">
    <w:name w:val="Wob_Bijlage_Leden_Artikel_7"/>
    <w:basedOn w:val="Standaard"/>
    <w:next w:val="Standaard"/>
    <w:rsid w:val="00C93AFB"/>
  </w:style>
  <w:style w:type="paragraph" w:customStyle="1" w:styleId="Workaroundalineatekstblok">
    <w:name w:val="Workaround alinea tekstblok"/>
    <w:rsid w:val="00C93AF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C93AF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C93AF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C93AF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C93AF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B0CF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0CF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B0CF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0CF1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AB0CF1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625F32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3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9C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93AF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93AFB"/>
  </w:style>
  <w:style w:type="paragraph" w:customStyle="1" w:styleId="AanhefHvK">
    <w:name w:val="Aanhef HvK"/>
    <w:basedOn w:val="StandaardHvK"/>
    <w:next w:val="BodytekstHvK"/>
    <w:rsid w:val="00C93AFB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C93AF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C93AFB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C93AFB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C93AF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C93AFB"/>
  </w:style>
  <w:style w:type="paragraph" w:customStyle="1" w:styleId="Artikelniveau2">
    <w:name w:val="Artikel niveau 2"/>
    <w:basedOn w:val="Standaard"/>
    <w:next w:val="Standaard"/>
    <w:rsid w:val="00C93AFB"/>
  </w:style>
  <w:style w:type="paragraph" w:customStyle="1" w:styleId="ArtikelenAutorisatiebesluit">
    <w:name w:val="Artikelen Autorisatiebesluit"/>
    <w:basedOn w:val="Standaard"/>
    <w:rsid w:val="00C93AF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C93AF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C93AF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C93AF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C93AF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C93AFB"/>
    <w:pPr>
      <w:spacing w:line="180" w:lineRule="exact"/>
    </w:pPr>
  </w:style>
  <w:style w:type="paragraph" w:customStyle="1" w:styleId="BodytekstHvK">
    <w:name w:val="Bodytekst HvK"/>
    <w:basedOn w:val="StandaardHvK"/>
    <w:rsid w:val="00C93AFB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C93AFB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C93AF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C93AFB"/>
  </w:style>
  <w:style w:type="paragraph" w:customStyle="1" w:styleId="Convenantletteringinspring">
    <w:name w:val="Convenant lettering inspring"/>
    <w:basedOn w:val="Standaard"/>
    <w:next w:val="Standaard"/>
    <w:rsid w:val="00C93AF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C93AF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C93AF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C93AF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C93AFB"/>
  </w:style>
  <w:style w:type="paragraph" w:customStyle="1" w:styleId="Convenantstandaard">
    <w:name w:val="Convenant standaard"/>
    <w:basedOn w:val="Standaard"/>
    <w:next w:val="Standaard"/>
    <w:rsid w:val="00C93AFB"/>
    <w:rPr>
      <w:sz w:val="20"/>
      <w:szCs w:val="20"/>
    </w:rPr>
  </w:style>
  <w:style w:type="paragraph" w:customStyle="1" w:styleId="ConvenantTitel">
    <w:name w:val="Convenant Titel"/>
    <w:next w:val="Standaard"/>
    <w:rsid w:val="00C93AF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C93AFB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C93AFB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C93AF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C93AF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C93AF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C93AFB"/>
    <w:rPr>
      <w:b/>
      <w:smallCaps/>
    </w:rPr>
  </w:style>
  <w:style w:type="paragraph" w:customStyle="1" w:styleId="FMHDechargeverklaringOndertekening">
    <w:name w:val="FMH_Dechargeverklaring_Ondertekening"/>
    <w:rsid w:val="00C93AF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C93AF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C93AF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C93AF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C93AF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C93AF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C93AF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C93AF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C93AF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C93AFB"/>
    <w:pPr>
      <w:spacing w:before="320"/>
    </w:pPr>
  </w:style>
  <w:style w:type="paragraph" w:customStyle="1" w:styleId="Gegevensdocument">
    <w:name w:val="Gegevens document"/>
    <w:next w:val="Standaard"/>
    <w:rsid w:val="00C93AF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C93AFB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C93AFB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C93AF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C93AF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C93AF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C93AF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C93AFB"/>
  </w:style>
  <w:style w:type="paragraph" w:styleId="Inhopg5">
    <w:name w:val="toc 5"/>
    <w:basedOn w:val="Inhopg4"/>
    <w:next w:val="Standaard"/>
    <w:rsid w:val="00C93AFB"/>
  </w:style>
  <w:style w:type="paragraph" w:styleId="Inhopg6">
    <w:name w:val="toc 6"/>
    <w:basedOn w:val="Inhopg5"/>
    <w:next w:val="Standaard"/>
    <w:rsid w:val="00C93AFB"/>
  </w:style>
  <w:style w:type="paragraph" w:styleId="Inhopg7">
    <w:name w:val="toc 7"/>
    <w:basedOn w:val="Inhopg6"/>
    <w:next w:val="Standaard"/>
    <w:rsid w:val="00C93AFB"/>
  </w:style>
  <w:style w:type="paragraph" w:styleId="Inhopg8">
    <w:name w:val="toc 8"/>
    <w:basedOn w:val="Inhopg7"/>
    <w:next w:val="Standaard"/>
    <w:rsid w:val="00C93AFB"/>
  </w:style>
  <w:style w:type="paragraph" w:styleId="Inhopg9">
    <w:name w:val="toc 9"/>
    <w:basedOn w:val="Inhopg8"/>
    <w:next w:val="Standaard"/>
    <w:rsid w:val="00C93AFB"/>
  </w:style>
  <w:style w:type="paragraph" w:customStyle="1" w:styleId="Kiesraadaanhef">
    <w:name w:val="Kiesraad_aanhef"/>
    <w:rsid w:val="00C93AF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C93AF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C93AF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C93AF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C93AF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C93AF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C93AF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C93AF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C93AF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C93AF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C93AF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C93AF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C93AF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C93AF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C93AF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C93AF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C93AF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C93AF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C93AF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C93AF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C93AFB"/>
    <w:rPr>
      <w:sz w:val="13"/>
      <w:szCs w:val="13"/>
    </w:rPr>
  </w:style>
  <w:style w:type="paragraph" w:customStyle="1" w:styleId="KopjeNota">
    <w:name w:val="Kopje Nota"/>
    <w:next w:val="Standaard"/>
    <w:rsid w:val="00C93AF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C93AFB"/>
    <w:rPr>
      <w:b/>
    </w:rPr>
  </w:style>
  <w:style w:type="paragraph" w:customStyle="1" w:styleId="LedenArt1">
    <w:name w:val="Leden_Art_1"/>
    <w:basedOn w:val="Standaard"/>
    <w:next w:val="Standaard"/>
    <w:rsid w:val="00C93AFB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C93AFB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C93AFB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C93AFB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C93AFB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C93AFB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C93AFB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C93AFB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C93AFB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C93AFB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C93AF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C93AF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C93AFB"/>
  </w:style>
  <w:style w:type="paragraph" w:customStyle="1" w:styleId="LogiusBullets">
    <w:name w:val="Logius Bullets"/>
    <w:basedOn w:val="Standaard"/>
    <w:next w:val="Standaard"/>
    <w:rsid w:val="00C93AFB"/>
  </w:style>
  <w:style w:type="paragraph" w:customStyle="1" w:styleId="LogiusBulletsRapport">
    <w:name w:val="Logius Bullets Rapport"/>
    <w:basedOn w:val="Standaard"/>
    <w:next w:val="Standaard"/>
    <w:rsid w:val="00C93AFB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C93AFB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C93AFB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C93AFB"/>
  </w:style>
  <w:style w:type="paragraph" w:customStyle="1" w:styleId="LogiusMTNotitieopsommingniv2">
    <w:name w:val="Logius MT Notitie opsomming niv 2"/>
    <w:basedOn w:val="Standaard"/>
    <w:next w:val="Standaard"/>
    <w:rsid w:val="00C93AFB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C93AFB"/>
  </w:style>
  <w:style w:type="paragraph" w:customStyle="1" w:styleId="LogiusNummeringExtra">
    <w:name w:val="Logius Nummering Extra"/>
    <w:basedOn w:val="Standaard"/>
    <w:next w:val="Standaard"/>
    <w:rsid w:val="00C93AFB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C93AFB"/>
  </w:style>
  <w:style w:type="paragraph" w:customStyle="1" w:styleId="LogiusonderschriftOpdrOvereenkomst">
    <w:name w:val="Logius onderschrift Opdr.Overeenkomst"/>
    <w:basedOn w:val="Standaard"/>
    <w:next w:val="Standaard"/>
    <w:rsid w:val="00C93AFB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C93AFB"/>
  </w:style>
  <w:style w:type="paragraph" w:customStyle="1" w:styleId="LogiusOpsomming1aniv1">
    <w:name w:val="Logius Opsomming 1a niv1"/>
    <w:basedOn w:val="Standaard"/>
    <w:next w:val="Standaard"/>
    <w:rsid w:val="00C93AFB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C93AFB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C93AFB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C93AFB"/>
  </w:style>
  <w:style w:type="table" w:customStyle="1" w:styleId="LogiusTabelGrijs">
    <w:name w:val="Logius Tabel Grijs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C93AF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C93AFB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C93AFB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C93AFB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C93AF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C93AFB"/>
  </w:style>
  <w:style w:type="table" w:customStyle="1" w:styleId="LogiusBehoeftestelling">
    <w:name w:val="Logius_Behoeftestelling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C93AF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C93AF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C93AF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C93AFB"/>
    <w:rPr>
      <w:i/>
    </w:rPr>
  </w:style>
  <w:style w:type="paragraph" w:customStyle="1" w:styleId="Opsomminghoofdletters">
    <w:name w:val="Opsomming hoofdletters"/>
    <w:basedOn w:val="Standaard"/>
    <w:next w:val="Standaard"/>
    <w:rsid w:val="00C93AFB"/>
  </w:style>
  <w:style w:type="paragraph" w:customStyle="1" w:styleId="Paginaeinde">
    <w:name w:val="Paginaeinde"/>
    <w:basedOn w:val="Standaard"/>
    <w:next w:val="Standaard"/>
    <w:rsid w:val="00C93AFB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C93AFB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C93AF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C93AFB"/>
  </w:style>
  <w:style w:type="paragraph" w:customStyle="1" w:styleId="RapportNiveau1">
    <w:name w:val="Rapport_Niveau_1"/>
    <w:basedOn w:val="Standaard"/>
    <w:next w:val="Standaard"/>
    <w:rsid w:val="00C93AFB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93AFB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C93AFB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C93AFB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C93AFB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C93AF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C93AFB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C93AFB"/>
  </w:style>
  <w:style w:type="paragraph" w:customStyle="1" w:styleId="RCabc">
    <w:name w:val="RC_abc"/>
    <w:basedOn w:val="Standaard"/>
    <w:next w:val="Standaard"/>
    <w:rsid w:val="00C93AFB"/>
  </w:style>
  <w:style w:type="paragraph" w:customStyle="1" w:styleId="RCabcalinea">
    <w:name w:val="RC_abc alinea"/>
    <w:basedOn w:val="Standaard"/>
    <w:next w:val="Standaard"/>
    <w:rsid w:val="00C93AFB"/>
    <w:pPr>
      <w:numPr>
        <w:numId w:val="19"/>
      </w:numPr>
    </w:pPr>
  </w:style>
  <w:style w:type="paragraph" w:customStyle="1" w:styleId="Referentiegegevens">
    <w:name w:val="Referentiegegevens"/>
    <w:next w:val="Standaard"/>
    <w:rsid w:val="00C93AF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C93AF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93AF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C93AF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C93AFB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C93AF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C93AF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C93AFB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C93AFB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C93AFB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C93AFB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C93AFB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C93AFB"/>
  </w:style>
  <w:style w:type="paragraph" w:customStyle="1" w:styleId="Rubricering">
    <w:name w:val="Rubricering"/>
    <w:next w:val="Standaard"/>
    <w:rsid w:val="00C93AF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C93AFB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C93AFB"/>
  </w:style>
  <w:style w:type="paragraph" w:customStyle="1" w:styleId="RVIGLetteropsomming">
    <w:name w:val="RVIG Letteropsomming"/>
    <w:basedOn w:val="Standaard"/>
    <w:next w:val="Standaard"/>
    <w:rsid w:val="00C93AFB"/>
  </w:style>
  <w:style w:type="paragraph" w:customStyle="1" w:styleId="RvIGOpsomming">
    <w:name w:val="RvIG Opsomming"/>
    <w:basedOn w:val="Standaard"/>
    <w:next w:val="Standaard"/>
    <w:rsid w:val="00C93AF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C93AFB"/>
    <w:pPr>
      <w:tabs>
        <w:tab w:val="left" w:pos="5930"/>
      </w:tabs>
    </w:pPr>
  </w:style>
  <w:style w:type="table" w:customStyle="1" w:styleId="RViGTabelFormulieren">
    <w:name w:val="RViG Tabel Formulieren"/>
    <w:rsid w:val="00C93AF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C93AFB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C93AFB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C93AFB"/>
  </w:style>
  <w:style w:type="paragraph" w:customStyle="1" w:styleId="SSCICTslotzin">
    <w:name w:val="SSC_ICT_slotzin"/>
    <w:basedOn w:val="Standaard"/>
    <w:next w:val="Standaard"/>
    <w:rsid w:val="00C93AFB"/>
    <w:pPr>
      <w:spacing w:before="240"/>
    </w:pPr>
  </w:style>
  <w:style w:type="paragraph" w:customStyle="1" w:styleId="SSC-ICTAanhef">
    <w:name w:val="SSC-ICT Aanhef"/>
    <w:basedOn w:val="Standaard"/>
    <w:next w:val="Standaard"/>
    <w:rsid w:val="00C93AFB"/>
    <w:pPr>
      <w:spacing w:before="100" w:after="240"/>
    </w:pPr>
  </w:style>
  <w:style w:type="table" w:customStyle="1" w:styleId="SSC-ICTTabelDecharge">
    <w:name w:val="SSC-ICT Tabel Decharge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C93AF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C93AFB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C93AFB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93AFB"/>
    <w:rPr>
      <w:i/>
    </w:rPr>
  </w:style>
  <w:style w:type="paragraph" w:customStyle="1" w:styleId="StandaardGrijsgemarkeerd">
    <w:name w:val="Standaard Grijs gemarkeerd"/>
    <w:basedOn w:val="Standaard"/>
    <w:next w:val="Standaard"/>
    <w:rsid w:val="00C93AFB"/>
    <w:pPr>
      <w:shd w:val="clear" w:color="auto" w:fill="B2B2B2"/>
    </w:pPr>
  </w:style>
  <w:style w:type="paragraph" w:customStyle="1" w:styleId="StandaardHvK">
    <w:name w:val="Standaard HvK"/>
    <w:next w:val="Standaard"/>
    <w:rsid w:val="00C93AFB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C93AFB"/>
    <w:rPr>
      <w:smallCaps/>
    </w:rPr>
  </w:style>
  <w:style w:type="paragraph" w:customStyle="1" w:styleId="Standaardrechts">
    <w:name w:val="Standaard rechts"/>
    <w:basedOn w:val="Standaard"/>
    <w:next w:val="Standaard"/>
    <w:rsid w:val="00C93AFB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C93AF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C93AF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93AF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93AF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C93AF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C93AF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C93AFB"/>
    <w:rPr>
      <w:b/>
    </w:rPr>
  </w:style>
  <w:style w:type="table" w:customStyle="1" w:styleId="Standaardtabelmetranden">
    <w:name w:val="Standaardtabel met randen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C93AFB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C93AFB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C93AFB"/>
    <w:rPr>
      <w:b w:val="0"/>
    </w:rPr>
  </w:style>
  <w:style w:type="paragraph" w:customStyle="1" w:styleId="SubtitelRapport">
    <w:name w:val="Subtitel Rapport"/>
    <w:next w:val="Standaard"/>
    <w:rsid w:val="00C93AF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C93AFB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C93AF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C93AF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C93AF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C93AF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C93AF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C93AF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C93AF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C93AF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C93AFB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C93AF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93AF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93AF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93AFB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C93AFB"/>
    <w:rPr>
      <w:b/>
    </w:rPr>
  </w:style>
  <w:style w:type="paragraph" w:customStyle="1" w:styleId="Voetnoot">
    <w:name w:val="Voetnoot"/>
    <w:basedOn w:val="Standaard"/>
    <w:rsid w:val="00C93AFB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C93AFB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C93AFB"/>
    <w:rPr>
      <w:color w:val="FF0000"/>
      <w:sz w:val="16"/>
      <w:szCs w:val="16"/>
    </w:rPr>
  </w:style>
  <w:style w:type="table" w:customStyle="1" w:styleId="VTWTabelOnderdeel1">
    <w:name w:val="VTW Tabel Onderdeel 1"/>
    <w:rsid w:val="00C93AF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C93AF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C93AF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C93AF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C93AF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C93AF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C93AF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C93AFB"/>
    <w:rPr>
      <w:sz w:val="20"/>
      <w:szCs w:val="20"/>
    </w:rPr>
  </w:style>
  <w:style w:type="paragraph" w:customStyle="1" w:styleId="WitregelNota8pt">
    <w:name w:val="Witregel Nota 8pt"/>
    <w:next w:val="Standaard"/>
    <w:rsid w:val="00C93AF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C93AF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C93AF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93AF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93AF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93AFB"/>
    <w:rPr>
      <w:sz w:val="2"/>
      <w:szCs w:val="2"/>
    </w:rPr>
  </w:style>
  <w:style w:type="paragraph" w:customStyle="1" w:styleId="wittetekst">
    <w:name w:val="witte tekst"/>
    <w:basedOn w:val="StandaardHvK"/>
    <w:rsid w:val="00C93AFB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C93AF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C93AF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C93AF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C93AF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C93AF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C93AF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C93AFB"/>
  </w:style>
  <w:style w:type="paragraph" w:customStyle="1" w:styleId="WobBijlageLedenArtikel10">
    <w:name w:val="Wob_Bijlage_Leden_Artikel_10"/>
    <w:basedOn w:val="Standaard"/>
    <w:next w:val="Standaard"/>
    <w:rsid w:val="00C93AFB"/>
  </w:style>
  <w:style w:type="paragraph" w:customStyle="1" w:styleId="WobBijlageLedenArtikel11">
    <w:name w:val="Wob_Bijlage_Leden_Artikel_11"/>
    <w:basedOn w:val="Standaard"/>
    <w:next w:val="Standaard"/>
    <w:rsid w:val="00C93AFB"/>
  </w:style>
  <w:style w:type="paragraph" w:customStyle="1" w:styleId="WobBijlageLedenArtikel3">
    <w:name w:val="Wob_Bijlage_Leden_Artikel_3"/>
    <w:basedOn w:val="Standaard"/>
    <w:next w:val="Standaard"/>
    <w:rsid w:val="00C93AFB"/>
  </w:style>
  <w:style w:type="paragraph" w:customStyle="1" w:styleId="WobBijlageLedenArtikel6">
    <w:name w:val="Wob_Bijlage_Leden_Artikel_6"/>
    <w:basedOn w:val="Standaard"/>
    <w:next w:val="Standaard"/>
    <w:rsid w:val="00C93AFB"/>
  </w:style>
  <w:style w:type="paragraph" w:customStyle="1" w:styleId="WobBijlageLedenArtikel7">
    <w:name w:val="Wob_Bijlage_Leden_Artikel_7"/>
    <w:basedOn w:val="Standaard"/>
    <w:next w:val="Standaard"/>
    <w:rsid w:val="00C93AFB"/>
  </w:style>
  <w:style w:type="paragraph" w:customStyle="1" w:styleId="Workaroundalineatekstblok">
    <w:name w:val="Workaround alinea tekstblok"/>
    <w:rsid w:val="00C93AF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C93AF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C93AF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C93AF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C93AF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B0CF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0CF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B0CF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0CF1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AB0CF1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625F32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3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9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2018-09-10T14:25:00.0000000Z</dcterms:created>
  <dcterms:modified xsi:type="dcterms:W3CDTF">2018-09-10T14:25:00.0000000Z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 houdende wijziging</vt:lpwstr>
  </property>
  <property fmtid="{D5CDD505-2E9C-101B-9397-08002B2CF9AE}" pid="4" name="Datum">
    <vt:lpwstr>30 augustus 2018</vt:lpwstr>
  </property>
  <property fmtid="{D5CDD505-2E9C-101B-9397-08002B2CF9AE}" pid="5" name="Docgensjabloon">
    <vt:lpwstr>DocGen_Brief_nl_NL</vt:lpwstr>
  </property>
  <property fmtid="{D5CDD505-2E9C-101B-9397-08002B2CF9AE}" pid="6" name="Aan">
    <vt:lpwstr>De Koning</vt:lpwstr>
  </property>
  <property fmtid="{D5CDD505-2E9C-101B-9397-08002B2CF9AE}" pid="7" name="Kenmerk">
    <vt:lpwstr>2018-0000740077</vt:lpwstr>
  </property>
  <property fmtid="{D5CDD505-2E9C-101B-9397-08002B2CF9AE}" pid="8" name="UwKenmerk">
    <vt:lpwstr/>
  </property>
  <property fmtid="{D5CDD505-2E9C-101B-9397-08002B2CF9AE}" pid="9" name="ContentTypeId">
    <vt:lpwstr>0x0101004814F264DD103D4F81EF13DED33E7049</vt:lpwstr>
  </property>
</Properties>
</file>