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E19" w:rsidRDefault="002A0D8B">
      <w:r w:rsidRPr="002A0D8B">
        <w:t>Friso Roscam Abbing is hoofd Fundamental Rights Promotion van het Bureau van de Europese Unie voor de Grondrechten (FRA), gevestigd in Wenen. FRA  is het onafhankelijke centrum van mensenrechten kennis van de EU. Het verzamelt relevante gegevens en informatie, deelt empirische inzichten en adviseert politici en beleidsmakers, maakt het publiek bewust van de grondrechten en werkt samen met internationale en nationale partners. Hiervoor was hij woordvoerder bij de Europese Commissie, lid van het kabinet van Vice-Voorzitter Jaques Barrot en hoofd van de Sector Asielbeleid. Daarvoor leidde hij het EU kantoor van de Europese Vluchtelingenraad (ECRE), een Europees netwerk waar 96 NGOs in 40 Europese landen bij zijn aangesloten. Daarvoor was hij hoofd van de juridische afdeling van VluchtelingenWerk Nederland. Hij is afgestudeerd in de juridische bestuurswetenschappen aan de Universiteit van Amsterdam.</w:t>
      </w:r>
      <w:bookmarkStart w:name="_GoBack" w:id="0"/>
      <w:bookmarkEnd w:id="0"/>
    </w:p>
    <w:sectPr w:rsidR="00411E1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D8B"/>
    <w:rsid w:val="00067758"/>
    <w:rsid w:val="002A0D8B"/>
    <w:rsid w:val="00411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399D1-2BD8-425F-B935-54BE4FAB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135</ap:Words>
  <ap:Characters>774</ap:Characters>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2018-09-07T10:13:00.0000000Z</dcterms:created>
  <dcterms:modified xsi:type="dcterms:W3CDTF">2018-09-07T10:13:00.0000000Z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0x010100AAD7CE63197D0543A91CE101BA3C67E2</vt:lpwstr>
  </property>
</Properties>
</file>