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52042F" w:rsidP="003B6109" w:rsidRDefault="0052042F" w14:paraId="76B5CF4B" w14:textId="77777777">
      <w:pPr>
        <w:rPr>
          <w:b/>
        </w:rPr>
      </w:pPr>
    </w:p>
    <w:p w:rsidR="007C408E" w:rsidP="007C408E" w:rsidRDefault="007C408E" w14:paraId="215D3C5B" w14:textId="77777777">
      <w:r>
        <w:t>Hierbij bied ik u het verslag aan van de Raad Buitenlandse Zaken van</w:t>
      </w:r>
    </w:p>
    <w:p w:rsidR="007C408E" w:rsidP="007C408E" w:rsidRDefault="007C408E" w14:paraId="10E12529" w14:textId="77777777">
      <w:r>
        <w:t>16 juli 2018.</w:t>
      </w:r>
    </w:p>
    <w:p w:rsidRPr="007C408E" w:rsidR="007C408E" w:rsidP="003B6109" w:rsidRDefault="007C408E" w14:paraId="6E197F82" w14:textId="77777777">
      <w:bookmarkStart w:name="_GoBack" w:id="0"/>
      <w:bookmarkEnd w:id="0"/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C408E" w14:paraId="6B977A0A" w14:textId="306F699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D563A73" w:rsidR="001B5575" w:rsidRPr="006B0BAF" w:rsidRDefault="006B338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BZDOC-146322482-24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D563A73" w:rsidR="001B5575" w:rsidRPr="006B0BAF" w:rsidRDefault="006B338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BZDOC-146322482-24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655D4C66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3BBC7634" w:rsidR="00596AD0" w:rsidRDefault="007C408E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3BBC7634" w:rsidR="00596AD0" w:rsidRDefault="007C408E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1D28C4D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CCB414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26673">
                            <w:t>19</w:t>
                          </w:r>
                          <w:r w:rsidR="006B3385">
                            <w:t xml:space="preserve"> juli 2018</w:t>
                          </w:r>
                        </w:p>
                        <w:p w14:paraId="3024AE6B" w14:textId="4433DF1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C408E">
                            <w:t>Verslag Raad Buitenlandse Zaken van 16 juli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CCB414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26673">
                      <w:t>19</w:t>
                    </w:r>
                    <w:r w:rsidR="006B3385">
                      <w:t xml:space="preserve"> juli 2018</w:t>
                    </w:r>
                  </w:p>
                  <w:p w14:paraId="3024AE6B" w14:textId="4433DF1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C408E">
                      <w:t>Verslag Raad Buitenlandse Zaken van 16 juli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315AC59" w:rsidR="003573B1" w:rsidRDefault="007C408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3680D9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B3385">
                                <w:rPr>
                                  <w:sz w:val="13"/>
                                  <w:szCs w:val="13"/>
                                </w:rPr>
                                <w:t>BZDOC-146322482-24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8B9985E" w:rsidR="001B5575" w:rsidRPr="0058359E" w:rsidRDefault="007C408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315AC59" w:rsidR="003573B1" w:rsidRDefault="007C408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3680D9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B3385">
                          <w:rPr>
                            <w:sz w:val="13"/>
                            <w:szCs w:val="13"/>
                          </w:rPr>
                          <w:t>BZDOC-146322482-24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8B9985E" w:rsidR="001B5575" w:rsidRPr="0058359E" w:rsidRDefault="007C408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26673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3385"/>
    <w:rsid w:val="006B66D8"/>
    <w:rsid w:val="006C0F3D"/>
    <w:rsid w:val="006C7A86"/>
    <w:rsid w:val="00710F1E"/>
    <w:rsid w:val="007428E9"/>
    <w:rsid w:val="00756C82"/>
    <w:rsid w:val="00785D9D"/>
    <w:rsid w:val="007C408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Min-BuZa-2018-965 - Reguliere kamerbrief.docx</vt:lpstr>
      <vt:lpstr>Min-BuZa-2018-965 - Reguliere kamerbrief.docx</vt:lpstr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2018-07-19T08:18:00.0000000Z</dcterms:created>
  <dcterms:modified xsi:type="dcterms:W3CDTF">2018-07-19T08:18:00.0000000Z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0x01010072C4876E5943004E8675C6A04DC4CCDC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ae003384-d5bb-42b6-b0b5-2a684ed1c6da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