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DE23CD" w:rsidP="00DE23CD" w:rsidRDefault="00DE23CD" w14:paraId="290AC099" w14:textId="3D2B13B2">
      <w:pPr>
        <w:spacing w:after="160" w:line="240" w:lineRule="auto"/>
      </w:pPr>
      <w:r w:rsidRPr="000E1705">
        <w:t>Hierbij bied</w:t>
      </w:r>
      <w:r>
        <w:t xml:space="preserve">en wij u de antwoorden aan op de aanvullende feitelijke vragen van de vaste Kamercommissie van Buitenlandse Zaken over de Kamerbrief ‘Nederlandse Inzet in Afghanistan 2018-2021’ d.d. 15 juni 2018 (kenmerk </w:t>
      </w:r>
      <w:r w:rsidRPr="00B148EA">
        <w:t>2018Z11519/2018D38074</w:t>
      </w:r>
      <w:r>
        <w:t>) ingezonden op 4 juli 2018.</w:t>
      </w:r>
    </w:p>
    <w:p w:rsidR="006F695B" w:rsidP="006F695B" w:rsidRDefault="006F695B" w14:paraId="6657E575" w14:textId="0B8CCD34">
      <w:pPr>
        <w:spacing w:after="160" w:line="240" w:lineRule="auto"/>
      </w:pPr>
      <w:r>
        <w:t>In de eerdere beantwoording van de feitelijke vragen is per abuis gebruik gemaakt van verouderde gegevens over de aantallen ANDSF en ASSF. De juiste cijfers, met standdatum april 2018, zijn als volgt:</w:t>
      </w:r>
    </w:p>
    <w:p w:rsidR="006F695B" w:rsidP="006F695B" w:rsidRDefault="006F695B" w14:paraId="12A0BEB0" w14:textId="77777777">
      <w:pPr>
        <w:spacing w:after="160" w:line="240" w:lineRule="auto"/>
      </w:pPr>
      <w:r>
        <w:t xml:space="preserve">De ANDSF bestaan thans uit ongeveer 315.000 personen, daarvan zijn er ongeveer 22.000 in Balkh geplaatst. Het tekort bedraagt in heel Afghanistan ongeveer 35.000 personen, in Balkh ongeveer 300.  </w:t>
      </w:r>
    </w:p>
    <w:p w:rsidR="00051ECB" w:rsidP="006F695B" w:rsidRDefault="006F695B" w14:paraId="752AACB5" w14:textId="3BC00E8D">
      <w:pPr>
        <w:spacing w:after="160" w:line="240" w:lineRule="auto"/>
      </w:pPr>
      <w:r>
        <w:t>De ASSF bestaan thans uit ongeveer 17.500 personen, waarvan ongeveer 130 in Balkh. Het totale aantal ASSF moet groeien naar 22.000 (van de oorspronkelijke 12.000).</w:t>
      </w:r>
    </w:p>
    <w:p w:rsidRPr="00D057D9" w:rsidR="004340CA" w:rsidP="003B6109" w:rsidRDefault="004340CA" w14:paraId="4DF6661E" w14:textId="1184D812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DE23CD" w14:paraId="6B977A0A" w14:textId="31A5C2DB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DE23CD" w14:paraId="2D31BDD5" w14:textId="59A77CD2">
                <w:r>
                  <w:t>De Minister van Defensie,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Ank Bijleveld-Schouten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5D6D18E3" w14:textId="77777777">
      <w:bookmarkStart w:name="_GoBack" w:id="0"/>
      <w:bookmarkEnd w:id="0"/>
    </w:p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6835DC" w:rsidRDefault="006835DC" w14:paraId="3DB7FCE8" w14:textId="172FB9EB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="00DE23CD">
                  <w:t>De Minister voor Buitenlandse Handel</w:t>
                </w:r>
                <w:r w:rsidR="00DE23CD">
                  <w:br/>
                  <w:t>en Ontwikkelingssamenwerking,</w:t>
                </w:r>
                <w:r w:rsidR="00DE23CD">
                  <w:br/>
                </w:r>
                <w:r w:rsidR="00DE23CD">
                  <w:br/>
                </w:r>
                <w:r w:rsidR="00DE23CD">
                  <w:br/>
                </w:r>
                <w:r w:rsidR="00DE23CD">
                  <w:br/>
                  <w:t>Sigrid A.M. Kaag</w:t>
                </w:r>
              </w:sdtContent>
            </w:sdt>
            <w:r w:rsidR="003A2FD6">
              <w:br/>
            </w:r>
          </w:p>
        </w:tc>
        <w:sdt>
          <w:sdtPr>
            <w:rPr>
              <w:lang w:eastAsia="en-US"/>
            </w:r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DE23CD" w:rsidRDefault="00DE23CD" w14:paraId="566E137E" w14:textId="2025D98F">
                <w:r w:rsidRPr="00DE23CD">
                  <w:rPr>
                    <w:lang w:eastAsia="en-US"/>
                  </w:rPr>
                  <w:t xml:space="preserve">De Minister van Justitie en Veiligheid, </w:t>
                </w:r>
                <w:r>
                  <w:rPr>
                    <w:lang w:eastAsia="en-US"/>
                  </w:rPr>
                  <w:br/>
                </w:r>
                <w:r>
                  <w:rPr>
                    <w:lang w:eastAsia="en-US"/>
                  </w:rPr>
                  <w:br/>
                </w:r>
                <w:r>
                  <w:rPr>
                    <w:lang w:eastAsia="en-US"/>
                  </w:rPr>
                  <w:br/>
                </w:r>
                <w:r>
                  <w:rPr>
                    <w:lang w:eastAsia="en-US"/>
                  </w:rPr>
                  <w:br/>
                </w:r>
                <w:r>
                  <w:rPr>
                    <w:lang w:eastAsia="en-US"/>
                  </w:rPr>
                  <w:br/>
                  <w:t>Ferd</w:t>
                </w:r>
                <w:r w:rsidRPr="00DE23CD">
                  <w:rPr>
                    <w:lang w:eastAsia="en-US"/>
                  </w:rPr>
                  <w:t xml:space="preserve"> Grapperhaus</w:t>
                </w:r>
              </w:p>
            </w:tc>
          </w:sdtContent>
        </w:sdt>
      </w:tr>
    </w:tbl>
    <w:p w:rsidRPr="00132F64" w:rsidR="005621ED" w:rsidP="006835DC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8AE8BAB" w:rsidR="001B5575" w:rsidRPr="006B0BAF" w:rsidRDefault="00DE23C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BZDOC-586679304-23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8AE8BAB" w:rsidR="001B5575" w:rsidRPr="006B0BAF" w:rsidRDefault="00DE23C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BZDOC-586679304-23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BFBEE8B" w:rsidR="00F566A0" w:rsidRDefault="00DE23CD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BFBEE8B" w:rsidR="00F566A0" w:rsidRDefault="00DE23CD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062E0E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Opgesteld_x0020_op[1]" w:storeItemID="{81961AFE-0FF6-4063-9DD3-1D50F4EAA675}"/>
                              <w:date w:fullDate="2018-07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E23CD">
                                <w:t>5 juli 2018</w:t>
                              </w:r>
                            </w:sdtContent>
                          </w:sdt>
                        </w:p>
                        <w:p w14:paraId="3024AE6B" w14:textId="3701A55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E23CD">
                            <w:t>A</w:t>
                          </w:r>
                          <w:r w:rsidR="00A24DB9">
                            <w:t>ntwoord op a</w:t>
                          </w:r>
                          <w:r w:rsidR="00DE23CD">
                            <w:t xml:space="preserve">anvullende feitelijke vragen </w:t>
                          </w:r>
                          <w:r w:rsidR="00DE23CD" w:rsidRPr="00B148EA">
                            <w:t>Nederlandse inzet in Afghanistan 2018-2021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062E0E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Opgesteld_x0020_op[1]" w:storeItemID="{81961AFE-0FF6-4063-9DD3-1D50F4EAA675}"/>
                        <w:date w:fullDate="2018-07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E23CD">
                          <w:t>5 juli 2018</w:t>
                        </w:r>
                      </w:sdtContent>
                    </w:sdt>
                  </w:p>
                  <w:p w14:paraId="3024AE6B" w14:textId="3701A55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E23CD">
                      <w:t>A</w:t>
                    </w:r>
                    <w:r w:rsidR="00A24DB9">
                      <w:t>ntwoord op a</w:t>
                    </w:r>
                    <w:r w:rsidR="00DE23CD">
                      <w:t xml:space="preserve">anvullende feitelijke vragen </w:t>
                    </w:r>
                    <w:r w:rsidR="00DE23CD" w:rsidRPr="00B148EA">
                      <w:t>Nederlandse inzet in Afghanistan 2018-2021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3CB448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E23CD">
                                <w:rPr>
                                  <w:sz w:val="13"/>
                                  <w:szCs w:val="13"/>
                                </w:rPr>
                                <w:t>BZDOC-586679304-23</w:t>
                              </w:r>
                            </w:sdtContent>
                          </w:sdt>
                        </w:p>
                        <w:p w14:paraId="337D6E6B" w14:textId="5ABB831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E23CD">
                                <w:rPr>
                                  <w:sz w:val="13"/>
                                  <w:szCs w:val="13"/>
                                </w:rPr>
                                <w:t>2018Z13107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8AEB1D6" w:rsidR="001B5575" w:rsidRPr="0058359E" w:rsidRDefault="00DE23C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3CB448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E23CD">
                          <w:rPr>
                            <w:sz w:val="13"/>
                            <w:szCs w:val="13"/>
                          </w:rPr>
                          <w:t>BZDOC-586679304-23</w:t>
                        </w:r>
                      </w:sdtContent>
                    </w:sdt>
                  </w:p>
                  <w:p w14:paraId="337D6E6B" w14:textId="5ABB831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DE23CD">
                          <w:rPr>
                            <w:sz w:val="13"/>
                            <w:szCs w:val="13"/>
                          </w:rPr>
                          <w:t>2018Z13107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8AEB1D6" w:rsidR="001B5575" w:rsidRPr="0058359E" w:rsidRDefault="00DE23C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51ECB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35DC"/>
    <w:rsid w:val="00684C0D"/>
    <w:rsid w:val="006B0BAF"/>
    <w:rsid w:val="006B66D8"/>
    <w:rsid w:val="006C0F3D"/>
    <w:rsid w:val="006C7A86"/>
    <w:rsid w:val="006F695B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24DB9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E23CD"/>
    <w:rsid w:val="00DF573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947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DVB-01 - antwoord.docx</vt:lpstr>
      <vt:lpstr>DVB-01 - antwoord.docx</vt:lpstr>
    </vt:vector>
  </ap:TitlesOfParts>
  <ap:LinksUpToDate>false</ap:LinksUpToDate>
  <ap:CharactersWithSpaces>1117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2018-07-05T11:10:00.0000000Z</dcterms:created>
  <dcterms:modified xsi:type="dcterms:W3CDTF">2018-07-05T11:10:00.0000000Z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0x010100A873C08C84572544996ECD220B85645E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85e1c4ac-1240-44c0-b3ed-9a63897ac4b7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