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6011DD28" w14:textId="77777777"/>
    <w:p w:rsidR="003B6109" w:rsidP="00EE5E5D" w:rsidRDefault="003B6109" w14:paraId="285E34DA" w14:textId="77777777">
      <w:r>
        <w:t>Geachte voorzitter,</w:t>
      </w:r>
    </w:p>
    <w:p w:rsidR="003B6109" w:rsidP="00EE5E5D" w:rsidRDefault="003B6109" w14:paraId="411E698F" w14:textId="77777777"/>
    <w:p w:rsidR="006443E8" w:rsidP="006443E8" w:rsidRDefault="006443E8" w14:paraId="10C3CEBF" w14:textId="77777777">
      <w:pPr>
        <w:spacing w:line="276" w:lineRule="auto"/>
      </w:pPr>
      <w:r>
        <w:t>Overeenkomstig de bestaande afspraken ontvangt u hierbij 10 fiches, die werden opgesteld door de werkgroep Beoordeling Nieuwe Commissievoorstellen (BNC).</w:t>
      </w:r>
    </w:p>
    <w:p w:rsidR="006443E8" w:rsidP="006443E8" w:rsidRDefault="006443E8" w14:paraId="42DF34C7" w14:textId="77777777">
      <w:pPr>
        <w:spacing w:line="276" w:lineRule="auto"/>
        <w:ind w:left="227"/>
      </w:pPr>
    </w:p>
    <w:p w:rsidR="006443E8" w:rsidP="006443E8" w:rsidRDefault="006443E8" w14:paraId="07F88366" w14:textId="77777777">
      <w:pPr>
        <w:spacing w:line="276" w:lineRule="auto"/>
        <w:ind w:left="227"/>
      </w:pPr>
      <w:r>
        <w:t>Fiche 1: mededeling Een nieuwe Europese agenda voor cultuur</w:t>
      </w:r>
    </w:p>
    <w:p w:rsidR="006443E8" w:rsidP="006443E8" w:rsidRDefault="006443E8" w14:paraId="63D59002" w14:textId="77777777">
      <w:pPr>
        <w:spacing w:line="276" w:lineRule="auto"/>
        <w:ind w:left="227"/>
      </w:pPr>
      <w:r>
        <w:t>Fiche 2: Mededeling EU-samenwerkingskader jeugd (periode 2019-2027)</w:t>
      </w:r>
    </w:p>
    <w:p w:rsidR="006443E8" w:rsidP="006443E8" w:rsidRDefault="006443E8" w14:paraId="13028029" w14:textId="77777777">
      <w:pPr>
        <w:spacing w:line="276" w:lineRule="auto"/>
        <w:ind w:left="227"/>
      </w:pPr>
      <w:r>
        <w:t>Fiche 3: Aanbeveling automatische wederzijdse erkenning van diploma’s</w:t>
      </w:r>
    </w:p>
    <w:p w:rsidR="006443E8" w:rsidP="006443E8" w:rsidRDefault="006443E8" w14:paraId="61FB59CB" w14:textId="77777777">
      <w:pPr>
        <w:spacing w:line="276" w:lineRule="auto"/>
        <w:ind w:left="227"/>
      </w:pPr>
      <w:r>
        <w:t>Fiche 4: Aanbeveling betreffende stelsels voor onderwijs en opvang van hoge</w:t>
      </w:r>
    </w:p>
    <w:p w:rsidR="006443E8" w:rsidP="006443E8" w:rsidRDefault="006443E8" w14:paraId="02B0A3BB" w14:textId="77777777">
      <w:pPr>
        <w:spacing w:line="276" w:lineRule="auto"/>
        <w:ind w:left="227"/>
      </w:pPr>
      <w:r>
        <w:t xml:space="preserve">             kwaliteit voor jonge kinderen</w:t>
      </w:r>
    </w:p>
    <w:p w:rsidR="006443E8" w:rsidP="006443E8" w:rsidRDefault="006443E8" w14:paraId="4D85EE63" w14:textId="77777777">
      <w:pPr>
        <w:spacing w:line="276" w:lineRule="auto"/>
        <w:ind w:left="227"/>
      </w:pPr>
      <w:r>
        <w:t>Fiche 5: Aanbeveling inzake een alomvattende benadering van het onderwijzen</w:t>
      </w:r>
    </w:p>
    <w:p w:rsidR="006443E8" w:rsidP="006443E8" w:rsidRDefault="006443E8" w14:paraId="26172150" w14:textId="77777777">
      <w:pPr>
        <w:spacing w:line="276" w:lineRule="auto"/>
        <w:ind w:left="227"/>
      </w:pPr>
      <w:r>
        <w:t xml:space="preserve">             en leren van talen</w:t>
      </w:r>
    </w:p>
    <w:p w:rsidR="006443E8" w:rsidP="006443E8" w:rsidRDefault="006443E8" w14:paraId="6065C045" w14:textId="77777777">
      <w:pPr>
        <w:spacing w:line="276" w:lineRule="auto"/>
        <w:ind w:left="227"/>
      </w:pPr>
      <w:r>
        <w:t xml:space="preserve">Fiche 6: Verordening Promotie </w:t>
      </w:r>
      <w:proofErr w:type="spellStart"/>
      <w:r>
        <w:t>mkb</w:t>
      </w:r>
      <w:proofErr w:type="spellEnd"/>
      <w:r>
        <w:t>-groeimarkt</w:t>
      </w:r>
    </w:p>
    <w:p w:rsidR="006443E8" w:rsidP="006443E8" w:rsidRDefault="006443E8" w14:paraId="3A8DF879" w14:textId="77777777">
      <w:pPr>
        <w:spacing w:line="276" w:lineRule="auto"/>
        <w:ind w:left="227"/>
      </w:pPr>
      <w:r>
        <w:t>Fiche 7: Aanbeveling veiligheidsnormen kleine passagiersschepen</w:t>
      </w:r>
    </w:p>
    <w:p w:rsidR="006443E8" w:rsidP="006443E8" w:rsidRDefault="006443E8" w14:paraId="738218E3" w14:textId="77777777">
      <w:pPr>
        <w:spacing w:line="276" w:lineRule="auto"/>
        <w:ind w:left="227"/>
      </w:pPr>
      <w:r>
        <w:t>Fiche 8: Wijziging Richtlijn 2009/103 inzake aansprakelijkheidsverzekering voor</w:t>
      </w:r>
    </w:p>
    <w:p w:rsidR="006443E8" w:rsidP="006443E8" w:rsidRDefault="006443E8" w14:paraId="6101C1FC" w14:textId="77777777">
      <w:pPr>
        <w:spacing w:line="276" w:lineRule="auto"/>
        <w:ind w:left="227"/>
      </w:pPr>
      <w:r>
        <w:t xml:space="preserve">             Motorrijtuigen</w:t>
      </w:r>
    </w:p>
    <w:p w:rsidR="006443E8" w:rsidP="006443E8" w:rsidRDefault="006443E8" w14:paraId="1B7BD4C3" w14:textId="77777777">
      <w:pPr>
        <w:spacing w:line="276" w:lineRule="auto"/>
        <w:ind w:left="227"/>
      </w:pPr>
      <w:r>
        <w:t>Fiche 9: Richtlijn plastic wegwerpproducten &amp; vistuig</w:t>
      </w:r>
    </w:p>
    <w:p w:rsidR="006443E8" w:rsidP="006443E8" w:rsidRDefault="006443E8" w14:paraId="789E0C1C" w14:textId="77777777">
      <w:pPr>
        <w:spacing w:line="276" w:lineRule="auto"/>
        <w:ind w:left="227"/>
      </w:pPr>
      <w:r>
        <w:t xml:space="preserve">Fiche 10: Mededeling en aanbeveling over betere samenwerking bij de </w:t>
      </w:r>
    </w:p>
    <w:p w:rsidR="0052042F" w:rsidP="006443E8" w:rsidRDefault="006443E8" w14:paraId="46C46F09" w14:textId="1C9D5AAD">
      <w:pPr>
        <w:rPr>
          <w:b/>
        </w:rPr>
      </w:pPr>
      <w:r>
        <w:t xml:space="preserve">              </w:t>
      </w:r>
      <w:r w:rsidR="001A3489">
        <w:t xml:space="preserve">    </w:t>
      </w:r>
      <w:r>
        <w:t>bestrijding van door vaccinatie te voorkomen ziektes.</w:t>
      </w:r>
    </w:p>
    <w:p w:rsidR="00410007" w:rsidP="003B6109" w:rsidRDefault="00410007" w14:paraId="78E48F2C" w14:textId="77777777">
      <w:pPr>
        <w:rPr>
          <w:b/>
        </w:rPr>
      </w:pPr>
    </w:p>
    <w:p w:rsidRPr="00D057D9" w:rsidR="0052042F" w:rsidP="003B6109" w:rsidRDefault="0052042F" w14:paraId="73558231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6AA24F8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657D4A" w:rsidP="006443E8" w:rsidRDefault="006443E8" w14:paraId="327091B4" w14:textId="72794279">
                <w:r w:rsidRPr="006443E8"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 w:rsidRPr="006443E8"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39282A1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3A2FD6" w:rsidP="006443E8" w:rsidRDefault="003A2FD6" w14:paraId="120A5CA3" w14:textId="46D7D36A">
      <w:pPr>
        <w:tabs>
          <w:tab w:val="left" w:pos="3038"/>
        </w:tabs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E7EEB10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AC788D" w14:paraId="329082F3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42776b7-5fb8-4579-aad2-28a50ed72309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6CFC84C8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560C88C5" w14:textId="77777777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94F2E" w14:textId="77777777" w:rsidR="00C21F01" w:rsidRDefault="00C21F01" w:rsidP="004F2CD5">
      <w:pPr>
        <w:spacing w:line="240" w:lineRule="auto"/>
      </w:pPr>
      <w:r>
        <w:separator/>
      </w:r>
    </w:p>
  </w:endnote>
  <w:endnote w:type="continuationSeparator" w:id="0">
    <w:p w14:paraId="19FF60C5" w14:textId="77777777" w:rsidR="00C21F01" w:rsidRDefault="00C21F01" w:rsidP="004F2CD5">
      <w:pPr>
        <w:spacing w:line="240" w:lineRule="auto"/>
      </w:pPr>
      <w:r>
        <w:continuationSeparator/>
      </w:r>
    </w:p>
  </w:endnote>
  <w:endnote w:type="continuationNotice" w:id="1">
    <w:p w14:paraId="39516E03" w14:textId="77777777" w:rsidR="00C21F01" w:rsidRDefault="00C21F0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7B432" w14:textId="77777777" w:rsidR="00C21F01" w:rsidRDefault="00C21F01" w:rsidP="004F2CD5">
      <w:pPr>
        <w:spacing w:line="240" w:lineRule="auto"/>
      </w:pPr>
      <w:r>
        <w:separator/>
      </w:r>
    </w:p>
  </w:footnote>
  <w:footnote w:type="continuationSeparator" w:id="0">
    <w:p w14:paraId="3638C033" w14:textId="77777777" w:rsidR="00C21F01" w:rsidRDefault="00C21F01" w:rsidP="004F2CD5">
      <w:pPr>
        <w:spacing w:line="240" w:lineRule="auto"/>
      </w:pPr>
      <w:r>
        <w:continuationSeparator/>
      </w:r>
    </w:p>
  </w:footnote>
  <w:footnote w:type="continuationNotice" w:id="1">
    <w:p w14:paraId="71AE3AF9" w14:textId="77777777" w:rsidR="00C21F01" w:rsidRDefault="00C21F0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15E4B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42776b7-5fb8-4579-aad2-28a50ed72309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48F3366E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357C03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9216A1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42776b7-5fb8-4579-aad2-28a50ed72309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0C7B1D6C" w14:textId="2251EA1C" w:rsidR="001B5575" w:rsidRPr="006B0BAF" w:rsidRDefault="00DD6D6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BZDOC-556010930-40</w:t>
                              </w:r>
                            </w:p>
                          </w:sdtContent>
                        </w:sdt>
                        <w:p w14:paraId="6A246052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742776b7-5fb8-4579-aad2-28a50ed72309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48F3366E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357C03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9216A1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742776b7-5fb8-4579-aad2-28a50ed72309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0C7B1D6C" w14:textId="2251EA1C" w:rsidR="001B5575" w:rsidRPr="006B0BAF" w:rsidRDefault="00DD6D6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BZDOC-556010930-40</w:t>
                        </w:r>
                      </w:p>
                    </w:sdtContent>
                  </w:sdt>
                  <w:p w14:paraId="6A246052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10900A73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0CA4C" w14:textId="77777777" w:rsidR="001B5575" w:rsidRDefault="001B5575">
    <w:pPr>
      <w:pStyle w:val="Header"/>
    </w:pPr>
  </w:p>
  <w:p w14:paraId="678D8FA3" w14:textId="77777777" w:rsidR="001B5575" w:rsidRDefault="001B5575">
    <w:pPr>
      <w:pStyle w:val="Header"/>
    </w:pPr>
  </w:p>
  <w:p w14:paraId="3CCC4BBD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79A23A55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A4BDD9" w14:textId="77777777" w:rsidR="00DD6D6C" w:rsidRDefault="00DD6D6C" w:rsidP="00DD6D6C">
                          <w:pPr>
                            <w:pStyle w:val="Huisstijl-NAW"/>
                          </w:pPr>
                          <w:r>
                            <w:t>Aan de Voorzitter van de</w:t>
                          </w:r>
                        </w:p>
                        <w:p w14:paraId="4E14081F" w14:textId="77777777" w:rsidR="00DD6D6C" w:rsidRDefault="00DD6D6C" w:rsidP="00DD6D6C">
                          <w:pPr>
                            <w:pStyle w:val="Huisstijl-NAW"/>
                          </w:pPr>
                          <w:r>
                            <w:t>Tweede Kamer der Staten-Generaal</w:t>
                          </w:r>
                        </w:p>
                        <w:p w14:paraId="71886261" w14:textId="77777777" w:rsidR="00DD6D6C" w:rsidRDefault="00DD6D6C" w:rsidP="00DD6D6C">
                          <w:pPr>
                            <w:pStyle w:val="Huisstijl-NAW"/>
                          </w:pPr>
                          <w:r>
                            <w:t>Binnenhof 4</w:t>
                          </w:r>
                        </w:p>
                        <w:p w14:paraId="18330A44" w14:textId="77777777" w:rsidR="00DD6D6C" w:rsidRPr="003B4CA4" w:rsidRDefault="00DD6D6C" w:rsidP="00DD6D6C">
                          <w:pPr>
                            <w:pStyle w:val="Huisstijl-NAW"/>
                          </w:pPr>
                          <w:r>
                            <w:t>Den Haag</w:t>
                          </w:r>
                        </w:p>
                        <w:p w14:paraId="2371E136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p w14:paraId="5FA4BDD9" w14:textId="77777777" w:rsidR="00DD6D6C" w:rsidRDefault="00DD6D6C" w:rsidP="00DD6D6C">
                    <w:pPr>
                      <w:pStyle w:val="Huisstijl-NAW"/>
                    </w:pPr>
                    <w:r>
                      <w:t>Aan de Voorzitter van de</w:t>
                    </w:r>
                  </w:p>
                  <w:p w14:paraId="4E14081F" w14:textId="77777777" w:rsidR="00DD6D6C" w:rsidRDefault="00DD6D6C" w:rsidP="00DD6D6C">
                    <w:pPr>
                      <w:pStyle w:val="Huisstijl-NAW"/>
                    </w:pPr>
                    <w:r>
                      <w:t>Tweede Kamer der Staten-Generaal</w:t>
                    </w:r>
                  </w:p>
                  <w:p w14:paraId="71886261" w14:textId="77777777" w:rsidR="00DD6D6C" w:rsidRDefault="00DD6D6C" w:rsidP="00DD6D6C">
                    <w:pPr>
                      <w:pStyle w:val="Huisstijl-NAW"/>
                    </w:pPr>
                    <w:r>
                      <w:t>Binnenhof 4</w:t>
                    </w:r>
                  </w:p>
                  <w:p w14:paraId="18330A44" w14:textId="77777777" w:rsidR="00DD6D6C" w:rsidRPr="003B4CA4" w:rsidRDefault="00DD6D6C" w:rsidP="00DD6D6C">
                    <w:pPr>
                      <w:pStyle w:val="Huisstijl-NAW"/>
                    </w:pPr>
                    <w:r>
                      <w:t>Den Haag</w:t>
                    </w:r>
                  </w:p>
                  <w:p w14:paraId="2371E136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2D9A9E2" w14:textId="77777777" w:rsidR="001B5575" w:rsidRDefault="001B5575">
    <w:pPr>
      <w:pStyle w:val="Header"/>
    </w:pPr>
  </w:p>
  <w:p w14:paraId="53573810" w14:textId="77777777" w:rsidR="001B5575" w:rsidRDefault="001B5575">
    <w:pPr>
      <w:pStyle w:val="Header"/>
    </w:pPr>
  </w:p>
  <w:p w14:paraId="540EAC68" w14:textId="77777777" w:rsidR="001B5575" w:rsidRDefault="001B5575">
    <w:pPr>
      <w:pStyle w:val="Header"/>
    </w:pPr>
  </w:p>
  <w:p w14:paraId="51F8EF84" w14:textId="77777777" w:rsidR="001B5575" w:rsidRDefault="001B5575">
    <w:pPr>
      <w:pStyle w:val="Header"/>
    </w:pPr>
  </w:p>
  <w:p w14:paraId="56097DB5" w14:textId="77777777" w:rsidR="001B5575" w:rsidRDefault="001B5575">
    <w:pPr>
      <w:pStyle w:val="Header"/>
    </w:pPr>
  </w:p>
  <w:p w14:paraId="45287207" w14:textId="77777777" w:rsidR="001B5575" w:rsidRDefault="001B5575">
    <w:pPr>
      <w:pStyle w:val="Header"/>
    </w:pPr>
  </w:p>
  <w:p w14:paraId="3BAB5840" w14:textId="77777777" w:rsidR="001B5575" w:rsidRDefault="001B5575">
    <w:pPr>
      <w:pStyle w:val="Header"/>
    </w:pPr>
  </w:p>
  <w:p w14:paraId="376563B2" w14:textId="77777777" w:rsidR="001B5575" w:rsidRDefault="001B5575">
    <w:pPr>
      <w:pStyle w:val="Header"/>
    </w:pPr>
  </w:p>
  <w:p w14:paraId="47AE7257" w14:textId="77777777" w:rsidR="001B5575" w:rsidRDefault="001B5575">
    <w:pPr>
      <w:pStyle w:val="Header"/>
    </w:pPr>
  </w:p>
  <w:p w14:paraId="0A6542CF" w14:textId="77777777" w:rsidR="001B5575" w:rsidRDefault="001B5575">
    <w:pPr>
      <w:pStyle w:val="Header"/>
    </w:pPr>
  </w:p>
  <w:p w14:paraId="69C0B273" w14:textId="77777777" w:rsidR="001B5575" w:rsidRDefault="001B5575">
    <w:pPr>
      <w:pStyle w:val="Header"/>
    </w:pPr>
  </w:p>
  <w:p w14:paraId="208AC8E9" w14:textId="77777777" w:rsidR="001B5575" w:rsidRDefault="001B5575">
    <w:pPr>
      <w:pStyle w:val="Header"/>
    </w:pPr>
  </w:p>
  <w:p w14:paraId="074A520A" w14:textId="77777777" w:rsidR="001B5575" w:rsidRDefault="001B5575">
    <w:pPr>
      <w:pStyle w:val="Header"/>
    </w:pPr>
  </w:p>
  <w:p w14:paraId="4939F05F" w14:textId="77777777" w:rsidR="001B5575" w:rsidRDefault="001B5575">
    <w:pPr>
      <w:pStyle w:val="Header"/>
    </w:pPr>
  </w:p>
  <w:p w14:paraId="4EC742D4" w14:textId="77777777" w:rsidR="001B5575" w:rsidRDefault="001B5575">
    <w:pPr>
      <w:pStyle w:val="Header"/>
    </w:pPr>
  </w:p>
  <w:p w14:paraId="4D5BA272" w14:textId="77777777" w:rsidR="001B5575" w:rsidRDefault="001B5575">
    <w:pPr>
      <w:pStyle w:val="Header"/>
    </w:pPr>
  </w:p>
  <w:p w14:paraId="4F73CAAD" w14:textId="77777777" w:rsidR="001B5575" w:rsidRDefault="001B5575">
    <w:pPr>
      <w:pStyle w:val="Header"/>
    </w:pPr>
  </w:p>
  <w:p w14:paraId="283331D4" w14:textId="77777777" w:rsidR="001B5575" w:rsidRDefault="001B5575">
    <w:pPr>
      <w:pStyle w:val="Header"/>
    </w:pPr>
  </w:p>
  <w:p w14:paraId="4F0B69D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4748CA82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1DF968" w14:textId="3A60A6CB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2776b7-5fb8-4579-aad2-28a50ed72309' xmlns:ns4='a968f643-972d-4667-9c7d-fd76f2567ee3' " w:xpath="/ns0:properties[1]/documentManagement[1]/ns4:Opgesteld_x0020_op[1]" w:storeItemID="{81961AFE-0FF6-4063-9DD3-1D50F4EAA675}"/>
                              <w:date w:fullDate="2018-06-29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3B7747">
                                <w:t>29 juni 2018</w:t>
                              </w:r>
                            </w:sdtContent>
                          </w:sdt>
                        </w:p>
                        <w:p w14:paraId="7EF5C299" w14:textId="05742050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3B7747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1E1DF968" w14:textId="3A60A6CB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742776b7-5fb8-4579-aad2-28a50ed72309' xmlns:ns4='a968f643-972d-4667-9c7d-fd76f2567ee3' " w:xpath="/ns0:properties[1]/documentManagement[1]/ns4:Opgesteld_x0020_op[1]" w:storeItemID="{81961AFE-0FF6-4063-9DD3-1D50F4EAA675}"/>
                        <w:date w:fullDate="2018-06-29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3B7747">
                          <w:t>29 juni 2018</w:t>
                        </w:r>
                      </w:sdtContent>
                    </w:sdt>
                  </w:p>
                  <w:p w14:paraId="7EF5C299" w14:textId="05742050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3B7747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58F99403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589CB8C1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54DAEA6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4031FBFC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0F68A586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589CB8C1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54DAEA6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4031FBFC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0F68A586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42776b7-5fb8-4579-aad2-28a50ed72309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BD695D8" w14:textId="592D7B18" w:rsidR="003573B1" w:rsidRDefault="003B7747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023F672C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565C572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3C5484AD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1172BEA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7A091C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A0FD44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D20FBF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56DDEB0" w14:textId="760029F6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2776b7-5fb8-4579-aad2-28a50ed72309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DD6D6C">
                                <w:rPr>
                                  <w:sz w:val="13"/>
                                  <w:szCs w:val="13"/>
                                </w:rPr>
                                <w:t>BZDOC-556010930-40</w:t>
                              </w:r>
                            </w:sdtContent>
                          </w:sdt>
                        </w:p>
                        <w:p w14:paraId="3304B7C4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570AAC06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42776b7-5fb8-4579-aad2-28a50ed72309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4F764981" w14:textId="70C1B985" w:rsidR="001B5575" w:rsidRPr="0058359E" w:rsidRDefault="003B7747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10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742776b7-5fb8-4579-aad2-28a50ed72309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4BD695D8" w14:textId="592D7B18" w:rsidR="003573B1" w:rsidRDefault="003B7747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023F672C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565C572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3C5484AD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1172BEA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7A091C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A0FD44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D20FBF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56DDEB0" w14:textId="760029F6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742776b7-5fb8-4579-aad2-28a50ed72309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DD6D6C">
                          <w:rPr>
                            <w:sz w:val="13"/>
                            <w:szCs w:val="13"/>
                          </w:rPr>
                          <w:t>BZDOC-556010930-40</w:t>
                        </w:r>
                      </w:sdtContent>
                    </w:sdt>
                  </w:p>
                  <w:p w14:paraId="3304B7C4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570AAC06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742776b7-5fb8-4579-aad2-28a50ed72309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4F764981" w14:textId="70C1B985" w:rsidR="001B5575" w:rsidRPr="0058359E" w:rsidRDefault="003B7747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10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75B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906D7"/>
    <w:rsid w:val="001A3489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B7747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443E8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7F3AAB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C788D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21F01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D6D6C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BD2C67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174</ap:Words>
  <ap:Characters>959</ap:Characters>
  <ap:DocSecurity>0</ap:DocSecurity>
  <ap:Lines>7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DemoMotie - antwoord.docx</vt:lpstr>
    </vt:vector>
  </ap:TitlesOfParts>
  <ap:LinksUpToDate>false</ap:LinksUpToDate>
  <ap:CharactersWithSpaces>1131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2018-06-29T14:48:00.0000000Z</dcterms:created>
  <dcterms:modified xsi:type="dcterms:W3CDTF">2018-06-29T14:48:00.0000000Z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0x010100EF1B9B228468E646845FF215EEC23045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b986458a-8d57-4f7a-b642-f5e7640ebfe7</vt:lpwstr>
  </property>
  <property fmtid="{D5CDD505-2E9C-101B-9397-08002B2CF9AE}" pid="8" name="_docset_NoMedatataSyncRequired">
    <vt:lpwstr>False</vt:lpwstr>
  </property>
</Properties>
</file>