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2FCA909A" w14:textId="77777777">
      <w:bookmarkStart w:name="_GoBack" w:id="0"/>
      <w:bookmarkEnd w:id="0"/>
    </w:p>
    <w:p w:rsidR="00283A81" w:rsidP="00EE5E5D" w:rsidRDefault="00283A81" w14:paraId="091A341F" w14:textId="77777777"/>
    <w:p w:rsidR="003B6109" w:rsidP="008E1954" w:rsidRDefault="003B6109" w14:paraId="4D4E4A60" w14:textId="77777777">
      <w:r>
        <w:t>Geachte voorzitter,</w:t>
      </w:r>
    </w:p>
    <w:p w:rsidR="003B6109" w:rsidP="008E1954" w:rsidRDefault="003B6109" w14:paraId="4F8818CB" w14:textId="77777777"/>
    <w:p w:rsidR="00283A81" w:rsidP="008E1954" w:rsidRDefault="00283A81" w14:paraId="332C0E5F" w14:textId="77777777">
      <w:r>
        <w:t>Overeenkomstig de bestaande afspraken ontvangt u hierbij 14 fiches, die werden opgesteld door de werkgroep Beoordeling Nieuwe Commissievoorstellen (BNC).</w:t>
      </w:r>
    </w:p>
    <w:p w:rsidR="00283A81" w:rsidP="008E1954" w:rsidRDefault="00283A81" w14:paraId="3C301832" w14:textId="5C3F9E27">
      <w:pPr>
        <w:ind w:left="227"/>
      </w:pPr>
    </w:p>
    <w:p w:rsidR="00DD3883" w:rsidP="008E1954" w:rsidRDefault="00DD3883" w14:paraId="0FA3298B" w14:textId="77777777">
      <w:pPr>
        <w:ind w:left="227"/>
      </w:pPr>
    </w:p>
    <w:p w:rsidR="00283A81" w:rsidP="008E1954" w:rsidRDefault="00283A81" w14:paraId="1C1D0D29" w14:textId="77777777">
      <w:pPr>
        <w:ind w:left="227"/>
      </w:pPr>
      <w:r>
        <w:t>Fiche 1: Verordening Europese Verstrekkings- en Bewaringsbevelen voor</w:t>
      </w:r>
    </w:p>
    <w:p w:rsidR="00283A81" w:rsidP="008E1954" w:rsidRDefault="00283A81" w14:paraId="218E8CF4" w14:textId="77777777">
      <w:pPr>
        <w:ind w:left="454"/>
      </w:pPr>
      <w:r>
        <w:t xml:space="preserve">          e-</w:t>
      </w:r>
      <w:proofErr w:type="spellStart"/>
      <w:r>
        <w:t>evidence</w:t>
      </w:r>
      <w:proofErr w:type="spellEnd"/>
    </w:p>
    <w:p w:rsidR="00283A81" w:rsidP="008E1954" w:rsidRDefault="00283A81" w14:paraId="74C222D0" w14:textId="77777777">
      <w:pPr>
        <w:ind w:left="227"/>
      </w:pPr>
      <w:r>
        <w:t xml:space="preserve">Fiche 2: Richtlijn juridische vertegenwoordigers voor verzameling van bewijs </w:t>
      </w:r>
    </w:p>
    <w:p w:rsidR="00283A81" w:rsidP="008E1954" w:rsidRDefault="00283A81" w14:paraId="56BE6BEA" w14:textId="77777777">
      <w:pPr>
        <w:ind w:left="454"/>
      </w:pPr>
      <w:r>
        <w:t xml:space="preserve">          in Strafprocedures</w:t>
      </w:r>
    </w:p>
    <w:p w:rsidR="00283A81" w:rsidP="008E1954" w:rsidRDefault="00283A81" w14:paraId="623ECEA4" w14:textId="77777777">
      <w:pPr>
        <w:ind w:left="227"/>
      </w:pPr>
      <w:r>
        <w:t>Fiche 3: Mededeling - Europa in beweging; Duurzame Mobiliteit voor Europa:</w:t>
      </w:r>
    </w:p>
    <w:p w:rsidR="00283A81" w:rsidP="008E1954" w:rsidRDefault="00283A81" w14:paraId="1E8A533B" w14:textId="77777777">
      <w:pPr>
        <w:ind w:left="454"/>
      </w:pPr>
      <w:r>
        <w:t xml:space="preserve">          veilig, verbonden en schoon</w:t>
      </w:r>
    </w:p>
    <w:p w:rsidR="00283A81" w:rsidP="008E1954" w:rsidRDefault="00283A81" w14:paraId="3BA7B641" w14:textId="77777777">
      <w:pPr>
        <w:ind w:left="227"/>
      </w:pPr>
      <w:r>
        <w:t xml:space="preserve">Fiche 4: Mededeling - Op weg naar een EU-strategie voor geautomatiseerde                        </w:t>
      </w:r>
    </w:p>
    <w:p w:rsidR="00283A81" w:rsidP="008E1954" w:rsidRDefault="00283A81" w14:paraId="2C07C1D1" w14:textId="77777777">
      <w:pPr>
        <w:ind w:left="227"/>
      </w:pPr>
      <w:r>
        <w:t xml:space="preserve">             Mobiliteit</w:t>
      </w:r>
    </w:p>
    <w:p w:rsidR="00283A81" w:rsidP="008E1954" w:rsidRDefault="00283A81" w14:paraId="40A33F79" w14:textId="77777777">
      <w:pPr>
        <w:ind w:left="227"/>
      </w:pPr>
      <w:r>
        <w:t>Fiche 5: Richtlijn Verkeersveiligheid Weginfrastructuur</w:t>
      </w:r>
    </w:p>
    <w:p w:rsidR="00283A81" w:rsidP="008E1954" w:rsidRDefault="00283A81" w14:paraId="51C6E8E9" w14:textId="77777777">
      <w:pPr>
        <w:ind w:left="227"/>
      </w:pPr>
      <w:r>
        <w:t xml:space="preserve">Fiche 6: Verordening goedkeuringseisen voor de algemene veiligheid van </w:t>
      </w:r>
    </w:p>
    <w:p w:rsidR="00283A81" w:rsidP="008E1954" w:rsidRDefault="00283A81" w14:paraId="56E21852" w14:textId="77777777">
      <w:pPr>
        <w:ind w:left="454"/>
      </w:pPr>
      <w:r>
        <w:t xml:space="preserve">          voertuigen, inzittenden en kwetsbare verkeersdeelnemers</w:t>
      </w:r>
    </w:p>
    <w:p w:rsidR="00283A81" w:rsidP="008E1954" w:rsidRDefault="00283A81" w14:paraId="3ACBEE49" w14:textId="77777777">
      <w:pPr>
        <w:ind w:left="227"/>
      </w:pPr>
      <w:r>
        <w:t>Fiche 7: Verordening etikettering autobanden</w:t>
      </w:r>
    </w:p>
    <w:p w:rsidR="00283A81" w:rsidP="008E1954" w:rsidRDefault="00283A81" w14:paraId="3C8140F5" w14:textId="77777777">
      <w:pPr>
        <w:ind w:left="227"/>
      </w:pPr>
      <w:r>
        <w:t>Fiche 8: Verordening voor CO2 normen van zware bedrijfsvoertuigen in 2025</w:t>
      </w:r>
    </w:p>
    <w:p w:rsidRPr="00283A81" w:rsidR="00283A81" w:rsidP="008E1954" w:rsidRDefault="00283A81" w14:paraId="45A5DA0F" w14:textId="77777777">
      <w:pPr>
        <w:ind w:left="454"/>
      </w:pPr>
      <w:r>
        <w:t xml:space="preserve">          en </w:t>
      </w:r>
      <w:r w:rsidRPr="00283A81">
        <w:t>2030</w:t>
      </w:r>
    </w:p>
    <w:p w:rsidRPr="00283A81" w:rsidR="00283A81" w:rsidP="008E1954" w:rsidRDefault="00283A81" w14:paraId="06AB503D" w14:textId="77777777">
      <w:pPr>
        <w:ind w:left="227"/>
      </w:pPr>
      <w:r w:rsidRPr="00283A81">
        <w:t xml:space="preserve">Fiche 9: </w:t>
      </w:r>
      <w:proofErr w:type="spellStart"/>
      <w:r w:rsidRPr="00283A81">
        <w:t>eFTI</w:t>
      </w:r>
      <w:proofErr w:type="spellEnd"/>
      <w:r w:rsidRPr="00283A81">
        <w:t xml:space="preserve"> – verordening </w:t>
      </w:r>
      <w:proofErr w:type="spellStart"/>
      <w:r w:rsidRPr="00283A81">
        <w:t>electronic</w:t>
      </w:r>
      <w:proofErr w:type="spellEnd"/>
      <w:r w:rsidRPr="00283A81">
        <w:t xml:space="preserve"> </w:t>
      </w:r>
      <w:proofErr w:type="spellStart"/>
      <w:r w:rsidRPr="00283A81">
        <w:t>freight</w:t>
      </w:r>
      <w:proofErr w:type="spellEnd"/>
      <w:r w:rsidRPr="00283A81">
        <w:t xml:space="preserve"> transport information</w:t>
      </w:r>
    </w:p>
    <w:p w:rsidR="00283A81" w:rsidP="008E1954" w:rsidRDefault="00283A81" w14:paraId="7531DF04" w14:textId="77777777">
      <w:pPr>
        <w:ind w:left="227"/>
      </w:pPr>
      <w:r>
        <w:t xml:space="preserve">Fiche 10: Verordening </w:t>
      </w:r>
      <w:proofErr w:type="spellStart"/>
      <w:r>
        <w:t>EMSWe</w:t>
      </w:r>
      <w:proofErr w:type="spellEnd"/>
    </w:p>
    <w:p w:rsidR="00283A81" w:rsidP="008E1954" w:rsidRDefault="00283A81" w14:paraId="154598C3" w14:textId="77777777">
      <w:pPr>
        <w:ind w:left="227"/>
      </w:pPr>
      <w:r>
        <w:t>Fiche 11: Verordening Aanpassingen Visuminformatiesysteem</w:t>
      </w:r>
    </w:p>
    <w:p w:rsidR="00283A81" w:rsidP="008E1954" w:rsidRDefault="00283A81" w14:paraId="2A023181" w14:textId="77777777">
      <w:pPr>
        <w:ind w:left="227"/>
      </w:pPr>
      <w:r>
        <w:t>Fiche 12: Verordening betreffende de oprichting van een Europees netwerk</w:t>
      </w:r>
    </w:p>
    <w:p w:rsidR="008E1954" w:rsidP="008E1954" w:rsidRDefault="00283A81" w14:paraId="3131F256" w14:textId="7AE6E5E1">
      <w:pPr>
        <w:ind w:left="227"/>
      </w:pPr>
      <w:r>
        <w:t xml:space="preserve">              van immigratie liaison </w:t>
      </w:r>
      <w:proofErr w:type="spellStart"/>
      <w:r>
        <w:t>officers</w:t>
      </w:r>
      <w:proofErr w:type="spellEnd"/>
    </w:p>
    <w:p w:rsidR="008E1954" w:rsidP="008E1954" w:rsidRDefault="008E1954" w14:paraId="070DE832" w14:textId="77777777">
      <w:pPr>
        <w:spacing w:after="160"/>
      </w:pPr>
      <w:r>
        <w:br w:type="page"/>
      </w:r>
    </w:p>
    <w:p w:rsidR="00283A81" w:rsidP="008E1954" w:rsidRDefault="00283A81" w14:paraId="37F631F2" w14:textId="77777777">
      <w:pPr>
        <w:ind w:left="227"/>
      </w:pPr>
    </w:p>
    <w:p w:rsidR="00283A81" w:rsidP="008E1954" w:rsidRDefault="00283A81" w14:paraId="642AAA3A" w14:textId="77777777">
      <w:pPr>
        <w:ind w:left="227"/>
      </w:pPr>
      <w:r>
        <w:t>Fiche 13: Verordening statistieken over migratie en internationale</w:t>
      </w:r>
    </w:p>
    <w:p w:rsidR="00283A81" w:rsidP="008E1954" w:rsidRDefault="00283A81" w14:paraId="53D15CDE" w14:textId="77777777">
      <w:pPr>
        <w:ind w:left="227"/>
      </w:pPr>
      <w:r>
        <w:t xml:space="preserve">               bescherming</w:t>
      </w:r>
    </w:p>
    <w:p w:rsidR="00283A81" w:rsidP="008E1954" w:rsidRDefault="00283A81" w14:paraId="21E49CC6" w14:textId="77777777">
      <w:pPr>
        <w:ind w:left="227"/>
      </w:pPr>
      <w:r>
        <w:t>Fiche 14: Mandaat en Verordening splitsing tariefcontingenten binnen de</w:t>
      </w:r>
    </w:p>
    <w:p w:rsidR="0052042F" w:rsidP="008E1954" w:rsidRDefault="00283A81" w14:paraId="5A5F0F86" w14:textId="116C593C">
      <w:pPr>
        <w:rPr>
          <w:b/>
        </w:rPr>
      </w:pPr>
      <w:r>
        <w:t xml:space="preserve">            </w:t>
      </w:r>
      <w:r w:rsidR="008E1954">
        <w:t xml:space="preserve">    </w:t>
      </w:r>
      <w:r>
        <w:t xml:space="preserve">  WTO vanwege </w:t>
      </w:r>
      <w:proofErr w:type="spellStart"/>
      <w:r>
        <w:t>Brexit</w:t>
      </w:r>
      <w:proofErr w:type="spellEnd"/>
    </w:p>
    <w:p w:rsidR="00410007" w:rsidP="003B6109" w:rsidRDefault="00410007" w14:paraId="0BE37F58" w14:textId="77777777">
      <w:pPr>
        <w:rPr>
          <w:b/>
        </w:rPr>
      </w:pPr>
    </w:p>
    <w:p w:rsidRPr="00D057D9" w:rsidR="0052042F" w:rsidP="003B6109" w:rsidRDefault="0052042F" w14:paraId="3199098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0A624425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E1954" w14:paraId="570EEFC8" w14:textId="272A53F7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7311BBE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6DCEDF8" w14:textId="77777777"/>
    <w:p w:rsidR="003A2FD6" w:rsidP="00EE5E5D" w:rsidRDefault="003A2FD6" w14:paraId="14A23B95" w14:textId="77777777"/>
    <w:p w:rsidR="003A2FD6" w:rsidP="00EE5E5D" w:rsidRDefault="003A2FD6" w14:paraId="2ED4799A" w14:textId="77777777"/>
    <w:p w:rsidR="003A2FD6" w:rsidP="00EE5E5D" w:rsidRDefault="003A2FD6" w14:paraId="2849E4CF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09832701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8092F" w14:paraId="35DBA733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46AA2C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77C0AC3" w14:textId="77777777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799F8" w14:textId="77777777" w:rsidR="00283A81" w:rsidRDefault="00283A81" w:rsidP="004F2CD5">
      <w:pPr>
        <w:spacing w:line="240" w:lineRule="auto"/>
      </w:pPr>
      <w:r>
        <w:separator/>
      </w:r>
    </w:p>
  </w:endnote>
  <w:endnote w:type="continuationSeparator" w:id="0">
    <w:p w14:paraId="05248695" w14:textId="77777777" w:rsidR="00283A81" w:rsidRDefault="00283A81" w:rsidP="004F2CD5">
      <w:pPr>
        <w:spacing w:line="240" w:lineRule="auto"/>
      </w:pPr>
      <w:r>
        <w:continuationSeparator/>
      </w:r>
    </w:p>
  </w:endnote>
  <w:endnote w:type="continuationNotice" w:id="1">
    <w:p w14:paraId="27122F7F" w14:textId="77777777" w:rsidR="00283A81" w:rsidRDefault="00283A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CF697" w14:textId="77777777" w:rsidR="009D670F" w:rsidRDefault="009D67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96121" w14:textId="77777777" w:rsidR="009D670F" w:rsidRDefault="009D6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E854" w14:textId="77777777" w:rsidR="009D670F" w:rsidRDefault="009D6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49682F" w14:textId="77777777" w:rsidR="00283A81" w:rsidRDefault="00283A81" w:rsidP="004F2CD5">
      <w:pPr>
        <w:spacing w:line="240" w:lineRule="auto"/>
      </w:pPr>
      <w:r>
        <w:separator/>
      </w:r>
    </w:p>
  </w:footnote>
  <w:footnote w:type="continuationSeparator" w:id="0">
    <w:p w14:paraId="18317249" w14:textId="77777777" w:rsidR="00283A81" w:rsidRDefault="00283A81" w:rsidP="004F2CD5">
      <w:pPr>
        <w:spacing w:line="240" w:lineRule="auto"/>
      </w:pPr>
      <w:r>
        <w:continuationSeparator/>
      </w:r>
    </w:p>
  </w:footnote>
  <w:footnote w:type="continuationNotice" w:id="1">
    <w:p w14:paraId="021A6B45" w14:textId="77777777" w:rsidR="00283A81" w:rsidRDefault="00283A8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1F1D5" w14:textId="77777777" w:rsidR="009D670F" w:rsidRDefault="009D67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E802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06A097B" wp14:editId="3EFA8954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0E0FF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A86C701" w14:textId="4B48F7FC" w:rsidR="001B5575" w:rsidRPr="006B0BAF" w:rsidRDefault="008E195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BZDOC-1708183576-26</w:t>
                              </w:r>
                            </w:p>
                          </w:sdtContent>
                        </w:sdt>
                        <w:p w14:paraId="0F8D3028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6A097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040E0FF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bookmarkStart w:id="1" w:name="_GoBack"/>
                    <w:bookmarkEnd w:id="1"/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A86C701" w14:textId="4B48F7FC" w:rsidR="001B5575" w:rsidRPr="006B0BAF" w:rsidRDefault="008E195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BZDOC-1708183576-26</w:t>
                        </w:r>
                      </w:p>
                    </w:sdtContent>
                  </w:sdt>
                  <w:p w14:paraId="0F8D3028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FC7D79A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244A" w14:textId="77777777" w:rsidR="001B5575" w:rsidRDefault="001B5575">
    <w:pPr>
      <w:pStyle w:val="Header"/>
    </w:pPr>
  </w:p>
  <w:p w14:paraId="7AED08FD" w14:textId="77777777" w:rsidR="001B5575" w:rsidRDefault="001B5575">
    <w:pPr>
      <w:pStyle w:val="Header"/>
    </w:pPr>
  </w:p>
  <w:p w14:paraId="727ED781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732698" wp14:editId="589C6F35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ACAAA2B" w14:textId="69D9D4D0" w:rsidR="00596AD0" w:rsidRDefault="008E195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BEF3A6B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32698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ACAAA2B" w14:textId="69D9D4D0" w:rsidR="00596AD0" w:rsidRDefault="008E195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BEF3A6B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071E6AF9" w14:textId="77777777" w:rsidR="001B5575" w:rsidRDefault="001B5575">
    <w:pPr>
      <w:pStyle w:val="Header"/>
    </w:pPr>
  </w:p>
  <w:p w14:paraId="34FA96B8" w14:textId="77777777" w:rsidR="001B5575" w:rsidRDefault="001B5575">
    <w:pPr>
      <w:pStyle w:val="Header"/>
    </w:pPr>
  </w:p>
  <w:p w14:paraId="0C74D688" w14:textId="77777777" w:rsidR="001B5575" w:rsidRDefault="001B5575">
    <w:pPr>
      <w:pStyle w:val="Header"/>
    </w:pPr>
  </w:p>
  <w:p w14:paraId="7956D008" w14:textId="77777777" w:rsidR="001B5575" w:rsidRDefault="001B5575">
    <w:pPr>
      <w:pStyle w:val="Header"/>
    </w:pPr>
  </w:p>
  <w:p w14:paraId="1277BEB1" w14:textId="77777777" w:rsidR="001B5575" w:rsidRDefault="001B5575">
    <w:pPr>
      <w:pStyle w:val="Header"/>
    </w:pPr>
  </w:p>
  <w:p w14:paraId="16DB427A" w14:textId="77777777" w:rsidR="001B5575" w:rsidRDefault="001B5575">
    <w:pPr>
      <w:pStyle w:val="Header"/>
    </w:pPr>
  </w:p>
  <w:p w14:paraId="7492024E" w14:textId="77777777" w:rsidR="001B5575" w:rsidRDefault="001B5575">
    <w:pPr>
      <w:pStyle w:val="Header"/>
    </w:pPr>
  </w:p>
  <w:p w14:paraId="206F6F30" w14:textId="77777777" w:rsidR="001B5575" w:rsidRDefault="001B5575">
    <w:pPr>
      <w:pStyle w:val="Header"/>
    </w:pPr>
  </w:p>
  <w:p w14:paraId="6E0939DC" w14:textId="77777777" w:rsidR="001B5575" w:rsidRDefault="001B5575">
    <w:pPr>
      <w:pStyle w:val="Header"/>
    </w:pPr>
  </w:p>
  <w:p w14:paraId="72FD9A50" w14:textId="77777777" w:rsidR="001B5575" w:rsidRDefault="001B5575">
    <w:pPr>
      <w:pStyle w:val="Header"/>
    </w:pPr>
  </w:p>
  <w:p w14:paraId="0615F6C3" w14:textId="77777777" w:rsidR="001B5575" w:rsidRDefault="001B5575">
    <w:pPr>
      <w:pStyle w:val="Header"/>
    </w:pPr>
  </w:p>
  <w:p w14:paraId="13A84885" w14:textId="77777777" w:rsidR="001B5575" w:rsidRDefault="001B5575">
    <w:pPr>
      <w:pStyle w:val="Header"/>
    </w:pPr>
  </w:p>
  <w:p w14:paraId="39F2DA34" w14:textId="77777777" w:rsidR="001B5575" w:rsidRDefault="001B5575">
    <w:pPr>
      <w:pStyle w:val="Header"/>
    </w:pPr>
  </w:p>
  <w:p w14:paraId="34A9C619" w14:textId="77777777" w:rsidR="001B5575" w:rsidRDefault="001B5575">
    <w:pPr>
      <w:pStyle w:val="Header"/>
    </w:pPr>
  </w:p>
  <w:p w14:paraId="70217250" w14:textId="77777777" w:rsidR="001B5575" w:rsidRDefault="001B5575">
    <w:pPr>
      <w:pStyle w:val="Header"/>
    </w:pPr>
  </w:p>
  <w:p w14:paraId="4E2B60F8" w14:textId="77777777" w:rsidR="001B5575" w:rsidRDefault="001B5575">
    <w:pPr>
      <w:pStyle w:val="Header"/>
    </w:pPr>
  </w:p>
  <w:p w14:paraId="7133F850" w14:textId="77777777" w:rsidR="001B5575" w:rsidRDefault="001B5575">
    <w:pPr>
      <w:pStyle w:val="Header"/>
    </w:pPr>
  </w:p>
  <w:p w14:paraId="71C9F651" w14:textId="77777777" w:rsidR="001B5575" w:rsidRDefault="001B5575">
    <w:pPr>
      <w:pStyle w:val="Header"/>
    </w:pPr>
  </w:p>
  <w:p w14:paraId="6BFB78E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46323DE" wp14:editId="6A63A66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B4ACB" w14:textId="1FBC1F8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      <w:date w:fullDate="2018-06-2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E1954">
                                <w:t>22 juni 2018</w:t>
                              </w:r>
                            </w:sdtContent>
                          </w:sdt>
                        </w:p>
                        <w:p w14:paraId="5DC11274" w14:textId="701A456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8629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6323DE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F8B4ACB" w14:textId="1FBC1F8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<w:date w:fullDate="2018-06-2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E1954">
                          <w:t>22 juni 2018</w:t>
                        </w:r>
                      </w:sdtContent>
                    </w:sdt>
                  </w:p>
                  <w:p w14:paraId="5DC11274" w14:textId="701A456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8629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BF4D" wp14:editId="475BB1A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285BC1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A0FBA7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871D85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8494F94" wp14:editId="3F7EB1B0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F8E0F42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4BF4D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285BC1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A0FBA7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871D85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494F94" wp14:editId="3F7EB1B0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F8E0F42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3BC4FB5" wp14:editId="0A4A9106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7BB3A65" w14:textId="5E2D1DCD" w:rsidR="003573B1" w:rsidRDefault="008E19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4BC16C5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EC27ADA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5EFDDA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E163AA3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5D44E3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7CC8728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0DDD4B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9367B79" w14:textId="42F6053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E1954">
                                <w:rPr>
                                  <w:sz w:val="13"/>
                                  <w:szCs w:val="13"/>
                                </w:rPr>
                                <w:t>BZDOC-1708183576-26</w:t>
                              </w:r>
                            </w:sdtContent>
                          </w:sdt>
                        </w:p>
                        <w:p w14:paraId="4A2BA89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7F0C989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3B704438" w14:textId="701E3F09" w:rsidR="001B5575" w:rsidRPr="0058359E" w:rsidRDefault="008E19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C4FB5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47BB3A65" w14:textId="5E2D1DCD" w:rsidR="003573B1" w:rsidRDefault="008E19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4BC16C5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EC27ADA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5EFDDA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E163AA3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5D44E3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7CC8728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0DDD4B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9367B79" w14:textId="42F6053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E1954">
                          <w:rPr>
                            <w:sz w:val="13"/>
                            <w:szCs w:val="13"/>
                          </w:rPr>
                          <w:t>BZDOC-1708183576-26</w:t>
                        </w:r>
                      </w:sdtContent>
                    </w:sdt>
                  </w:p>
                  <w:p w14:paraId="4A2BA89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7F0C989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3B704438" w14:textId="701E3F09" w:rsidR="001B5575" w:rsidRPr="0058359E" w:rsidRDefault="008E19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83A81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86299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6845"/>
    <w:rsid w:val="008D7803"/>
    <w:rsid w:val="008E1954"/>
    <w:rsid w:val="009156AA"/>
    <w:rsid w:val="00916257"/>
    <w:rsid w:val="00920092"/>
    <w:rsid w:val="009325F0"/>
    <w:rsid w:val="009C4211"/>
    <w:rsid w:val="009C7A2B"/>
    <w:rsid w:val="009D0042"/>
    <w:rsid w:val="009D670F"/>
    <w:rsid w:val="009E63EC"/>
    <w:rsid w:val="00A10041"/>
    <w:rsid w:val="00A23BDB"/>
    <w:rsid w:val="00A8092F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D3883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034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C3EF7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237</ap:Words>
  <ap:Characters>1308</ap:Characters>
  <ap:DocSecurity>0</ap:DocSecurity>
  <ap:Lines>10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1542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2018-06-22T14:15:00.0000000Z</dcterms:created>
  <dcterms:modified xsi:type="dcterms:W3CDTF">2018-06-22T14:15:00.0000000Z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0x010100006C90B1B25EDC4BAD76523921BBBF50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6b56d4fc-85a4-4545-abe3-1a2f59c0e4b6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