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9D0028" w:rsidP="009D0028" w:rsidRDefault="009D0028" w14:paraId="4F07ED1F" w14:textId="77777777">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9D0028" w:rsidP="009D0028" w:rsidRDefault="009D0028" w14:paraId="7E20AF06" w14:textId="77777777">
      <w:pPr>
        <w:rPr>
          <w:rFonts w:asciiTheme="minorHAnsi" w:hAnsiTheme="minorHAnsi"/>
          <w:sz w:val="20"/>
          <w:szCs w:val="20"/>
        </w:rPr>
      </w:pPr>
    </w:p>
    <w:p w:rsidRPr="00221383" w:rsidR="009D0028" w:rsidP="009D0028" w:rsidRDefault="009D0028" w14:paraId="46E7878B" w14:textId="21829FA9">
      <w:pPr>
        <w:rPr>
          <w:rFonts w:asciiTheme="minorHAnsi" w:hAnsiTheme="minorHAnsi"/>
          <w:sz w:val="20"/>
          <w:szCs w:val="20"/>
          <w:u w:val="single"/>
        </w:rPr>
      </w:pPr>
      <w:r w:rsidRPr="00221383">
        <w:rPr>
          <w:rFonts w:asciiTheme="minorHAnsi" w:hAnsiTheme="minorHAnsi"/>
          <w:sz w:val="20"/>
          <w:szCs w:val="20"/>
          <w:u w:val="single"/>
        </w:rPr>
        <w:t xml:space="preserve">Integraal overzicht met nieuw gepubliceerde EU-voorstellen van </w:t>
      </w:r>
      <w:r w:rsidRPr="00221383" w:rsidR="00BF2CB6">
        <w:rPr>
          <w:rFonts w:asciiTheme="minorHAnsi" w:hAnsiTheme="minorHAnsi"/>
          <w:sz w:val="20"/>
          <w:szCs w:val="20"/>
          <w:u w:val="single"/>
        </w:rPr>
        <w:t>17</w:t>
      </w:r>
      <w:r w:rsidRPr="00221383" w:rsidR="00B64936">
        <w:rPr>
          <w:rFonts w:asciiTheme="minorHAnsi" w:hAnsiTheme="minorHAnsi"/>
          <w:sz w:val="20"/>
          <w:szCs w:val="20"/>
          <w:u w:val="single"/>
        </w:rPr>
        <w:t xml:space="preserve"> </w:t>
      </w:r>
      <w:r w:rsidRPr="00221383" w:rsidR="00BB58D4">
        <w:rPr>
          <w:rFonts w:asciiTheme="minorHAnsi" w:hAnsiTheme="minorHAnsi"/>
          <w:sz w:val="20"/>
          <w:szCs w:val="20"/>
          <w:u w:val="single"/>
        </w:rPr>
        <w:t xml:space="preserve"> </w:t>
      </w:r>
      <w:r w:rsidRPr="00221383" w:rsidR="00BF2CB6">
        <w:rPr>
          <w:rFonts w:asciiTheme="minorHAnsi" w:hAnsiTheme="minorHAnsi"/>
          <w:sz w:val="20"/>
          <w:szCs w:val="20"/>
          <w:u w:val="single"/>
        </w:rPr>
        <w:t>mei</w:t>
      </w:r>
      <w:r w:rsidRPr="00221383" w:rsidR="00242218">
        <w:rPr>
          <w:rFonts w:asciiTheme="minorHAnsi" w:hAnsiTheme="minorHAnsi"/>
          <w:sz w:val="20"/>
          <w:szCs w:val="20"/>
          <w:u w:val="single"/>
        </w:rPr>
        <w:t xml:space="preserve"> 2018 </w:t>
      </w:r>
      <w:r w:rsidRPr="00221383">
        <w:rPr>
          <w:rFonts w:asciiTheme="minorHAnsi" w:hAnsiTheme="minorHAnsi"/>
          <w:sz w:val="20"/>
          <w:szCs w:val="20"/>
          <w:u w:val="single"/>
        </w:rPr>
        <w:t xml:space="preserve">tot </w:t>
      </w:r>
      <w:r w:rsidR="006E239B">
        <w:rPr>
          <w:rFonts w:asciiTheme="minorHAnsi" w:hAnsiTheme="minorHAnsi"/>
          <w:sz w:val="20"/>
          <w:szCs w:val="20"/>
          <w:u w:val="single"/>
        </w:rPr>
        <w:t>30</w:t>
      </w:r>
      <w:r w:rsidRPr="00221383" w:rsidR="00B64936">
        <w:rPr>
          <w:rFonts w:asciiTheme="minorHAnsi" w:hAnsiTheme="minorHAnsi"/>
          <w:sz w:val="20"/>
          <w:szCs w:val="20"/>
          <w:u w:val="single"/>
        </w:rPr>
        <w:t xml:space="preserve"> </w:t>
      </w:r>
      <w:r w:rsidRPr="00221383" w:rsidR="00804B6C">
        <w:rPr>
          <w:rFonts w:asciiTheme="minorHAnsi" w:hAnsiTheme="minorHAnsi"/>
          <w:sz w:val="20"/>
          <w:szCs w:val="20"/>
          <w:u w:val="single"/>
        </w:rPr>
        <w:t>mei</w:t>
      </w:r>
      <w:r w:rsidRPr="00221383">
        <w:rPr>
          <w:rFonts w:asciiTheme="minorHAnsi" w:hAnsiTheme="minorHAnsi"/>
          <w:sz w:val="20"/>
          <w:szCs w:val="20"/>
          <w:u w:val="single"/>
        </w:rPr>
        <w:t xml:space="preserve"> 201</w:t>
      </w:r>
      <w:r w:rsidRPr="00221383" w:rsidR="00C870AD">
        <w:rPr>
          <w:rFonts w:asciiTheme="minorHAnsi" w:hAnsiTheme="minorHAnsi"/>
          <w:sz w:val="20"/>
          <w:szCs w:val="20"/>
          <w:u w:val="single"/>
        </w:rPr>
        <w:t>8</w:t>
      </w:r>
      <w:r w:rsidRPr="00221383">
        <w:rPr>
          <w:rFonts w:asciiTheme="minorHAnsi" w:hAnsiTheme="minorHAnsi"/>
          <w:sz w:val="20"/>
          <w:szCs w:val="20"/>
          <w:u w:val="single"/>
        </w:rPr>
        <w:t xml:space="preserve"> - d.d. </w:t>
      </w:r>
      <w:r w:rsidRPr="00221383" w:rsidR="00BF2CB6">
        <w:rPr>
          <w:rFonts w:asciiTheme="minorHAnsi" w:hAnsiTheme="minorHAnsi"/>
          <w:sz w:val="20"/>
          <w:szCs w:val="20"/>
          <w:u w:val="single"/>
        </w:rPr>
        <w:t>30</w:t>
      </w:r>
      <w:r w:rsidRPr="00221383" w:rsidR="006166DA">
        <w:rPr>
          <w:rFonts w:asciiTheme="minorHAnsi" w:hAnsiTheme="minorHAnsi"/>
          <w:sz w:val="20"/>
          <w:szCs w:val="20"/>
          <w:u w:val="single"/>
        </w:rPr>
        <w:t xml:space="preserve"> </w:t>
      </w:r>
      <w:r w:rsidRPr="00221383" w:rsidR="00804B6C">
        <w:rPr>
          <w:rFonts w:asciiTheme="minorHAnsi" w:hAnsiTheme="minorHAnsi"/>
          <w:sz w:val="20"/>
          <w:szCs w:val="20"/>
          <w:u w:val="single"/>
        </w:rPr>
        <w:t>mei</w:t>
      </w:r>
      <w:r w:rsidRPr="00221383" w:rsidR="00242218">
        <w:rPr>
          <w:rFonts w:asciiTheme="minorHAnsi" w:hAnsiTheme="minorHAnsi"/>
          <w:sz w:val="20"/>
          <w:szCs w:val="20"/>
          <w:u w:val="single"/>
        </w:rPr>
        <w:t xml:space="preserve"> 2018</w:t>
      </w:r>
      <w:r w:rsidRPr="00221383" w:rsidR="00150630">
        <w:rPr>
          <w:rFonts w:asciiTheme="minorHAnsi" w:hAnsiTheme="minorHAnsi"/>
          <w:sz w:val="20"/>
          <w:szCs w:val="20"/>
          <w:u w:val="single"/>
        </w:rPr>
        <w:t xml:space="preserve">. </w:t>
      </w:r>
    </w:p>
    <w:p w:rsidRPr="00221383" w:rsidR="009D0028" w:rsidP="009D0028" w:rsidRDefault="009D0028" w14:paraId="3B47BDD5"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103"/>
        <w:gridCol w:w="1134"/>
        <w:gridCol w:w="709"/>
        <w:gridCol w:w="4394"/>
      </w:tblGrid>
      <w:tr w:rsidRPr="00221383" w:rsidR="009D0028" w:rsidTr="00AF48D8" w14:paraId="4DBEADD1" w14:textId="77777777">
        <w:trPr>
          <w:trHeight w:val="1550"/>
        </w:trPr>
        <w:tc>
          <w:tcPr>
            <w:tcW w:w="1149" w:type="dxa"/>
            <w:shd w:val="clear" w:color="auto" w:fill="auto"/>
            <w:textDirection w:val="btLr"/>
            <w:vAlign w:val="bottom"/>
            <w:hideMark/>
          </w:tcPr>
          <w:p w:rsidRPr="00221383" w:rsidR="009D0028" w:rsidP="00512762" w:rsidRDefault="009D0028" w14:paraId="4A4A6227"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9D0028" w:rsidP="00512762" w:rsidRDefault="009D0028" w14:paraId="22A460D7"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9D0028" w:rsidP="00512762" w:rsidRDefault="009D0028" w14:paraId="1723D673"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9D0028" w:rsidP="00512762" w:rsidRDefault="009D0028" w14:paraId="54E6B20C"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5103" w:type="dxa"/>
            <w:shd w:val="clear" w:color="auto" w:fill="auto"/>
            <w:textDirection w:val="btLr"/>
            <w:vAlign w:val="bottom"/>
            <w:hideMark/>
          </w:tcPr>
          <w:p w:rsidRPr="00221383" w:rsidR="009D0028" w:rsidP="00512762" w:rsidRDefault="009D0028" w14:paraId="31496002"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134" w:type="dxa"/>
            <w:shd w:val="clear" w:color="auto" w:fill="auto"/>
            <w:textDirection w:val="btLr"/>
            <w:vAlign w:val="bottom"/>
            <w:hideMark/>
          </w:tcPr>
          <w:p w:rsidRPr="00221383" w:rsidR="009D0028" w:rsidP="00512762" w:rsidRDefault="009D0028" w14:paraId="66F50AE9"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9" w:type="dxa"/>
            <w:textDirection w:val="btLr"/>
          </w:tcPr>
          <w:p w:rsidRPr="00221383" w:rsidR="009D0028" w:rsidP="00512762" w:rsidRDefault="009D0028" w14:paraId="4932BF61"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9D0028" w:rsidP="00512762" w:rsidRDefault="009D0028" w14:paraId="3AE4D031" w14:textId="77777777">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394" w:type="dxa"/>
            <w:shd w:val="clear" w:color="auto" w:fill="auto"/>
            <w:textDirection w:val="btLr"/>
            <w:vAlign w:val="bottom"/>
            <w:hideMark/>
          </w:tcPr>
          <w:p w:rsidRPr="008505DB" w:rsidR="009D0028" w:rsidP="00512762" w:rsidRDefault="009D0028" w14:paraId="7713CD7A"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9D0028" w:rsidTr="00AF48D8" w14:paraId="47124C3D" w14:textId="77777777">
        <w:trPr>
          <w:trHeight w:val="300"/>
        </w:trPr>
        <w:tc>
          <w:tcPr>
            <w:tcW w:w="1149" w:type="dxa"/>
            <w:tcBorders>
              <w:bottom w:val="single" w:color="auto" w:sz="4" w:space="0"/>
            </w:tcBorders>
            <w:shd w:val="clear" w:color="000000" w:fill="538DD5"/>
            <w:vAlign w:val="bottom"/>
            <w:hideMark/>
          </w:tcPr>
          <w:p w:rsidRPr="00221383" w:rsidR="009D0028" w:rsidP="00512762" w:rsidRDefault="009D0028" w14:paraId="271F055E"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9D0028" w:rsidP="00512762" w:rsidRDefault="009D0028" w14:paraId="6C1DA3D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9D0028" w:rsidP="00512762" w:rsidRDefault="009D0028" w14:paraId="48234DE4"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103" w:type="dxa"/>
            <w:tcBorders>
              <w:bottom w:val="single" w:color="auto" w:sz="4" w:space="0"/>
            </w:tcBorders>
            <w:shd w:val="clear" w:color="000000" w:fill="538DD5"/>
            <w:vAlign w:val="bottom"/>
            <w:hideMark/>
          </w:tcPr>
          <w:p w:rsidRPr="00221383" w:rsidR="009D0028" w:rsidP="00512762" w:rsidRDefault="009D0028" w14:paraId="0D6FF521"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134" w:type="dxa"/>
            <w:tcBorders>
              <w:bottom w:val="single" w:color="auto" w:sz="4" w:space="0"/>
            </w:tcBorders>
            <w:shd w:val="clear" w:color="000000" w:fill="538DD5"/>
            <w:vAlign w:val="bottom"/>
            <w:hideMark/>
          </w:tcPr>
          <w:p w:rsidRPr="00221383" w:rsidR="009D0028" w:rsidP="00512762" w:rsidRDefault="009D0028" w14:paraId="1B1BA98A"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9" w:type="dxa"/>
            <w:tcBorders>
              <w:bottom w:val="single" w:color="auto" w:sz="4" w:space="0"/>
            </w:tcBorders>
            <w:shd w:val="clear" w:color="000000" w:fill="538DD5"/>
          </w:tcPr>
          <w:p w:rsidRPr="00221383" w:rsidR="009D0028" w:rsidP="00512762" w:rsidRDefault="009D0028" w14:paraId="0F43CF9A" w14:textId="77777777">
            <w:pPr>
              <w:rPr>
                <w:rFonts w:asciiTheme="minorHAnsi" w:hAnsiTheme="minorHAnsi"/>
                <w:b/>
                <w:bCs/>
                <w:color w:val="000000"/>
                <w:sz w:val="20"/>
                <w:szCs w:val="20"/>
              </w:rPr>
            </w:pPr>
          </w:p>
        </w:tc>
        <w:tc>
          <w:tcPr>
            <w:tcW w:w="4394" w:type="dxa"/>
            <w:tcBorders>
              <w:bottom w:val="single" w:color="auto" w:sz="4" w:space="0"/>
            </w:tcBorders>
            <w:shd w:val="clear" w:color="000000" w:fill="538DD5"/>
            <w:hideMark/>
          </w:tcPr>
          <w:p w:rsidRPr="008505DB" w:rsidR="009D0028" w:rsidP="00512762" w:rsidRDefault="009D0028" w14:paraId="378010D3"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C51E84" w:rsidTr="00AF48D8" w14:paraId="77E67A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7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21383" w:rsidR="00C51E84" w:rsidP="00512762" w:rsidRDefault="005B0B1B" w14:paraId="2C56375D" w14:textId="63EEA601">
            <w:pPr>
              <w:rPr>
                <w:rFonts w:asciiTheme="minorHAnsi" w:hAnsiTheme="minorHAnsi"/>
                <w:color w:val="000000"/>
                <w:sz w:val="22"/>
                <w:szCs w:val="22"/>
              </w:rPr>
            </w:pPr>
            <w:r w:rsidRPr="00221383">
              <w:rPr>
                <w:rFonts w:asciiTheme="minorHAnsi" w:hAnsiTheme="minorHAnsi"/>
                <w:color w:val="000000"/>
                <w:sz w:val="22"/>
                <w:szCs w:val="22"/>
              </w:rPr>
              <w:t>14-mei-18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221383" w:rsidR="00C51E84" w:rsidP="00512762" w:rsidRDefault="005B0B1B" w14:paraId="0296AD7A" w14:textId="70A35A1F">
            <w:pPr>
              <w:rPr>
                <w:rFonts w:asciiTheme="minorHAnsi" w:hAnsiTheme="minorHAnsi"/>
                <w:color w:val="000000"/>
                <w:sz w:val="20"/>
                <w:szCs w:val="20"/>
              </w:rPr>
            </w:pPr>
            <w:r w:rsidRPr="00221383">
              <w:rPr>
                <w:rFonts w:asciiTheme="minorHAnsi" w:hAnsiTheme="minorHAns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221383" w:rsidR="00C51E84" w:rsidP="00B702FD" w:rsidRDefault="005B0B1B" w14:paraId="6989C7C2" w14:textId="48D8C93C">
            <w:pPr>
              <w:rPr>
                <w:rFonts w:asciiTheme="minorHAnsi" w:hAnsiTheme="minorHAnsi"/>
                <w:color w:val="000000"/>
                <w:sz w:val="20"/>
                <w:szCs w:val="20"/>
              </w:rPr>
            </w:pPr>
            <w:r w:rsidRPr="00221383">
              <w:rPr>
                <w:rFonts w:asciiTheme="minorHAnsi" w:hAnsiTheme="minorHAnsi"/>
                <w:color w:val="000000"/>
                <w:sz w:val="22"/>
                <w:szCs w:val="22"/>
              </w:rPr>
              <w:t>verordening</w:t>
            </w:r>
          </w:p>
        </w:tc>
        <w:tc>
          <w:tcPr>
            <w:tcW w:w="5103" w:type="dxa"/>
            <w:tcBorders>
              <w:top w:val="single" w:color="auto" w:sz="4" w:space="0"/>
              <w:left w:val="nil"/>
              <w:bottom w:val="single" w:color="auto" w:sz="4" w:space="0"/>
              <w:right w:val="nil"/>
            </w:tcBorders>
            <w:shd w:val="clear" w:color="auto" w:fill="FFFFFF" w:themeFill="background1"/>
            <w:noWrap/>
          </w:tcPr>
          <w:p w:rsidRPr="00221383" w:rsidR="00C51E84" w:rsidP="00BB58D4" w:rsidRDefault="005B0B1B" w14:paraId="65C13E49" w14:textId="20C600DA">
            <w:pPr>
              <w:rPr>
                <w:rFonts w:asciiTheme="minorHAnsi" w:hAnsiTheme="minorHAnsi"/>
                <w:color w:val="000000"/>
                <w:sz w:val="20"/>
                <w:szCs w:val="20"/>
              </w:rPr>
            </w:pPr>
            <w:r w:rsidRPr="00221383">
              <w:rPr>
                <w:rFonts w:asciiTheme="minorHAnsi" w:hAnsiTheme="minorHAnsi"/>
                <w:color w:val="000000"/>
                <w:sz w:val="22"/>
                <w:szCs w:val="22"/>
              </w:rPr>
              <w:t>Voorstel voor een Verordening van de Raad tot vaststelling van de uitvoerrestituties in de sector vlees van pluimvee</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21383" w:rsidR="005B0B1B" w:rsidP="005B0B1B" w:rsidRDefault="00E76B65" w14:paraId="0B763C6C" w14:textId="77777777">
            <w:pPr>
              <w:rPr>
                <w:rFonts w:asciiTheme="minorHAnsi" w:hAnsiTheme="minorHAnsi" w:eastAsiaTheme="minorHAnsi"/>
                <w:color w:val="0000FF"/>
                <w:sz w:val="22"/>
                <w:szCs w:val="22"/>
                <w:u w:val="single"/>
              </w:rPr>
            </w:pPr>
            <w:hyperlink w:history="1" r:id="rId11">
              <w:r w:rsidRPr="00221383" w:rsidR="005B0B1B">
                <w:rPr>
                  <w:rStyle w:val="Hyperlink"/>
                  <w:rFonts w:asciiTheme="minorHAnsi" w:hAnsiTheme="minorHAnsi"/>
                  <w:sz w:val="22"/>
                  <w:szCs w:val="22"/>
                </w:rPr>
                <w:t>COM (2018) 276</w:t>
              </w:r>
            </w:hyperlink>
          </w:p>
          <w:p w:rsidRPr="00221383" w:rsidR="00C51E84" w:rsidP="00C12E5D" w:rsidRDefault="00C51E84" w14:paraId="417F5B13" w14:textId="23BA8A83">
            <w:pPr>
              <w:rPr>
                <w:rFonts w:asciiTheme="minorHAnsi" w:hAnsiTheme="minorHAnsi"/>
                <w:sz w:val="20"/>
                <w:szCs w:val="20"/>
              </w:rPr>
            </w:pPr>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221383" w:rsidR="00C51E84" w:rsidP="00242218" w:rsidRDefault="00C51E84" w14:paraId="4DD5B899"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Pr="008505DB" w:rsidR="00C51E84" w:rsidP="006166DA" w:rsidRDefault="005B0B1B" w14:paraId="51F8B78D" w14:textId="242588CB">
            <w:pPr>
              <w:pBdr>
                <w:top w:val="nil"/>
                <w:left w:val="nil"/>
                <w:bottom w:val="nil"/>
                <w:right w:val="nil"/>
                <w:between w:val="nil"/>
                <w:bar w:val="nil"/>
              </w:pBdr>
              <w:spacing w:after="240"/>
              <w:rPr>
                <w:rFonts w:eastAsia="Arial Unicode MS" w:asciiTheme="minorHAnsi" w:hAnsiTheme="minorHAnsi"/>
                <w:noProof/>
                <w:sz w:val="20"/>
                <w:szCs w:val="20"/>
              </w:rPr>
            </w:pPr>
            <w:r w:rsidRPr="008505DB">
              <w:rPr>
                <w:rFonts w:eastAsia="Arial Unicode MS" w:asciiTheme="minorHAnsi" w:hAnsiTheme="minorHAnsi"/>
                <w:noProof/>
                <w:sz w:val="20"/>
                <w:szCs w:val="20"/>
              </w:rPr>
              <w:t xml:space="preserve">Het kabinet zal hier geen BNC-Fiche voor maken. </w:t>
            </w:r>
          </w:p>
          <w:p w:rsidRPr="008505DB" w:rsidR="005B0B1B" w:rsidP="005B0B1B" w:rsidRDefault="005B0B1B" w14:paraId="73D9B218" w14:textId="4740C1AD">
            <w:pPr>
              <w:pBdr>
                <w:top w:val="nil"/>
                <w:left w:val="nil"/>
                <w:bottom w:val="nil"/>
                <w:right w:val="nil"/>
                <w:between w:val="nil"/>
                <w:bar w:val="nil"/>
              </w:pBdr>
              <w:spacing w:after="240"/>
              <w:rPr>
                <w:rFonts w:eastAsia="Arial Unicode MS" w:asciiTheme="minorHAnsi" w:hAnsiTheme="minorHAnsi"/>
                <w:noProof/>
                <w:sz w:val="20"/>
                <w:szCs w:val="20"/>
              </w:rPr>
            </w:pPr>
            <w:r w:rsidRPr="008505DB">
              <w:rPr>
                <w:rFonts w:eastAsia="Arial Unicode MS" w:asciiTheme="minorHAnsi" w:hAnsiTheme="minorHAnsi"/>
                <w:noProof/>
                <w:sz w:val="20"/>
                <w:szCs w:val="20"/>
              </w:rPr>
              <w:t>Het gaat namelijk om een juridische correctie van een verordening uit 2013 die door het Hof nietig is verklaard.Deze nieuwe verordening bevestigt met terugwerkende kracht het op nul zetten van de exportrestituties voor pluimveevlees (bestaand beleid) en is geen nieuw beleid.</w:t>
            </w:r>
          </w:p>
          <w:p w:rsidRPr="008505DB" w:rsidR="005B0B1B" w:rsidP="00A4139E" w:rsidRDefault="005B0B1B" w14:paraId="1B17B77A" w14:textId="46517CB8">
            <w:pPr>
              <w:pBdr>
                <w:top w:val="nil"/>
                <w:left w:val="nil"/>
                <w:bottom w:val="nil"/>
                <w:right w:val="nil"/>
                <w:between w:val="nil"/>
                <w:bar w:val="nil"/>
              </w:pBdr>
              <w:spacing w:after="240"/>
              <w:rPr>
                <w:rFonts w:eastAsia="Arial Unicode MS" w:asciiTheme="minorHAnsi" w:hAnsiTheme="minorHAnsi"/>
                <w:noProof/>
                <w:sz w:val="20"/>
                <w:szCs w:val="20"/>
              </w:rPr>
            </w:pPr>
            <w:r w:rsidRPr="00A4139E">
              <w:rPr>
                <w:rFonts w:eastAsia="Arial Unicode MS" w:asciiTheme="minorHAnsi" w:hAnsiTheme="minorHAnsi"/>
                <w:b/>
                <w:noProof/>
                <w:sz w:val="20"/>
                <w:szCs w:val="20"/>
                <w:u w:val="single"/>
              </w:rPr>
              <w:t>Behandelvoorstel</w:t>
            </w:r>
            <w:r w:rsidRPr="00A4139E" w:rsidR="00221383">
              <w:rPr>
                <w:rFonts w:eastAsia="Arial Unicode MS" w:asciiTheme="minorHAnsi" w:hAnsiTheme="minorHAnsi"/>
                <w:b/>
                <w:noProof/>
                <w:sz w:val="20"/>
                <w:szCs w:val="20"/>
                <w:u w:val="single"/>
              </w:rPr>
              <w:t xml:space="preserve">: </w:t>
            </w:r>
            <w:r w:rsidR="00A4139E">
              <w:rPr>
                <w:rFonts w:eastAsia="Arial Unicode MS" w:asciiTheme="minorHAnsi" w:hAnsiTheme="minorHAnsi"/>
                <w:b/>
                <w:noProof/>
                <w:sz w:val="20"/>
                <w:szCs w:val="20"/>
                <w:u w:val="single"/>
              </w:rPr>
              <w:br/>
            </w:r>
            <w:r w:rsidRPr="008505DB" w:rsidR="00221383">
              <w:rPr>
                <w:rFonts w:eastAsia="Arial Unicode MS" w:asciiTheme="minorHAnsi" w:hAnsiTheme="minorHAnsi"/>
                <w:noProof/>
                <w:sz w:val="20"/>
                <w:szCs w:val="20"/>
              </w:rPr>
              <w:t>Ter kennis</w:t>
            </w:r>
            <w:r w:rsidRPr="008505DB" w:rsidR="005B5311">
              <w:rPr>
                <w:rFonts w:eastAsia="Arial Unicode MS" w:asciiTheme="minorHAnsi" w:hAnsiTheme="minorHAnsi"/>
                <w:noProof/>
                <w:sz w:val="20"/>
                <w:szCs w:val="20"/>
              </w:rPr>
              <w:t>neming</w:t>
            </w:r>
            <w:r w:rsidR="006E239B">
              <w:rPr>
                <w:rFonts w:eastAsia="Arial Unicode MS" w:asciiTheme="minorHAnsi" w:hAnsiTheme="minorHAnsi"/>
                <w:noProof/>
                <w:sz w:val="20"/>
                <w:szCs w:val="20"/>
              </w:rPr>
              <w:t>.</w:t>
            </w:r>
            <w:r w:rsidRPr="008505DB" w:rsidR="005B5311">
              <w:rPr>
                <w:rFonts w:eastAsia="Arial Unicode MS" w:asciiTheme="minorHAnsi" w:hAnsiTheme="minorHAnsi"/>
                <w:noProof/>
                <w:sz w:val="20"/>
                <w:szCs w:val="20"/>
              </w:rPr>
              <w:t xml:space="preserve"> </w:t>
            </w:r>
          </w:p>
        </w:tc>
      </w:tr>
      <w:tr w:rsidRPr="00221383" w:rsidR="00804B6C" w:rsidTr="00AF48D8" w14:paraId="7F56DE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21383" w:rsidR="00804B6C" w:rsidP="00512762" w:rsidRDefault="005B5311" w14:paraId="39B52E47" w14:textId="60AEE202">
            <w:pPr>
              <w:rPr>
                <w:rFonts w:asciiTheme="minorHAnsi" w:hAnsiTheme="minorHAnsi"/>
                <w:color w:val="000000"/>
                <w:sz w:val="22"/>
                <w:szCs w:val="22"/>
              </w:rPr>
            </w:pPr>
            <w:r w:rsidRPr="00221383">
              <w:rPr>
                <w:rFonts w:asciiTheme="minorHAnsi" w:hAnsiTheme="minorHAnsi"/>
                <w:color w:val="000000"/>
                <w:sz w:val="22"/>
                <w:szCs w:val="22"/>
              </w:rPr>
              <w:t>Verwacht</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221383" w:rsidR="00804B6C" w:rsidP="00512762" w:rsidRDefault="005B5311" w14:paraId="76BD3D25" w14:textId="30214D9B">
            <w:pPr>
              <w:rPr>
                <w:rFonts w:asciiTheme="minorHAnsi" w:hAnsiTheme="minorHAnsi"/>
                <w:color w:val="000000"/>
                <w:sz w:val="20"/>
                <w:szCs w:val="20"/>
              </w:rPr>
            </w:pPr>
            <w:r w:rsidRPr="00221383">
              <w:rPr>
                <w:rFonts w:asciiTheme="minorHAnsi" w:hAnsiTheme="minorHAnsi"/>
                <w:color w:val="000000"/>
                <w:sz w:val="20"/>
                <w:szCs w:val="20"/>
              </w:rPr>
              <w:t xml:space="preserve">LNV </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221383" w:rsidR="00804B6C" w:rsidP="00B702FD" w:rsidRDefault="005B5311" w14:paraId="54DFAF19" w14:textId="41174626">
            <w:pPr>
              <w:rPr>
                <w:rFonts w:asciiTheme="minorHAnsi" w:hAnsiTheme="minorHAnsi"/>
                <w:color w:val="000000"/>
                <w:sz w:val="20"/>
                <w:szCs w:val="20"/>
              </w:rPr>
            </w:pPr>
            <w:r w:rsidRPr="00221383">
              <w:rPr>
                <w:rFonts w:asciiTheme="minorHAnsi" w:hAnsiTheme="minorHAnsi"/>
                <w:color w:val="000000"/>
                <w:sz w:val="20"/>
                <w:szCs w:val="20"/>
              </w:rPr>
              <w:t xml:space="preserve">Verordening </w:t>
            </w:r>
          </w:p>
        </w:tc>
        <w:tc>
          <w:tcPr>
            <w:tcW w:w="5103" w:type="dxa"/>
            <w:tcBorders>
              <w:top w:val="single" w:color="auto" w:sz="4" w:space="0"/>
              <w:left w:val="nil"/>
              <w:bottom w:val="single" w:color="auto" w:sz="4" w:space="0"/>
              <w:right w:val="nil"/>
            </w:tcBorders>
            <w:shd w:val="clear" w:color="auto" w:fill="FFFFFF" w:themeFill="background1"/>
            <w:noWrap/>
          </w:tcPr>
          <w:p w:rsidRPr="00221383" w:rsidR="00804B6C" w:rsidP="00BB58D4" w:rsidRDefault="00246E0C" w14:paraId="244D3943" w14:textId="3B6A393A">
            <w:pPr>
              <w:rPr>
                <w:rFonts w:asciiTheme="minorHAnsi" w:hAnsiTheme="minorHAnsi"/>
                <w:color w:val="000000"/>
                <w:sz w:val="20"/>
                <w:szCs w:val="20"/>
              </w:rPr>
            </w:pPr>
            <w:r w:rsidRPr="00221383">
              <w:rPr>
                <w:rFonts w:asciiTheme="minorHAnsi" w:hAnsiTheme="minorHAnsi"/>
                <w:color w:val="000000"/>
                <w:sz w:val="22"/>
                <w:szCs w:val="22"/>
              </w:rPr>
              <w:t xml:space="preserve">Voorstel voor een Verordening van de Raad en het Europees Parlement voor een Gemeenschappelijk Landbouwbeleid (GLB) </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21383" w:rsidR="00804B6C" w:rsidP="00C12E5D" w:rsidRDefault="00804B6C" w14:paraId="419A7763" w14:textId="74923E8B">
            <w:pPr>
              <w:rPr>
                <w:rFonts w:asciiTheme="minorHAnsi" w:hAnsiTheme="minorHAnsi"/>
                <w:sz w:val="20"/>
                <w:szCs w:val="20"/>
              </w:rPr>
            </w:pPr>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221383" w:rsidR="00804B6C" w:rsidP="00242218" w:rsidRDefault="00804B6C" w14:paraId="5DE2E5B5"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AF48D8" w:rsidP="00AF48D8" w:rsidRDefault="00221383" w14:paraId="0B1B0627" w14:textId="42460E8D">
            <w:pPr>
              <w:pStyle w:val="Voetnoottekst"/>
              <w:autoSpaceDE w:val="0"/>
              <w:autoSpaceDN w:val="0"/>
              <w:rPr>
                <w:rFonts w:asciiTheme="minorHAnsi" w:hAnsiTheme="minorHAnsi"/>
                <w:sz w:val="24"/>
                <w:szCs w:val="24"/>
              </w:rPr>
            </w:pPr>
            <w:r w:rsidRPr="008505DB">
              <w:rPr>
                <w:rFonts w:asciiTheme="minorHAnsi" w:hAnsiTheme="minorHAnsi"/>
              </w:rPr>
              <w:t>Op 1 juni</w:t>
            </w:r>
            <w:r w:rsidR="00A4139E">
              <w:rPr>
                <w:rFonts w:asciiTheme="minorHAnsi" w:hAnsiTheme="minorHAnsi"/>
              </w:rPr>
              <w:t xml:space="preserve"> zal de Europese Commissie </w:t>
            </w:r>
            <w:r w:rsidR="006E239B">
              <w:rPr>
                <w:rFonts w:asciiTheme="minorHAnsi" w:hAnsiTheme="minorHAnsi"/>
              </w:rPr>
              <w:t xml:space="preserve">naar verwachting </w:t>
            </w:r>
            <w:r w:rsidR="00A4139E">
              <w:rPr>
                <w:rFonts w:asciiTheme="minorHAnsi" w:hAnsiTheme="minorHAnsi"/>
              </w:rPr>
              <w:t xml:space="preserve">een </w:t>
            </w:r>
            <w:r w:rsidRPr="008505DB">
              <w:rPr>
                <w:rFonts w:asciiTheme="minorHAnsi" w:hAnsiTheme="minorHAnsi"/>
              </w:rPr>
              <w:t xml:space="preserve">voorstel voor </w:t>
            </w:r>
            <w:r w:rsidR="00A4139E">
              <w:rPr>
                <w:rFonts w:asciiTheme="minorHAnsi" w:hAnsiTheme="minorHAnsi"/>
              </w:rPr>
              <w:t>een</w:t>
            </w:r>
            <w:r w:rsidRPr="008505DB">
              <w:rPr>
                <w:rFonts w:asciiTheme="minorHAnsi" w:hAnsiTheme="minorHAnsi"/>
              </w:rPr>
              <w:t xml:space="preserve"> nieuw Gemeenschappelijk Landbouwbeleid publiceren. Na de publicatie van het voorstel heeft de Kamer twee maanden de tijd om een behandelvoorbehoud te plaatsen op het EU-voorstel. De minister kan dan geen onomkeerbare stappen zetten in het onderhandelingsproces totdat een overleg tussen regering en Kamer heeft plaatsgevonden. Dit overleg moet binnen </w:t>
            </w:r>
            <w:r w:rsidR="006E239B">
              <w:rPr>
                <w:rFonts w:asciiTheme="minorHAnsi" w:hAnsiTheme="minorHAnsi"/>
              </w:rPr>
              <w:t>vier weken</w:t>
            </w:r>
            <w:r w:rsidRPr="008505DB">
              <w:rPr>
                <w:rFonts w:asciiTheme="minorHAnsi" w:hAnsiTheme="minorHAnsi"/>
              </w:rPr>
              <w:t xml:space="preserve"> na het plaatsen van het behandelvoorbehoud plaatsvinden</w:t>
            </w:r>
            <w:r w:rsidR="00AF48D8">
              <w:rPr>
                <w:rFonts w:asciiTheme="minorHAnsi" w:hAnsiTheme="minorHAnsi"/>
              </w:rPr>
              <w:t xml:space="preserve"> en heeft als doel het maken van informatie-afspraken</w:t>
            </w:r>
            <w:r w:rsidRPr="008505DB">
              <w:rPr>
                <w:rFonts w:asciiTheme="minorHAnsi" w:hAnsiTheme="minorHAnsi"/>
              </w:rPr>
              <w:t xml:space="preserve">. Als de commissie LNV een behandelvoorbehoud wenst, </w:t>
            </w:r>
            <w:r w:rsidRPr="008505DB">
              <w:rPr>
                <w:rFonts w:asciiTheme="minorHAnsi" w:hAnsiTheme="minorHAnsi"/>
              </w:rPr>
              <w:lastRenderedPageBreak/>
              <w:t xml:space="preserve">dan is het raadzaam om dit tijdig aan te geven in verband met het politiek reces. </w:t>
            </w:r>
            <w:r w:rsidR="00AF48D8">
              <w:rPr>
                <w:rFonts w:asciiTheme="minorHAnsi" w:hAnsiTheme="minorHAnsi"/>
              </w:rPr>
              <w:br/>
            </w:r>
            <w:r w:rsidR="00AF48D8">
              <w:rPr>
                <w:rFonts w:asciiTheme="minorHAnsi" w:hAnsiTheme="minorHAnsi"/>
              </w:rPr>
              <w:br/>
              <w:t xml:space="preserve">In de procedurevergadering van 23 mei 2018 heeft de commissie aangegeven voornemens te zijn de Kamer te adviseren een behandelvoorstel te plaatsen op de GLB-voorstellen zodra deze zijn gepubliceerd. </w:t>
            </w:r>
          </w:p>
          <w:p w:rsidRPr="008505DB" w:rsidR="00221383" w:rsidP="00221383" w:rsidRDefault="00221383" w14:paraId="4ADB987A" w14:textId="0E5519F6">
            <w:pPr>
              <w:pStyle w:val="Voetnoottekst"/>
              <w:autoSpaceDE w:val="0"/>
              <w:autoSpaceDN w:val="0"/>
              <w:rPr>
                <w:rFonts w:asciiTheme="minorHAnsi" w:hAnsiTheme="minorHAnsi"/>
              </w:rPr>
            </w:pPr>
          </w:p>
          <w:p w:rsidRPr="008505DB" w:rsidR="00221383" w:rsidP="00221383" w:rsidRDefault="00221383" w14:paraId="65756732" w14:textId="77777777">
            <w:pPr>
              <w:pStyle w:val="Voetnoottekst"/>
              <w:autoSpaceDE w:val="0"/>
              <w:autoSpaceDN w:val="0"/>
              <w:rPr>
                <w:rFonts w:asciiTheme="minorHAnsi" w:hAnsiTheme="minorHAnsi"/>
              </w:rPr>
            </w:pPr>
          </w:p>
          <w:p w:rsidR="008505DB" w:rsidP="00221383" w:rsidRDefault="00221383" w14:paraId="79F3D5E4" w14:textId="77777777">
            <w:pPr>
              <w:rPr>
                <w:rFonts w:asciiTheme="minorHAnsi" w:hAnsiTheme="minorHAnsi"/>
                <w:sz w:val="20"/>
                <w:szCs w:val="20"/>
              </w:rPr>
            </w:pPr>
            <w:r w:rsidRPr="008505DB">
              <w:rPr>
                <w:rFonts w:asciiTheme="minorHAnsi" w:hAnsiTheme="minorHAnsi"/>
                <w:b/>
                <w:sz w:val="20"/>
                <w:szCs w:val="20"/>
                <w:u w:val="single"/>
              </w:rPr>
              <w:t>Behandelvoorstel:</w:t>
            </w:r>
            <w:r w:rsidRPr="008505DB">
              <w:rPr>
                <w:rFonts w:asciiTheme="minorHAnsi" w:hAnsiTheme="minorHAnsi"/>
                <w:sz w:val="20"/>
                <w:szCs w:val="20"/>
              </w:rPr>
              <w:t xml:space="preserve"> </w:t>
            </w:r>
          </w:p>
          <w:p w:rsidR="00221383" w:rsidP="00221383" w:rsidRDefault="0064604B" w14:paraId="4F122671" w14:textId="49C35317">
            <w:pPr>
              <w:pStyle w:val="Voetnoottekst"/>
              <w:autoSpaceDE w:val="0"/>
              <w:autoSpaceDN w:val="0"/>
              <w:rPr>
                <w:rFonts w:asciiTheme="minorHAnsi" w:hAnsiTheme="minorHAnsi"/>
              </w:rPr>
            </w:pPr>
            <w:r>
              <w:rPr>
                <w:rFonts w:asciiTheme="minorHAnsi" w:hAnsiTheme="minorHAnsi"/>
              </w:rPr>
              <w:t xml:space="preserve">Ter bespreking </w:t>
            </w:r>
          </w:p>
          <w:p w:rsidRPr="008505DB" w:rsidR="00221383" w:rsidP="00221383" w:rsidRDefault="00221383" w14:paraId="64933B4D" w14:textId="435154FC">
            <w:pPr>
              <w:pStyle w:val="Voetnoottekst"/>
              <w:autoSpaceDE w:val="0"/>
              <w:autoSpaceDN w:val="0"/>
              <w:rPr>
                <w:rFonts w:asciiTheme="minorHAnsi" w:hAnsiTheme="minorHAnsi"/>
              </w:rPr>
            </w:pPr>
          </w:p>
        </w:tc>
      </w:tr>
    </w:tbl>
    <w:p w:rsidRPr="00221383" w:rsidR="009D0028" w:rsidP="009D0028" w:rsidRDefault="009D0028" w14:paraId="42B7474A" w14:textId="52539806">
      <w:pPr>
        <w:spacing w:after="200" w:line="276" w:lineRule="auto"/>
        <w:rPr>
          <w:rFonts w:asciiTheme="minorHAnsi" w:hAnsiTheme="minorHAnsi"/>
          <w:b/>
          <w:sz w:val="22"/>
          <w:szCs w:val="22"/>
        </w:rPr>
      </w:pPr>
    </w:p>
    <w:p w:rsidRPr="00221383" w:rsidR="00396DEE" w:rsidP="009D0028" w:rsidRDefault="00396DEE" w14:paraId="0C36B714" w14:textId="77777777">
      <w:pPr>
        <w:spacing w:after="200" w:line="276" w:lineRule="auto"/>
        <w:rPr>
          <w:rFonts w:asciiTheme="minorHAnsi" w:hAnsiTheme="minorHAnsi"/>
          <w:b/>
          <w:sz w:val="22"/>
          <w:szCs w:val="22"/>
        </w:rPr>
      </w:pPr>
    </w:p>
    <w:p w:rsidR="008505DB" w:rsidP="009D0028" w:rsidRDefault="008505DB" w14:paraId="2AB3472D" w14:textId="77777777">
      <w:pPr>
        <w:spacing w:after="200" w:line="276" w:lineRule="auto"/>
        <w:rPr>
          <w:rFonts w:asciiTheme="minorHAnsi" w:hAnsiTheme="minorHAnsi"/>
          <w:b/>
          <w:sz w:val="22"/>
          <w:szCs w:val="22"/>
        </w:rPr>
      </w:pPr>
    </w:p>
    <w:p w:rsidR="008505DB" w:rsidP="009D0028" w:rsidRDefault="008505DB" w14:paraId="3ABE4EBB" w14:textId="77777777">
      <w:pPr>
        <w:spacing w:after="200" w:line="276" w:lineRule="auto"/>
        <w:rPr>
          <w:rFonts w:asciiTheme="minorHAnsi" w:hAnsiTheme="minorHAnsi"/>
          <w:b/>
          <w:sz w:val="22"/>
          <w:szCs w:val="22"/>
        </w:rPr>
      </w:pPr>
    </w:p>
    <w:p w:rsidR="008505DB" w:rsidP="009D0028" w:rsidRDefault="008505DB" w14:paraId="31DF3D6B" w14:textId="77777777">
      <w:pPr>
        <w:spacing w:after="200" w:line="276" w:lineRule="auto"/>
        <w:rPr>
          <w:rFonts w:asciiTheme="minorHAnsi" w:hAnsiTheme="minorHAnsi"/>
          <w:b/>
          <w:sz w:val="22"/>
          <w:szCs w:val="22"/>
        </w:rPr>
      </w:pPr>
    </w:p>
    <w:p w:rsidR="008505DB" w:rsidP="009D0028" w:rsidRDefault="008505DB" w14:paraId="5C43F169" w14:textId="77777777">
      <w:pPr>
        <w:spacing w:after="200" w:line="276" w:lineRule="auto"/>
        <w:rPr>
          <w:rFonts w:asciiTheme="minorHAnsi" w:hAnsiTheme="minorHAnsi"/>
          <w:b/>
          <w:sz w:val="22"/>
          <w:szCs w:val="22"/>
        </w:rPr>
      </w:pPr>
    </w:p>
    <w:p w:rsidR="008505DB" w:rsidP="009D0028" w:rsidRDefault="008505DB" w14:paraId="3591242F" w14:textId="77777777">
      <w:pPr>
        <w:spacing w:after="200" w:line="276" w:lineRule="auto"/>
        <w:rPr>
          <w:rFonts w:asciiTheme="minorHAnsi" w:hAnsiTheme="minorHAnsi"/>
          <w:b/>
          <w:sz w:val="22"/>
          <w:szCs w:val="22"/>
        </w:rPr>
      </w:pPr>
    </w:p>
    <w:p w:rsidR="008505DB" w:rsidP="009D0028" w:rsidRDefault="008505DB" w14:paraId="1C25ED27" w14:textId="77777777">
      <w:pPr>
        <w:spacing w:after="200" w:line="276" w:lineRule="auto"/>
        <w:rPr>
          <w:rFonts w:asciiTheme="minorHAnsi" w:hAnsiTheme="minorHAnsi"/>
          <w:b/>
          <w:sz w:val="22"/>
          <w:szCs w:val="22"/>
        </w:rPr>
      </w:pPr>
    </w:p>
    <w:p w:rsidR="008505DB" w:rsidP="009D0028" w:rsidRDefault="008505DB" w14:paraId="7607AEFB" w14:textId="77777777">
      <w:pPr>
        <w:spacing w:after="200" w:line="276" w:lineRule="auto"/>
        <w:rPr>
          <w:rFonts w:asciiTheme="minorHAnsi" w:hAnsiTheme="minorHAnsi"/>
          <w:b/>
          <w:sz w:val="22"/>
          <w:szCs w:val="22"/>
        </w:rPr>
      </w:pPr>
    </w:p>
    <w:p w:rsidR="008505DB" w:rsidP="009D0028" w:rsidRDefault="008505DB" w14:paraId="1FD0CDC5" w14:textId="77777777">
      <w:pPr>
        <w:spacing w:after="200" w:line="276" w:lineRule="auto"/>
        <w:rPr>
          <w:rFonts w:asciiTheme="minorHAnsi" w:hAnsiTheme="minorHAnsi"/>
          <w:b/>
          <w:sz w:val="22"/>
          <w:szCs w:val="22"/>
        </w:rPr>
      </w:pPr>
    </w:p>
    <w:p w:rsidR="00423671" w:rsidP="009D0028" w:rsidRDefault="00423671" w14:paraId="49C29471" w14:textId="77777777">
      <w:pPr>
        <w:spacing w:after="200" w:line="276" w:lineRule="auto"/>
        <w:rPr>
          <w:rFonts w:asciiTheme="minorHAnsi" w:hAnsiTheme="minorHAnsi"/>
          <w:b/>
          <w:sz w:val="22"/>
          <w:szCs w:val="22"/>
        </w:rPr>
      </w:pPr>
    </w:p>
    <w:p w:rsidR="00423671" w:rsidP="009D0028" w:rsidRDefault="00423671" w14:paraId="428437BC" w14:textId="77777777">
      <w:pPr>
        <w:spacing w:after="200" w:line="276" w:lineRule="auto"/>
        <w:rPr>
          <w:rFonts w:asciiTheme="minorHAnsi" w:hAnsiTheme="minorHAnsi"/>
          <w:b/>
          <w:sz w:val="22"/>
          <w:szCs w:val="22"/>
        </w:rPr>
      </w:pPr>
    </w:p>
    <w:p w:rsidRPr="00221383" w:rsidR="009D0028" w:rsidP="009D0028" w:rsidRDefault="00221383" w14:paraId="65DD6726" w14:textId="0D67E0AE">
      <w:pPr>
        <w:spacing w:after="200" w:line="276" w:lineRule="auto"/>
        <w:rPr>
          <w:rFonts w:asciiTheme="minorHAnsi" w:hAnsiTheme="minorHAnsi"/>
          <w:b/>
          <w:sz w:val="22"/>
          <w:szCs w:val="22"/>
        </w:rPr>
      </w:pPr>
      <w:r w:rsidRPr="00221383">
        <w:rPr>
          <w:rFonts w:asciiTheme="minorHAnsi" w:hAnsiTheme="minorHAnsi"/>
          <w:b/>
          <w:sz w:val="22"/>
          <w:szCs w:val="22"/>
        </w:rPr>
        <w:lastRenderedPageBreak/>
        <w:t>B</w:t>
      </w:r>
      <w:r w:rsidRPr="00221383" w:rsidR="009D0028">
        <w:rPr>
          <w:rFonts w:asciiTheme="minorHAnsi" w:hAnsiTheme="minorHAnsi"/>
          <w:b/>
          <w:sz w:val="22"/>
          <w:szCs w:val="22"/>
        </w:rPr>
        <w:t>ijlage: behandelmogelijkheden EU-voorstellen</w:t>
      </w:r>
    </w:p>
    <w:p w:rsidRPr="00221383" w:rsidR="009D0028" w:rsidP="009D0028" w:rsidRDefault="009D0028" w14:paraId="79CB039A"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9D0028" w:rsidP="009D0028" w:rsidRDefault="009D0028" w14:paraId="7C56333D"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9D0028" w:rsidP="009D0028" w:rsidRDefault="009D0028" w14:paraId="11F89496"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9D0028" w:rsidTr="00512762" w14:paraId="4FB730A7" w14:textId="77777777">
        <w:tc>
          <w:tcPr>
            <w:tcW w:w="2093" w:type="dxa"/>
          </w:tcPr>
          <w:p w:rsidRPr="00221383" w:rsidR="009D0028" w:rsidP="00512762" w:rsidRDefault="009D0028" w14:paraId="086907DA"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9D0028" w:rsidP="00512762" w:rsidRDefault="009D0028" w14:paraId="405EE301"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9D0028" w:rsidP="00512762" w:rsidRDefault="009D0028" w14:paraId="133768AB"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9D0028" w:rsidTr="00512762" w14:paraId="7C2F5690" w14:textId="77777777">
        <w:tc>
          <w:tcPr>
            <w:tcW w:w="14142" w:type="dxa"/>
            <w:gridSpan w:val="3"/>
          </w:tcPr>
          <w:p w:rsidRPr="00221383" w:rsidR="009D0028" w:rsidP="00512762" w:rsidRDefault="009D0028" w14:paraId="41D249EA" w14:textId="77777777">
            <w:pPr>
              <w:pStyle w:val="Voetnoottekst"/>
              <w:rPr>
                <w:rFonts w:asciiTheme="minorHAnsi" w:hAnsiTheme="minorHAnsi"/>
                <w:i/>
              </w:rPr>
            </w:pPr>
          </w:p>
          <w:p w:rsidRPr="00221383" w:rsidR="009D0028" w:rsidP="00512762" w:rsidRDefault="009D0028" w14:paraId="3B6A6848"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2"/>
            </w:r>
            <w:r w:rsidRPr="00221383">
              <w:rPr>
                <w:rFonts w:asciiTheme="minorHAnsi" w:hAnsiTheme="minorHAnsi"/>
                <w:i/>
              </w:rPr>
              <w:t xml:space="preserve"> </w:t>
            </w:r>
          </w:p>
        </w:tc>
      </w:tr>
      <w:tr w:rsidRPr="00221383" w:rsidR="009D0028" w:rsidTr="00512762" w14:paraId="6FF083DF" w14:textId="77777777">
        <w:tc>
          <w:tcPr>
            <w:tcW w:w="2093" w:type="dxa"/>
          </w:tcPr>
          <w:p w:rsidRPr="00221383" w:rsidR="009D0028" w:rsidP="00512762" w:rsidRDefault="009D0028" w14:paraId="3F18CC4C"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9D0028" w:rsidP="00512762" w:rsidRDefault="009D0028" w14:paraId="35624E5C"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9D0028" w:rsidP="00512762" w:rsidRDefault="009D0028" w14:paraId="1764F598"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9D0028" w:rsidP="00512762" w:rsidRDefault="009D0028" w14:paraId="172E775A"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9D0028" w:rsidP="00512762" w:rsidRDefault="009D0028" w14:paraId="6CA574D6"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9D0028" w:rsidP="00512762" w:rsidRDefault="009D0028" w14:paraId="228017FA"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9D0028" w:rsidP="00512762" w:rsidRDefault="009D0028" w14:paraId="27248A65"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3"/>
            </w:r>
            <w:r w:rsidRPr="00221383">
              <w:rPr>
                <w:rFonts w:asciiTheme="minorHAnsi" w:hAnsiTheme="minorHAnsi"/>
              </w:rPr>
              <w:t xml:space="preserve"> </w:t>
            </w:r>
          </w:p>
          <w:p w:rsidRPr="00221383" w:rsidR="009D0028" w:rsidP="00512762" w:rsidRDefault="009D0028" w14:paraId="3FDDFD7D"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9D0028" w:rsidP="00512762" w:rsidRDefault="009D0028" w14:paraId="4252721C" w14:textId="77777777">
            <w:pPr>
              <w:pStyle w:val="Voetnoottekst"/>
              <w:numPr>
                <w:ilvl w:val="0"/>
                <w:numId w:val="1"/>
              </w:numPr>
              <w:rPr>
                <w:rFonts w:asciiTheme="minorHAnsi" w:hAnsiTheme="minorHAnsi"/>
              </w:rPr>
            </w:pPr>
            <w:r w:rsidRPr="00221383">
              <w:rPr>
                <w:rFonts w:asciiTheme="minorHAnsi" w:hAnsiTheme="minorHAnsi"/>
              </w:rPr>
              <w:t xml:space="preserve">NB: Pas na afronding van het onderhandelingstraject: nationale wetgevingstraject monitoren (i.h.k.v. </w:t>
            </w:r>
            <w:r w:rsidRPr="00221383">
              <w:rPr>
                <w:rFonts w:asciiTheme="minorHAnsi" w:hAnsiTheme="minorHAnsi"/>
              </w:rPr>
              <w:lastRenderedPageBreak/>
              <w:t>omzetting naar nationale wetgeving).</w:t>
            </w:r>
          </w:p>
        </w:tc>
      </w:tr>
      <w:tr w:rsidRPr="00221383" w:rsidR="009D0028" w:rsidTr="00512762" w14:paraId="0584C92D" w14:textId="77777777">
        <w:tc>
          <w:tcPr>
            <w:tcW w:w="2093" w:type="dxa"/>
          </w:tcPr>
          <w:p w:rsidRPr="00221383" w:rsidR="009D0028" w:rsidP="00512762" w:rsidRDefault="009D0028" w14:paraId="78FFEAD5"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9D0028" w:rsidP="00512762" w:rsidRDefault="009D0028" w14:paraId="0CE0F215"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9D0028" w:rsidP="00512762" w:rsidRDefault="009D0028" w14:paraId="2CB3B71E" w14:textId="77777777">
            <w:pPr>
              <w:pStyle w:val="Voetnoottekst"/>
              <w:numPr>
                <w:ilvl w:val="0"/>
                <w:numId w:val="2"/>
              </w:numPr>
              <w:ind w:left="317" w:hanging="283"/>
              <w:rPr>
                <w:rFonts w:asciiTheme="minorHAnsi" w:hAnsiTheme="minorHAnsi"/>
              </w:rPr>
            </w:pPr>
          </w:p>
        </w:tc>
      </w:tr>
      <w:tr w:rsidRPr="00221383" w:rsidR="009D0028" w:rsidTr="00512762" w14:paraId="7A7F97F8" w14:textId="77777777">
        <w:tc>
          <w:tcPr>
            <w:tcW w:w="2093" w:type="dxa"/>
          </w:tcPr>
          <w:p w:rsidRPr="00221383" w:rsidR="009D0028" w:rsidP="00512762" w:rsidRDefault="009D0028" w14:paraId="52267D91" w14:textId="77777777">
            <w:pPr>
              <w:pStyle w:val="Voetnoottekst"/>
              <w:rPr>
                <w:rFonts w:asciiTheme="minorHAnsi" w:hAnsiTheme="minorHAnsi"/>
              </w:rPr>
            </w:pPr>
            <w:r w:rsidRPr="00221383">
              <w:rPr>
                <w:rFonts w:asciiTheme="minorHAnsi" w:hAnsiTheme="minorHAnsi"/>
              </w:rPr>
              <w:lastRenderedPageBreak/>
              <w:t>(Besluit)</w:t>
            </w:r>
          </w:p>
        </w:tc>
        <w:tc>
          <w:tcPr>
            <w:tcW w:w="6946" w:type="dxa"/>
          </w:tcPr>
          <w:p w:rsidRPr="00221383" w:rsidR="009D0028" w:rsidP="00512762" w:rsidRDefault="009D0028" w14:paraId="29AC02B0"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9D0028" w:rsidP="00512762" w:rsidRDefault="009D0028" w14:paraId="46EFD9B4" w14:textId="77777777">
            <w:pPr>
              <w:pStyle w:val="Voetnoottekst"/>
              <w:numPr>
                <w:ilvl w:val="0"/>
                <w:numId w:val="2"/>
              </w:numPr>
              <w:ind w:left="317" w:hanging="283"/>
              <w:rPr>
                <w:rFonts w:asciiTheme="minorHAnsi" w:hAnsiTheme="minorHAnsi"/>
              </w:rPr>
            </w:pPr>
          </w:p>
        </w:tc>
      </w:tr>
      <w:tr w:rsidRPr="00221383" w:rsidR="009D0028" w:rsidTr="00512762" w14:paraId="74986FFF" w14:textId="77777777">
        <w:tc>
          <w:tcPr>
            <w:tcW w:w="14142" w:type="dxa"/>
            <w:gridSpan w:val="3"/>
          </w:tcPr>
          <w:p w:rsidRPr="00221383" w:rsidR="009D0028" w:rsidP="00512762" w:rsidRDefault="009D0028" w14:paraId="0BF5ED2C" w14:textId="77777777">
            <w:pPr>
              <w:pStyle w:val="Voetnoottekst"/>
              <w:rPr>
                <w:rFonts w:asciiTheme="minorHAnsi" w:hAnsiTheme="minorHAnsi"/>
                <w:i/>
              </w:rPr>
            </w:pPr>
            <w:r w:rsidRPr="00221383">
              <w:rPr>
                <w:rFonts w:asciiTheme="minorHAnsi" w:hAnsiTheme="minorHAnsi"/>
                <w:i/>
              </w:rPr>
              <w:lastRenderedPageBreak/>
              <w:t>Niet-wetgevende bindende rechtshandelingen</w:t>
            </w:r>
          </w:p>
        </w:tc>
      </w:tr>
      <w:tr w:rsidRPr="00221383" w:rsidR="009D0028" w:rsidTr="00512762" w14:paraId="03F59DA9" w14:textId="77777777">
        <w:tc>
          <w:tcPr>
            <w:tcW w:w="2093" w:type="dxa"/>
          </w:tcPr>
          <w:p w:rsidRPr="00221383" w:rsidR="009D0028" w:rsidP="00512762" w:rsidRDefault="009D0028" w14:paraId="170D80A0"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9D0028" w:rsidP="00512762" w:rsidRDefault="009D0028" w14:paraId="7C0C3EAE"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9D0028" w:rsidP="00512762" w:rsidRDefault="009D0028" w14:paraId="7CCDA121"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9D0028" w:rsidP="00512762" w:rsidRDefault="009D0028" w14:paraId="77AB5C02" w14:textId="77777777">
            <w:pPr>
              <w:pStyle w:val="Voetnoottekst"/>
              <w:ind w:left="360"/>
              <w:rPr>
                <w:rFonts w:asciiTheme="minorHAnsi" w:hAnsiTheme="minorHAnsi"/>
              </w:rPr>
            </w:pPr>
          </w:p>
        </w:tc>
      </w:tr>
      <w:tr w:rsidRPr="00221383" w:rsidR="009D0028" w:rsidTr="00512762" w14:paraId="325DE2EA" w14:textId="77777777">
        <w:tc>
          <w:tcPr>
            <w:tcW w:w="2093" w:type="dxa"/>
          </w:tcPr>
          <w:p w:rsidRPr="00221383" w:rsidR="009D0028" w:rsidP="00512762" w:rsidRDefault="009D0028" w14:paraId="00AE0349" w14:textId="77777777">
            <w:pPr>
              <w:pStyle w:val="Voetnoottekst"/>
              <w:rPr>
                <w:rFonts w:asciiTheme="minorHAnsi" w:hAnsiTheme="minorHAnsi"/>
              </w:rPr>
            </w:pPr>
            <w:r w:rsidRPr="00221383">
              <w:rPr>
                <w:rFonts w:asciiTheme="minorHAnsi" w:hAnsiTheme="minorHAnsi"/>
              </w:rPr>
              <w:t>Uitvoerings-handeling</w:t>
            </w:r>
          </w:p>
        </w:tc>
        <w:tc>
          <w:tcPr>
            <w:tcW w:w="6946" w:type="dxa"/>
          </w:tcPr>
          <w:p w:rsidRPr="00221383" w:rsidR="009D0028" w:rsidP="00512762" w:rsidRDefault="009D0028" w14:paraId="2EC0C569" w14:textId="77777777">
            <w:pPr>
              <w:pStyle w:val="Voetnoottekst"/>
              <w:rPr>
                <w:rFonts w:asciiTheme="minorHAnsi" w:hAnsiTheme="minorHAnsi"/>
              </w:rPr>
            </w:pPr>
            <w:r w:rsidRPr="00221383">
              <w:rPr>
                <w:rFonts w:asciiTheme="minorHAnsi" w:hAnsiTheme="minorHAnsi"/>
              </w:rPr>
              <w:t xml:space="preserve">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w:t>
            </w:r>
            <w:r w:rsidRPr="00221383">
              <w:rPr>
                <w:rFonts w:asciiTheme="minorHAnsi" w:hAnsiTheme="minorHAnsi"/>
              </w:rPr>
              <w:lastRenderedPageBreak/>
              <w:t>door de Europese Commissie. De Commissie stelt de uitvoeringshandeling vast.</w:t>
            </w:r>
          </w:p>
        </w:tc>
        <w:tc>
          <w:tcPr>
            <w:tcW w:w="5103" w:type="dxa"/>
          </w:tcPr>
          <w:p w:rsidRPr="00221383" w:rsidR="009D0028" w:rsidP="00512762" w:rsidRDefault="009D0028" w14:paraId="34622856" w14:textId="77777777">
            <w:pPr>
              <w:pStyle w:val="Voetnoottekst"/>
              <w:numPr>
                <w:ilvl w:val="0"/>
                <w:numId w:val="1"/>
              </w:numPr>
              <w:rPr>
                <w:rFonts w:asciiTheme="minorHAnsi" w:hAnsiTheme="minorHAnsi"/>
              </w:rPr>
            </w:pPr>
            <w:r w:rsidRPr="00221383">
              <w:rPr>
                <w:rFonts w:asciiTheme="minorHAnsi" w:hAnsiTheme="minorHAnsi"/>
              </w:rPr>
              <w:lastRenderedPageBreak/>
              <w:t>kabinet per brief of tijdens algemeen overleg/debat bevragen over stand van zaken en appreciatie EU onderhandelingen en NL inzet.</w:t>
            </w:r>
          </w:p>
          <w:p w:rsidRPr="00221383" w:rsidR="009D0028" w:rsidP="00512762" w:rsidRDefault="009D0028" w14:paraId="34B22C65"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2">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w:t>
            </w:r>
            <w:r w:rsidRPr="00221383">
              <w:rPr>
                <w:rFonts w:asciiTheme="minorHAnsi" w:hAnsiTheme="minorHAnsi"/>
                <w:color w:val="000000"/>
                <w:sz w:val="20"/>
                <w:szCs w:val="20"/>
              </w:rPr>
              <w:lastRenderedPageBreak/>
              <w:t>uitvoering van Europese regelgeving.</w:t>
            </w:r>
          </w:p>
        </w:tc>
      </w:tr>
      <w:tr w:rsidRPr="00221383" w:rsidR="009D0028" w:rsidTr="00512762" w14:paraId="1533B96D" w14:textId="77777777">
        <w:tc>
          <w:tcPr>
            <w:tcW w:w="2093" w:type="dxa"/>
          </w:tcPr>
          <w:p w:rsidRPr="00221383" w:rsidR="009D0028" w:rsidP="00512762" w:rsidRDefault="009D0028" w14:paraId="56D70063" w14:textId="77777777">
            <w:pPr>
              <w:pStyle w:val="Voetnoottekst"/>
              <w:rPr>
                <w:rFonts w:asciiTheme="minorHAnsi" w:hAnsiTheme="minorHAnsi"/>
              </w:rPr>
            </w:pPr>
            <w:r w:rsidRPr="00221383">
              <w:rPr>
                <w:rFonts w:asciiTheme="minorHAnsi" w:hAnsiTheme="minorHAnsi"/>
              </w:rPr>
              <w:lastRenderedPageBreak/>
              <w:t>Handelingen vastgesteld volgens de regelgevingsprocedure met toetsing</w:t>
            </w:r>
          </w:p>
        </w:tc>
        <w:tc>
          <w:tcPr>
            <w:tcW w:w="6946" w:type="dxa"/>
          </w:tcPr>
          <w:p w:rsidRPr="00221383" w:rsidR="009D0028" w:rsidP="00512762" w:rsidRDefault="009D0028" w14:paraId="1136C234"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9D0028" w:rsidP="00512762" w:rsidRDefault="009D0028" w14:paraId="7CC4F3CB"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9D0028" w:rsidP="00512762" w:rsidRDefault="009D0028" w14:paraId="2AC9A7B6" w14:textId="77777777">
            <w:pPr>
              <w:pStyle w:val="Voetnoottekst"/>
              <w:numPr>
                <w:ilvl w:val="0"/>
                <w:numId w:val="1"/>
              </w:numPr>
              <w:rPr>
                <w:rFonts w:asciiTheme="minorHAnsi" w:hAnsiTheme="minorHAnsi"/>
              </w:rPr>
            </w:pPr>
          </w:p>
        </w:tc>
      </w:tr>
      <w:tr w:rsidRPr="00221383" w:rsidR="009D0028" w:rsidTr="00512762" w14:paraId="642B58BC" w14:textId="77777777">
        <w:tc>
          <w:tcPr>
            <w:tcW w:w="2093" w:type="dxa"/>
          </w:tcPr>
          <w:p w:rsidRPr="00221383" w:rsidR="009D0028" w:rsidP="00512762" w:rsidRDefault="009D0028" w14:paraId="7C5D48EF"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9D0028" w:rsidP="00512762" w:rsidRDefault="009D0028" w14:paraId="21C3FDD3"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9D0028" w:rsidP="00512762" w:rsidRDefault="009D0028" w14:paraId="76ED4B03" w14:textId="77777777">
            <w:pPr>
              <w:pStyle w:val="Voetnoottekst"/>
              <w:rPr>
                <w:rFonts w:asciiTheme="minorHAnsi" w:hAnsiTheme="minorHAnsi"/>
              </w:rPr>
            </w:pPr>
          </w:p>
        </w:tc>
        <w:tc>
          <w:tcPr>
            <w:tcW w:w="5103" w:type="dxa"/>
          </w:tcPr>
          <w:p w:rsidRPr="00221383" w:rsidR="009D0028" w:rsidP="00512762" w:rsidRDefault="009D0028" w14:paraId="0863973F"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9D0028" w:rsidP="00512762" w:rsidRDefault="009D0028" w14:paraId="6FAE07C0"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9D0028" w:rsidP="00512762" w:rsidRDefault="009D0028" w14:paraId="026C55FA"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9D0028" w:rsidP="00512762" w:rsidRDefault="009D0028" w14:paraId="112B09CD"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9D0028" w:rsidP="00512762" w:rsidRDefault="009D0028" w14:paraId="3B23B6DF" w14:textId="77777777">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9D0028" w:rsidTr="00512762" w14:paraId="5F6444CC" w14:textId="77777777">
        <w:tc>
          <w:tcPr>
            <w:tcW w:w="14142" w:type="dxa"/>
            <w:gridSpan w:val="3"/>
          </w:tcPr>
          <w:p w:rsidRPr="00221383" w:rsidR="009D0028" w:rsidP="00512762" w:rsidRDefault="009D0028" w14:paraId="6DF80853" w14:textId="77777777">
            <w:pPr>
              <w:pStyle w:val="Voetnoottekst"/>
              <w:rPr>
                <w:rFonts w:asciiTheme="minorHAnsi" w:hAnsiTheme="minorHAnsi"/>
                <w:i/>
              </w:rPr>
            </w:pPr>
            <w:r w:rsidRPr="00221383">
              <w:rPr>
                <w:rFonts w:asciiTheme="minorHAnsi" w:hAnsiTheme="minorHAnsi"/>
                <w:i/>
              </w:rPr>
              <w:t>Niet-bindende handelingen (soft-law)</w:t>
            </w:r>
          </w:p>
        </w:tc>
      </w:tr>
      <w:tr w:rsidRPr="00221383" w:rsidR="009D0028" w:rsidTr="00512762" w14:paraId="2E0254B1" w14:textId="77777777">
        <w:tc>
          <w:tcPr>
            <w:tcW w:w="2093" w:type="dxa"/>
          </w:tcPr>
          <w:p w:rsidRPr="00221383" w:rsidR="009D0028" w:rsidP="00512762" w:rsidRDefault="009D0028" w14:paraId="24B02EA3" w14:textId="77777777">
            <w:pPr>
              <w:pStyle w:val="Voetnoottekst"/>
              <w:rPr>
                <w:rFonts w:asciiTheme="minorHAnsi" w:hAnsiTheme="minorHAnsi"/>
              </w:rPr>
            </w:pPr>
            <w:r w:rsidRPr="00221383">
              <w:rPr>
                <w:rFonts w:asciiTheme="minorHAnsi" w:hAnsiTheme="minorHAnsi"/>
              </w:rPr>
              <w:t>Advies, aanbeveling, mededeling</w:t>
            </w:r>
          </w:p>
          <w:p w:rsidRPr="00221383" w:rsidR="009D0028" w:rsidP="00512762" w:rsidRDefault="009D0028" w14:paraId="15F9E59B" w14:textId="77777777">
            <w:pPr>
              <w:jc w:val="right"/>
              <w:rPr>
                <w:rFonts w:asciiTheme="minorHAnsi" w:hAnsiTheme="minorHAnsi"/>
                <w:sz w:val="20"/>
                <w:szCs w:val="20"/>
              </w:rPr>
            </w:pPr>
          </w:p>
          <w:p w:rsidRPr="00221383" w:rsidR="009D0028" w:rsidP="00512762" w:rsidRDefault="009D0028" w14:paraId="2EEA1C3D" w14:textId="77777777">
            <w:pPr>
              <w:jc w:val="right"/>
              <w:rPr>
                <w:rFonts w:asciiTheme="minorHAnsi" w:hAnsiTheme="minorHAnsi"/>
                <w:sz w:val="20"/>
                <w:szCs w:val="20"/>
              </w:rPr>
            </w:pPr>
          </w:p>
          <w:p w:rsidRPr="00221383" w:rsidR="009D0028" w:rsidP="00512762" w:rsidRDefault="009D0028" w14:paraId="664A1B16" w14:textId="77777777">
            <w:pPr>
              <w:jc w:val="right"/>
              <w:rPr>
                <w:rFonts w:asciiTheme="minorHAnsi" w:hAnsiTheme="minorHAnsi"/>
                <w:sz w:val="20"/>
                <w:szCs w:val="20"/>
              </w:rPr>
            </w:pPr>
          </w:p>
          <w:p w:rsidRPr="00221383" w:rsidR="009D0028" w:rsidP="00512762" w:rsidRDefault="009D0028" w14:paraId="43FE0D68" w14:textId="77777777">
            <w:pPr>
              <w:jc w:val="right"/>
              <w:rPr>
                <w:rFonts w:asciiTheme="minorHAnsi" w:hAnsiTheme="minorHAnsi"/>
                <w:sz w:val="20"/>
                <w:szCs w:val="20"/>
              </w:rPr>
            </w:pPr>
          </w:p>
          <w:p w:rsidRPr="00221383" w:rsidR="009D0028" w:rsidP="00512762" w:rsidRDefault="009D0028" w14:paraId="045536A3" w14:textId="77777777">
            <w:pPr>
              <w:jc w:val="right"/>
              <w:rPr>
                <w:rFonts w:asciiTheme="minorHAnsi" w:hAnsiTheme="minorHAnsi"/>
                <w:sz w:val="20"/>
                <w:szCs w:val="20"/>
              </w:rPr>
            </w:pPr>
          </w:p>
        </w:tc>
        <w:tc>
          <w:tcPr>
            <w:tcW w:w="6946" w:type="dxa"/>
          </w:tcPr>
          <w:p w:rsidRPr="00221383" w:rsidR="009D0028" w:rsidP="00512762" w:rsidRDefault="009D0028" w14:paraId="541DB540"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9D0028" w:rsidP="00512762" w:rsidRDefault="009D0028" w14:paraId="12BF2E45"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9D0028" w:rsidP="00512762" w:rsidRDefault="009D0028" w14:paraId="4B5ED49F" w14:textId="77777777">
            <w:pPr>
              <w:pStyle w:val="Voetnoottekst"/>
              <w:rPr>
                <w:rFonts w:asciiTheme="minorHAnsi" w:hAnsiTheme="minorHAnsi"/>
              </w:rPr>
            </w:pPr>
          </w:p>
          <w:p w:rsidRPr="00221383" w:rsidR="009D0028" w:rsidP="00512762" w:rsidRDefault="009D0028" w14:paraId="100FC383" w14:textId="77777777">
            <w:pPr>
              <w:pStyle w:val="Voetnoottekst"/>
              <w:rPr>
                <w:rFonts w:asciiTheme="minorHAnsi" w:hAnsiTheme="minorHAnsi"/>
              </w:rPr>
            </w:pPr>
          </w:p>
          <w:p w:rsidRPr="00221383" w:rsidR="009D0028" w:rsidP="00512762" w:rsidRDefault="009D0028" w14:paraId="47CC33B5" w14:textId="77777777">
            <w:pPr>
              <w:pStyle w:val="Voetnoottekst"/>
              <w:rPr>
                <w:rFonts w:asciiTheme="minorHAnsi" w:hAnsiTheme="minorHAnsi"/>
              </w:rPr>
            </w:pPr>
          </w:p>
          <w:p w:rsidRPr="00221383" w:rsidR="009D0028" w:rsidP="00512762" w:rsidRDefault="009D0028" w14:paraId="7FE88CA7" w14:textId="77777777">
            <w:pPr>
              <w:pStyle w:val="Voetnoottekst"/>
              <w:rPr>
                <w:rFonts w:asciiTheme="minorHAnsi" w:hAnsiTheme="minorHAnsi"/>
              </w:rPr>
            </w:pPr>
          </w:p>
          <w:p w:rsidRPr="00221383" w:rsidR="009D0028" w:rsidP="00512762" w:rsidRDefault="009D0028" w14:paraId="1768E412" w14:textId="77777777">
            <w:pPr>
              <w:pStyle w:val="Voetnoottekst"/>
              <w:rPr>
                <w:rFonts w:asciiTheme="minorHAnsi" w:hAnsiTheme="minorHAnsi"/>
              </w:rPr>
            </w:pPr>
          </w:p>
        </w:tc>
      </w:tr>
      <w:tr w:rsidRPr="00221383" w:rsidR="009D0028" w:rsidTr="00512762" w14:paraId="51504F17" w14:textId="77777777">
        <w:tc>
          <w:tcPr>
            <w:tcW w:w="14142" w:type="dxa"/>
            <w:gridSpan w:val="3"/>
          </w:tcPr>
          <w:p w:rsidRPr="00221383" w:rsidR="009D0028" w:rsidP="00512762" w:rsidRDefault="009D0028" w14:paraId="2A77CF16"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9D0028" w:rsidTr="00512762" w14:paraId="57D86419" w14:textId="77777777">
        <w:tc>
          <w:tcPr>
            <w:tcW w:w="2093" w:type="dxa"/>
          </w:tcPr>
          <w:p w:rsidRPr="00221383" w:rsidR="009D0028" w:rsidP="00512762" w:rsidRDefault="009D0028" w14:paraId="10F705DE"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9D0028" w:rsidP="00512762" w:rsidRDefault="009D0028" w14:paraId="6FA8C753"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9D0028" w:rsidP="00512762" w:rsidRDefault="009D0028" w14:paraId="38F3A567"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9D0028" w:rsidP="00512762" w:rsidRDefault="009D0028" w14:paraId="761D29C5"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9D0028" w:rsidTr="00512762" w14:paraId="52B62427" w14:textId="77777777">
        <w:tc>
          <w:tcPr>
            <w:tcW w:w="2093" w:type="dxa"/>
          </w:tcPr>
          <w:p w:rsidRPr="00221383" w:rsidR="009D0028" w:rsidP="00512762" w:rsidRDefault="009D0028" w14:paraId="238504E6" w14:textId="77777777">
            <w:pPr>
              <w:pStyle w:val="Voetnoottekst"/>
              <w:rPr>
                <w:rFonts w:asciiTheme="minorHAnsi" w:hAnsiTheme="minorHAnsi"/>
              </w:rPr>
            </w:pPr>
            <w:r w:rsidRPr="00221383">
              <w:rPr>
                <w:rFonts w:asciiTheme="minorHAnsi" w:hAnsiTheme="minorHAnsi"/>
              </w:rPr>
              <w:lastRenderedPageBreak/>
              <w:t>Groen- en witboek</w:t>
            </w:r>
          </w:p>
        </w:tc>
        <w:tc>
          <w:tcPr>
            <w:tcW w:w="6946" w:type="dxa"/>
          </w:tcPr>
          <w:p w:rsidRPr="00221383" w:rsidR="009D0028" w:rsidP="00512762" w:rsidRDefault="009D0028" w14:paraId="4119C206"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9D0028" w:rsidP="00512762" w:rsidRDefault="009D0028" w14:paraId="14352B30" w14:textId="77777777">
            <w:pPr>
              <w:pStyle w:val="Voetnoottekst"/>
              <w:rPr>
                <w:rFonts w:asciiTheme="minorHAnsi" w:hAnsiTheme="minorHAnsi"/>
              </w:rPr>
            </w:pPr>
          </w:p>
          <w:p w:rsidRPr="00221383" w:rsidR="009D0028" w:rsidP="00512762" w:rsidRDefault="009D0028" w14:paraId="56C67D18"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9D0028" w:rsidP="00512762" w:rsidRDefault="009D0028" w14:paraId="17B9E573"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9D0028" w:rsidP="00512762" w:rsidRDefault="009D0028" w14:paraId="51A43D8D" w14:textId="77777777">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9D0028" w:rsidP="00512762" w:rsidRDefault="009D0028" w14:paraId="24DA1CB8"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9D0028" w:rsidP="00512762" w:rsidRDefault="009D0028" w14:paraId="5E8C9828"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9D0028" w:rsidTr="00512762" w14:paraId="4FA8FA4D" w14:textId="77777777">
        <w:tc>
          <w:tcPr>
            <w:tcW w:w="2093" w:type="dxa"/>
          </w:tcPr>
          <w:p w:rsidRPr="00221383" w:rsidR="009D0028" w:rsidP="00512762" w:rsidRDefault="009D0028" w14:paraId="3095BC0B" w14:textId="77777777">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9D0028" w:rsidP="00512762" w:rsidRDefault="009D0028" w14:paraId="7B5BBD98"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9D0028" w:rsidP="00512762" w:rsidRDefault="009D0028" w14:paraId="09857AFD"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9D0028" w:rsidP="00512762" w:rsidRDefault="009D0028" w14:paraId="60CBFEAB"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9D0028" w:rsidP="00512762" w:rsidRDefault="009D0028" w14:paraId="0CF5E042"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9D0028" w:rsidTr="00512762" w14:paraId="622F32CC" w14:textId="77777777">
        <w:tc>
          <w:tcPr>
            <w:tcW w:w="14142" w:type="dxa"/>
            <w:gridSpan w:val="3"/>
          </w:tcPr>
          <w:p w:rsidRPr="00221383" w:rsidR="009D0028" w:rsidP="00512762" w:rsidRDefault="009D0028" w14:paraId="209729E6"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9D0028" w:rsidTr="00512762" w14:paraId="46286DFF" w14:textId="77777777">
        <w:tc>
          <w:tcPr>
            <w:tcW w:w="2093" w:type="dxa"/>
          </w:tcPr>
          <w:p w:rsidRPr="00221383" w:rsidR="009D0028" w:rsidP="00512762" w:rsidRDefault="009D0028" w14:paraId="47BC9892" w14:textId="77777777">
            <w:pPr>
              <w:pStyle w:val="Voetnoottekst"/>
              <w:rPr>
                <w:rFonts w:asciiTheme="minorHAnsi" w:hAnsiTheme="minorHAnsi"/>
              </w:rPr>
            </w:pPr>
            <w:r w:rsidRPr="00221383">
              <w:rPr>
                <w:rFonts w:asciiTheme="minorHAnsi" w:hAnsiTheme="minorHAnsi"/>
              </w:rPr>
              <w:t xml:space="preserve">Subsidiariteitstoets </w:t>
            </w:r>
          </w:p>
          <w:p w:rsidRPr="00221383" w:rsidR="009D0028" w:rsidP="00512762" w:rsidRDefault="009D0028" w14:paraId="2935F86D"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9D0028" w:rsidP="00512762" w:rsidRDefault="009D0028" w14:paraId="168829D8"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w:t>
            </w:r>
            <w:r w:rsidRPr="00221383">
              <w:rPr>
                <w:rFonts w:asciiTheme="minorHAnsi" w:hAnsiTheme="minorHAnsi" w:cstheme="minorHAnsi"/>
                <w:color w:val="000000" w:themeColor="text1"/>
                <w:sz w:val="20"/>
                <w:szCs w:val="20"/>
              </w:rPr>
              <w:lastRenderedPageBreak/>
              <w:t>er 19 stemmen worden gehaald.</w:t>
            </w:r>
          </w:p>
        </w:tc>
        <w:tc>
          <w:tcPr>
            <w:tcW w:w="5103" w:type="dxa"/>
          </w:tcPr>
          <w:p w:rsidRPr="00221383" w:rsidR="009D0028" w:rsidP="00512762" w:rsidRDefault="009D0028" w14:paraId="00B9F872" w14:textId="77777777">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Kamercommissie besluiten tot het uitvoeren van een subsidiariteitstoets. Let op: dit moet binnen acht weken na het uitkomen van alle taalversies van het voorstel.</w:t>
            </w:r>
          </w:p>
          <w:p w:rsidRPr="00221383" w:rsidR="009D0028" w:rsidP="00512762" w:rsidRDefault="009D0028" w14:paraId="797CF0FF"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9D0028" w:rsidP="00512762" w:rsidRDefault="009D0028" w14:paraId="493660B2"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w:t>
            </w:r>
            <w:r w:rsidRPr="00221383">
              <w:rPr>
                <w:rFonts w:asciiTheme="minorHAnsi" w:hAnsiTheme="minorHAnsi"/>
              </w:rPr>
              <w:lastRenderedPageBreak/>
              <w:t xml:space="preserve">fractielijnen. </w:t>
            </w:r>
          </w:p>
        </w:tc>
      </w:tr>
      <w:tr w:rsidRPr="00221383" w:rsidR="009D0028" w:rsidTr="00512762" w14:paraId="4E81F14C" w14:textId="77777777">
        <w:tc>
          <w:tcPr>
            <w:tcW w:w="2093" w:type="dxa"/>
          </w:tcPr>
          <w:p w:rsidRPr="00221383" w:rsidR="009D0028" w:rsidP="00512762" w:rsidRDefault="009D0028" w14:paraId="1810A79B" w14:textId="77777777">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9D0028" w:rsidP="00512762" w:rsidRDefault="009D0028" w14:paraId="51FAA239"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9D0028" w:rsidP="00512762" w:rsidRDefault="009D0028" w14:paraId="172E5866"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9D0028" w:rsidP="00512762" w:rsidRDefault="009D0028" w14:paraId="680205E9"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9D0028" w:rsidP="00512762" w:rsidRDefault="009D0028" w14:paraId="30A9B913"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9D0028" w:rsidP="00512762" w:rsidRDefault="009D0028" w14:paraId="7A2DEA49" w14:textId="77777777">
            <w:pPr>
              <w:pStyle w:val="Voetnoottekst"/>
              <w:rPr>
                <w:rFonts w:asciiTheme="minorHAnsi" w:hAnsiTheme="minorHAnsi"/>
              </w:rPr>
            </w:pPr>
          </w:p>
        </w:tc>
      </w:tr>
    </w:tbl>
    <w:p w:rsidRPr="00221383" w:rsidR="009D0028" w:rsidP="009D0028" w:rsidRDefault="009D0028" w14:paraId="6A12D755" w14:textId="77777777">
      <w:pPr>
        <w:rPr>
          <w:rFonts w:asciiTheme="minorHAnsi" w:hAnsiTheme="minorHAnsi"/>
          <w:sz w:val="20"/>
          <w:szCs w:val="20"/>
        </w:rPr>
      </w:pPr>
    </w:p>
    <w:p w:rsidRPr="00221383" w:rsidR="003B00CB" w:rsidP="009D0028" w:rsidRDefault="003B00CB" w14:paraId="6FDBD934" w14:textId="77777777">
      <w:pPr>
        <w:rPr>
          <w:rFonts w:asciiTheme="minorHAnsi" w:hAnsiTheme="minorHAnsi"/>
        </w:rPr>
      </w:pPr>
    </w:p>
    <w:sectPr w:rsidRPr="00221383"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49C3C" w14:textId="77777777" w:rsidR="00512762" w:rsidRDefault="00512762" w:rsidP="003B00CB">
      <w:r>
        <w:separator/>
      </w:r>
    </w:p>
  </w:endnote>
  <w:endnote w:type="continuationSeparator" w:id="0">
    <w:p w14:paraId="043E7046" w14:textId="77777777" w:rsidR="00512762" w:rsidRDefault="00512762" w:rsidP="003B00CB">
      <w:r>
        <w:continuationSeparator/>
      </w:r>
    </w:p>
  </w:endnote>
  <w:endnote w:type="continuationNotice" w:id="1">
    <w:p w14:paraId="58D3BBC1" w14:textId="77777777" w:rsidR="00E73EC1" w:rsidRDefault="00E73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78D64" w14:textId="77777777" w:rsidR="00512762" w:rsidRDefault="00512762" w:rsidP="003B00CB">
      <w:r>
        <w:separator/>
      </w:r>
    </w:p>
  </w:footnote>
  <w:footnote w:type="continuationSeparator" w:id="0">
    <w:p w14:paraId="3222E3EE" w14:textId="77777777" w:rsidR="00512762" w:rsidRDefault="00512762" w:rsidP="003B00CB">
      <w:r>
        <w:continuationSeparator/>
      </w:r>
    </w:p>
  </w:footnote>
  <w:footnote w:type="continuationNotice" w:id="1">
    <w:p w14:paraId="692D6066" w14:textId="77777777" w:rsidR="00E73EC1" w:rsidRDefault="00E73EC1"/>
  </w:footnote>
  <w:footnote w:id="2">
    <w:p w14:paraId="1FC4D736" w14:textId="77777777" w:rsidR="00512762" w:rsidRDefault="00512762"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14:paraId="5D810782" w14:textId="77777777" w:rsidR="00512762" w:rsidRPr="00B45904" w:rsidRDefault="00512762"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072CE"/>
    <w:rsid w:val="00011166"/>
    <w:rsid w:val="0001331B"/>
    <w:rsid w:val="000167D3"/>
    <w:rsid w:val="000240FB"/>
    <w:rsid w:val="00035922"/>
    <w:rsid w:val="0005004F"/>
    <w:rsid w:val="000538C6"/>
    <w:rsid w:val="00087499"/>
    <w:rsid w:val="000A6636"/>
    <w:rsid w:val="000B467B"/>
    <w:rsid w:val="000C3A4A"/>
    <w:rsid w:val="000F13E0"/>
    <w:rsid w:val="00111A2B"/>
    <w:rsid w:val="001257B9"/>
    <w:rsid w:val="00130225"/>
    <w:rsid w:val="00144569"/>
    <w:rsid w:val="00150630"/>
    <w:rsid w:val="001641B2"/>
    <w:rsid w:val="0016420D"/>
    <w:rsid w:val="00175685"/>
    <w:rsid w:val="001A60DF"/>
    <w:rsid w:val="001A7A62"/>
    <w:rsid w:val="001C5CB5"/>
    <w:rsid w:val="00221383"/>
    <w:rsid w:val="00225895"/>
    <w:rsid w:val="00242218"/>
    <w:rsid w:val="00246E0C"/>
    <w:rsid w:val="00254069"/>
    <w:rsid w:val="002703E1"/>
    <w:rsid w:val="00271EF3"/>
    <w:rsid w:val="002723CF"/>
    <w:rsid w:val="0027622B"/>
    <w:rsid w:val="00291102"/>
    <w:rsid w:val="00294B44"/>
    <w:rsid w:val="002A4BA8"/>
    <w:rsid w:val="002E1BC4"/>
    <w:rsid w:val="002E555E"/>
    <w:rsid w:val="0031357F"/>
    <w:rsid w:val="00324148"/>
    <w:rsid w:val="00326B78"/>
    <w:rsid w:val="0034297B"/>
    <w:rsid w:val="00356600"/>
    <w:rsid w:val="00363547"/>
    <w:rsid w:val="00394DAC"/>
    <w:rsid w:val="00396DEE"/>
    <w:rsid w:val="003A4D14"/>
    <w:rsid w:val="003B00CB"/>
    <w:rsid w:val="003F2EE4"/>
    <w:rsid w:val="003F4C3F"/>
    <w:rsid w:val="00404F0F"/>
    <w:rsid w:val="004058AE"/>
    <w:rsid w:val="00423671"/>
    <w:rsid w:val="00436E4A"/>
    <w:rsid w:val="00451237"/>
    <w:rsid w:val="00456106"/>
    <w:rsid w:val="00467106"/>
    <w:rsid w:val="0047022E"/>
    <w:rsid w:val="00482E2E"/>
    <w:rsid w:val="00486329"/>
    <w:rsid w:val="00497A86"/>
    <w:rsid w:val="004B353F"/>
    <w:rsid w:val="004C6BA4"/>
    <w:rsid w:val="004D10ED"/>
    <w:rsid w:val="004E324F"/>
    <w:rsid w:val="004F61E3"/>
    <w:rsid w:val="0050076E"/>
    <w:rsid w:val="0050503E"/>
    <w:rsid w:val="005059B0"/>
    <w:rsid w:val="00512762"/>
    <w:rsid w:val="00574F4E"/>
    <w:rsid w:val="005900D0"/>
    <w:rsid w:val="005B0B1B"/>
    <w:rsid w:val="005B10A2"/>
    <w:rsid w:val="005B31C5"/>
    <w:rsid w:val="005B323D"/>
    <w:rsid w:val="005B5311"/>
    <w:rsid w:val="005D308F"/>
    <w:rsid w:val="005D3BFE"/>
    <w:rsid w:val="005E086B"/>
    <w:rsid w:val="005E4AFC"/>
    <w:rsid w:val="0060426E"/>
    <w:rsid w:val="006166DA"/>
    <w:rsid w:val="00624124"/>
    <w:rsid w:val="00625C5F"/>
    <w:rsid w:val="006404DB"/>
    <w:rsid w:val="0064604B"/>
    <w:rsid w:val="0067641B"/>
    <w:rsid w:val="0069271C"/>
    <w:rsid w:val="006934BC"/>
    <w:rsid w:val="006943CC"/>
    <w:rsid w:val="006A16F2"/>
    <w:rsid w:val="006A4A8F"/>
    <w:rsid w:val="006B102F"/>
    <w:rsid w:val="006C55D1"/>
    <w:rsid w:val="006E1B67"/>
    <w:rsid w:val="006E239B"/>
    <w:rsid w:val="006E261D"/>
    <w:rsid w:val="006E44A7"/>
    <w:rsid w:val="00730CC3"/>
    <w:rsid w:val="00743AFE"/>
    <w:rsid w:val="00746FC1"/>
    <w:rsid w:val="00755BB0"/>
    <w:rsid w:val="007604EB"/>
    <w:rsid w:val="0077222F"/>
    <w:rsid w:val="00773867"/>
    <w:rsid w:val="00776B77"/>
    <w:rsid w:val="00792685"/>
    <w:rsid w:val="00804B6C"/>
    <w:rsid w:val="00812814"/>
    <w:rsid w:val="00847390"/>
    <w:rsid w:val="008505DB"/>
    <w:rsid w:val="0086251C"/>
    <w:rsid w:val="008A407E"/>
    <w:rsid w:val="008D788E"/>
    <w:rsid w:val="009306E7"/>
    <w:rsid w:val="009608C8"/>
    <w:rsid w:val="00962F1E"/>
    <w:rsid w:val="00975411"/>
    <w:rsid w:val="009764C4"/>
    <w:rsid w:val="009A7C48"/>
    <w:rsid w:val="009C2105"/>
    <w:rsid w:val="009C778E"/>
    <w:rsid w:val="009D0028"/>
    <w:rsid w:val="009D123A"/>
    <w:rsid w:val="009F653B"/>
    <w:rsid w:val="00A0121B"/>
    <w:rsid w:val="00A21D8E"/>
    <w:rsid w:val="00A4139E"/>
    <w:rsid w:val="00A64A58"/>
    <w:rsid w:val="00AB569C"/>
    <w:rsid w:val="00AD6887"/>
    <w:rsid w:val="00AE09BD"/>
    <w:rsid w:val="00AF0709"/>
    <w:rsid w:val="00AF48D8"/>
    <w:rsid w:val="00B129F0"/>
    <w:rsid w:val="00B151FA"/>
    <w:rsid w:val="00B306F2"/>
    <w:rsid w:val="00B33D7C"/>
    <w:rsid w:val="00B42D2E"/>
    <w:rsid w:val="00B51D2E"/>
    <w:rsid w:val="00B64936"/>
    <w:rsid w:val="00B702FD"/>
    <w:rsid w:val="00B856B8"/>
    <w:rsid w:val="00B86BB8"/>
    <w:rsid w:val="00B92D04"/>
    <w:rsid w:val="00BA0AEF"/>
    <w:rsid w:val="00BA165F"/>
    <w:rsid w:val="00BA2ED5"/>
    <w:rsid w:val="00BA5136"/>
    <w:rsid w:val="00BB58D4"/>
    <w:rsid w:val="00BE146F"/>
    <w:rsid w:val="00BF2CB6"/>
    <w:rsid w:val="00BF42FB"/>
    <w:rsid w:val="00C12E5D"/>
    <w:rsid w:val="00C20FDB"/>
    <w:rsid w:val="00C30329"/>
    <w:rsid w:val="00C51E84"/>
    <w:rsid w:val="00C60B45"/>
    <w:rsid w:val="00C75DB7"/>
    <w:rsid w:val="00C870AD"/>
    <w:rsid w:val="00C8738C"/>
    <w:rsid w:val="00C87458"/>
    <w:rsid w:val="00CA7C04"/>
    <w:rsid w:val="00CD5AF9"/>
    <w:rsid w:val="00D645F3"/>
    <w:rsid w:val="00D825E6"/>
    <w:rsid w:val="00DA2B58"/>
    <w:rsid w:val="00DA780E"/>
    <w:rsid w:val="00DC20FA"/>
    <w:rsid w:val="00E02916"/>
    <w:rsid w:val="00E033E1"/>
    <w:rsid w:val="00E30201"/>
    <w:rsid w:val="00E3653D"/>
    <w:rsid w:val="00E40D22"/>
    <w:rsid w:val="00E41E69"/>
    <w:rsid w:val="00E70347"/>
    <w:rsid w:val="00E73EC1"/>
    <w:rsid w:val="00E76B65"/>
    <w:rsid w:val="00E77AB0"/>
    <w:rsid w:val="00EA2497"/>
    <w:rsid w:val="00EC414D"/>
    <w:rsid w:val="00EE3555"/>
    <w:rsid w:val="00EF091E"/>
    <w:rsid w:val="00EF48F7"/>
    <w:rsid w:val="00F25FE3"/>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3350">
      <w:bodyDiv w:val="1"/>
      <w:marLeft w:val="0"/>
      <w:marRight w:val="0"/>
      <w:marTop w:val="0"/>
      <w:marBottom w:val="0"/>
      <w:divBdr>
        <w:top w:val="none" w:sz="0" w:space="0" w:color="auto"/>
        <w:left w:val="none" w:sz="0" w:space="0" w:color="auto"/>
        <w:bottom w:val="none" w:sz="0" w:space="0" w:color="auto"/>
        <w:right w:val="none" w:sz="0" w:space="0" w:color="auto"/>
      </w:divBdr>
    </w:div>
    <w:div w:id="69010195">
      <w:bodyDiv w:val="1"/>
      <w:marLeft w:val="0"/>
      <w:marRight w:val="0"/>
      <w:marTop w:val="0"/>
      <w:marBottom w:val="0"/>
      <w:divBdr>
        <w:top w:val="none" w:sz="0" w:space="0" w:color="auto"/>
        <w:left w:val="none" w:sz="0" w:space="0" w:color="auto"/>
        <w:bottom w:val="none" w:sz="0" w:space="0" w:color="auto"/>
        <w:right w:val="none" w:sz="0" w:space="0" w:color="auto"/>
      </w:divBdr>
    </w:div>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microsoft.com/office/2007/relationships/stylesWithEffects" Target="stylesWithEffects.xml" Id="rId6" /><Relationship Type="http://schemas.openxmlformats.org/officeDocument/2006/relationships/hyperlink" Target="http://www.ipex.eu/IPEXL-WEB/dossier/document/COM20180276.do"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2556</ap:Words>
  <ap:Characters>14059</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2018-05-17T09:39:00.0000000Z</lastPrinted>
  <dcterms:created xsi:type="dcterms:W3CDTF">2018-05-31T12:15:00.0000000Z</dcterms:created>
  <dcterms:modified xsi:type="dcterms:W3CDTF">2018-05-31T12:15:00.0000000Z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0x010100C050E9080105344CBD671E61B2CD8979</vt:lpwstr>
  </property>
</Properties>
</file>