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70C41" w:rsidR="00D70C41" w:rsidP="00D70C41" w:rsidRDefault="00D70C41">
      <w:pPr>
        <w:rPr>
          <w:sz w:val="28"/>
          <w:szCs w:val="28"/>
        </w:rPr>
      </w:pPr>
      <w:r w:rsidRPr="00D70C41">
        <w:rPr>
          <w:b/>
          <w:sz w:val="28"/>
          <w:szCs w:val="28"/>
        </w:rPr>
        <w:t>2018Z</w:t>
      </w:r>
      <w:r w:rsidR="002067C8">
        <w:rPr>
          <w:b/>
          <w:sz w:val="28"/>
          <w:szCs w:val="28"/>
        </w:rPr>
        <w:t>09465</w:t>
      </w:r>
      <w:r w:rsidRPr="00D70C41">
        <w:rPr>
          <w:sz w:val="28"/>
          <w:szCs w:val="28"/>
        </w:rPr>
        <w:t>/2018D</w:t>
      </w:r>
      <w:r w:rsidR="002067C8">
        <w:rPr>
          <w:sz w:val="28"/>
          <w:szCs w:val="28"/>
        </w:rPr>
        <w:t>30043</w:t>
      </w:r>
      <w:bookmarkStart w:name="_GoBack" w:id="0"/>
      <w:bookmarkEnd w:id="0"/>
    </w:p>
    <w:p w:rsidR="00D70C41" w:rsidP="00D70C41" w:rsidRDefault="00D70C41"/>
    <w:p w:rsidR="00D70C41" w:rsidP="00D70C41" w:rsidRDefault="00D70C41"/>
    <w:p w:rsidR="00D70C41" w:rsidP="00D70C41" w:rsidRDefault="00D70C41">
      <w:r>
        <w:t>Geachte griffier, Beste Marc,</w:t>
      </w:r>
    </w:p>
    <w:p w:rsidR="00D70C41" w:rsidP="00D70C41" w:rsidRDefault="00D70C41"/>
    <w:p w:rsidR="00D70C41" w:rsidP="00D70C41" w:rsidRDefault="00D70C41">
      <w:r>
        <w:t xml:space="preserve">Conform de afspraken in de procedurevergadering, zou ik willen voorstellen namens de commissie een brief te vragen aan de minister SZW, naar aanleiding van berichtgeving in Trouw van 18 mei jl. over het onthouden van persoonlijke begeleiding aan werkzoekenden, als onderdeel van een onderzoek om de effecten van persoonlijke begeleiding te testen. </w:t>
      </w:r>
    </w:p>
    <w:p w:rsidR="00D70C41" w:rsidP="00D70C41" w:rsidRDefault="00D70C41"/>
    <w:p w:rsidR="00D70C41" w:rsidP="00D70C41" w:rsidRDefault="00D70C41">
      <w:r>
        <w:t>Wij willen de minister te vragen om een reactie op het artikel in Trouw, en hierbij in ieder geval een antwoord te geven op de volgende vragen:</w:t>
      </w:r>
    </w:p>
    <w:p w:rsidR="00D70C41" w:rsidP="00D70C41" w:rsidRDefault="00D70C41"/>
    <w:p w:rsidR="00D70C41" w:rsidP="00D70C41" w:rsidRDefault="00D70C41"/>
    <w:p w:rsidR="00D70C41" w:rsidP="00D70C41" w:rsidRDefault="00D70C41">
      <w:pPr>
        <w:numPr>
          <w:ilvl w:val="0"/>
          <w:numId w:val="1"/>
        </w:numPr>
        <w:rPr>
          <w:rFonts w:eastAsia="Times New Roman"/>
          <w:lang w:eastAsia="nl-NL"/>
        </w:rPr>
      </w:pPr>
      <w:r>
        <w:rPr>
          <w:rFonts w:eastAsia="Times New Roman"/>
          <w:lang w:eastAsia="nl-NL"/>
        </w:rPr>
        <w:t xml:space="preserve">In het artikel in Trouw van 18 mei </w:t>
      </w:r>
      <w:proofErr w:type="spellStart"/>
      <w:r>
        <w:rPr>
          <w:rFonts w:eastAsia="Times New Roman"/>
          <w:lang w:eastAsia="nl-NL"/>
        </w:rPr>
        <w:t>jl</w:t>
      </w:r>
      <w:proofErr w:type="spellEnd"/>
      <w:r>
        <w:rPr>
          <w:rFonts w:eastAsia="Times New Roman"/>
          <w:lang w:eastAsia="nl-NL"/>
        </w:rPr>
        <w:t xml:space="preserve"> wordt gesteld, dat </w:t>
      </w:r>
      <w:proofErr w:type="spellStart"/>
      <w:r>
        <w:rPr>
          <w:rFonts w:eastAsia="Times New Roman"/>
          <w:lang w:eastAsia="nl-NL"/>
        </w:rPr>
        <w:t>ww-ers</w:t>
      </w:r>
      <w:proofErr w:type="spellEnd"/>
      <w:r>
        <w:rPr>
          <w:rFonts w:eastAsia="Times New Roman"/>
          <w:lang w:eastAsia="nl-NL"/>
        </w:rPr>
        <w:t xml:space="preserve"> met een </w:t>
      </w:r>
      <w:r>
        <w:rPr>
          <w:rFonts w:eastAsia="Times New Roman"/>
          <w:i/>
          <w:iCs/>
          <w:lang w:eastAsia="nl-NL"/>
        </w:rPr>
        <w:t xml:space="preserve">‘verkeerd’ </w:t>
      </w:r>
      <w:proofErr w:type="spellStart"/>
      <w:r>
        <w:rPr>
          <w:rFonts w:eastAsia="Times New Roman"/>
          <w:i/>
          <w:iCs/>
          <w:lang w:eastAsia="nl-NL"/>
        </w:rPr>
        <w:t>Burgerservice-nummer</w:t>
      </w:r>
      <w:proofErr w:type="spellEnd"/>
      <w:r>
        <w:rPr>
          <w:rFonts w:eastAsia="Times New Roman"/>
          <w:i/>
          <w:iCs/>
          <w:lang w:eastAsia="nl-NL"/>
        </w:rPr>
        <w:t xml:space="preserve"> </w:t>
      </w:r>
      <w:r>
        <w:rPr>
          <w:rFonts w:eastAsia="Times New Roman"/>
          <w:lang w:eastAsia="nl-NL"/>
        </w:rPr>
        <w:t xml:space="preserve">tóch géén extra dienstverlening krijgen. Is dit waar, en wát wordt verstaan onder een ‘verkeerd’ </w:t>
      </w:r>
      <w:proofErr w:type="spellStart"/>
      <w:r>
        <w:rPr>
          <w:rFonts w:eastAsia="Times New Roman"/>
          <w:lang w:eastAsia="nl-NL"/>
        </w:rPr>
        <w:t>burgerservicenummer</w:t>
      </w:r>
      <w:proofErr w:type="spellEnd"/>
      <w:r>
        <w:rPr>
          <w:rFonts w:eastAsia="Times New Roman"/>
          <w:lang w:eastAsia="nl-NL"/>
        </w:rPr>
        <w:t xml:space="preserve">? </w:t>
      </w:r>
    </w:p>
    <w:p w:rsidR="00D70C41" w:rsidP="00D70C41" w:rsidRDefault="00D70C41">
      <w:pPr>
        <w:ind w:left="720"/>
        <w:contextualSpacing/>
        <w:rPr>
          <w:lang w:eastAsia="nl-NL"/>
        </w:rPr>
      </w:pPr>
    </w:p>
    <w:p w:rsidR="00D70C41" w:rsidP="00D70C41" w:rsidRDefault="00D70C41">
      <w:pPr>
        <w:numPr>
          <w:ilvl w:val="0"/>
          <w:numId w:val="1"/>
        </w:numPr>
        <w:rPr>
          <w:rFonts w:eastAsia="Times New Roman"/>
          <w:lang w:eastAsia="nl-NL"/>
        </w:rPr>
      </w:pPr>
      <w:r>
        <w:rPr>
          <w:rFonts w:eastAsia="Times New Roman"/>
          <w:lang w:eastAsia="nl-NL"/>
        </w:rPr>
        <w:t xml:space="preserve">Is het juist, zoals in Trouw beweerd wordt, dat UWV-medewerkers op vragen waarom men </w:t>
      </w:r>
      <w:r>
        <w:rPr>
          <w:rFonts w:eastAsia="Times New Roman"/>
          <w:i/>
          <w:iCs/>
          <w:lang w:eastAsia="nl-NL"/>
        </w:rPr>
        <w:t>niet</w:t>
      </w:r>
      <w:r>
        <w:rPr>
          <w:rFonts w:eastAsia="Times New Roman"/>
          <w:lang w:eastAsia="nl-NL"/>
        </w:rPr>
        <w:t xml:space="preserve"> uitgenodigd wordt voor een gesprek, niettemin moeten antwoorden dat de reden daarvan is ‘dat de dienstverlening wordt afgestemd op </w:t>
      </w:r>
      <w:r>
        <w:rPr>
          <w:rFonts w:eastAsia="Times New Roman"/>
          <w:i/>
          <w:iCs/>
          <w:lang w:eastAsia="nl-NL"/>
        </w:rPr>
        <w:t>wat wij denken dat de klant nodig heeft</w:t>
      </w:r>
      <w:r>
        <w:rPr>
          <w:rFonts w:eastAsia="Times New Roman"/>
          <w:lang w:eastAsia="nl-NL"/>
        </w:rPr>
        <w:t>’, dus onder het mom van het leveren van ‘maatwerk’? Hoe beoordeelt u deze benaderingswijze van het UWV?</w:t>
      </w:r>
    </w:p>
    <w:p w:rsidR="00D70C41" w:rsidP="00D70C41" w:rsidRDefault="00D70C41">
      <w:pPr>
        <w:pStyle w:val="Lijstalinea"/>
        <w:rPr>
          <w:lang w:eastAsia="nl-NL"/>
        </w:rPr>
      </w:pPr>
    </w:p>
    <w:p w:rsidR="00D70C41" w:rsidP="00D70C41" w:rsidRDefault="00D70C41">
      <w:pPr>
        <w:numPr>
          <w:ilvl w:val="0"/>
          <w:numId w:val="1"/>
        </w:numPr>
        <w:rPr>
          <w:rFonts w:eastAsia="Times New Roman"/>
          <w:lang w:eastAsia="nl-NL"/>
        </w:rPr>
      </w:pPr>
      <w:r>
        <w:rPr>
          <w:rFonts w:eastAsia="Times New Roman"/>
          <w:lang w:eastAsia="nl-NL"/>
        </w:rPr>
        <w:t>Hanteert het UWV een puur wetenschappelijke benadering  bij het kiezen van personen die wél en géén intensieve persoonlijke begeleiding krijgen?  </w:t>
      </w:r>
    </w:p>
    <w:p w:rsidR="00D70C41" w:rsidP="00D70C41" w:rsidRDefault="00D70C41">
      <w:pPr>
        <w:rPr>
          <w:color w:val="000000"/>
          <w:lang w:eastAsia="nl-NL"/>
        </w:rPr>
      </w:pPr>
    </w:p>
    <w:p w:rsidR="00D70C41" w:rsidP="00D70C41" w:rsidRDefault="00D70C41">
      <w:pPr>
        <w:rPr>
          <w:color w:val="000000"/>
          <w:lang w:eastAsia="nl-NL"/>
        </w:rPr>
      </w:pPr>
    </w:p>
    <w:p w:rsidR="00D70C41" w:rsidP="00D70C41" w:rsidRDefault="00D70C41"/>
    <w:p w:rsidR="00D70C41" w:rsidP="00D70C41" w:rsidRDefault="00D70C41">
      <w:r>
        <w:t>Bericht in Trouw van 18 mei jl.</w:t>
      </w:r>
    </w:p>
    <w:p w:rsidR="00D70C41" w:rsidP="00D70C41" w:rsidRDefault="00D70C41"/>
    <w:p w:rsidR="00D70C41" w:rsidP="00D70C41" w:rsidRDefault="00D70C41">
      <w:r>
        <w:t>“</w:t>
      </w:r>
      <w:r>
        <w:rPr>
          <w:i/>
          <w:iCs/>
        </w:rPr>
        <w:t>UWV onthield werkzoekenden begeleiding, om effect te testen</w:t>
      </w:r>
      <w:r>
        <w:t>”</w:t>
      </w:r>
    </w:p>
    <w:p w:rsidR="00D70C41" w:rsidP="00D70C41" w:rsidRDefault="00D70C41"/>
    <w:p w:rsidR="00D70C41" w:rsidP="00D70C41" w:rsidRDefault="002067C8">
      <w:hyperlink w:history="1" r:id="rId6">
        <w:r w:rsidR="00D70C41">
          <w:rPr>
            <w:rStyle w:val="Hyperlink"/>
          </w:rPr>
          <w:t>https://www.trouw.nl/home/uwv-onthield-werkzoekenden-begeleiding-om-effect-te-testen-~a97382dc/</w:t>
        </w:r>
      </w:hyperlink>
    </w:p>
    <w:p w:rsidR="00D70C41" w:rsidP="00D70C41" w:rsidRDefault="00D70C41"/>
    <w:p w:rsidR="00D70C41" w:rsidP="00D70C41" w:rsidRDefault="00D70C41"/>
    <w:p w:rsidR="00D70C41" w:rsidP="00D70C41" w:rsidRDefault="00D70C41"/>
    <w:p w:rsidR="00D70C41" w:rsidP="00D70C41" w:rsidRDefault="00D70C41"/>
    <w:p w:rsidR="00D70C41" w:rsidP="00D70C41" w:rsidRDefault="00D70C41">
      <w:r>
        <w:t>Mogelijk zijn er nog meer vragen vanuit de andere leden van de commissie, ik hoop dat dit op positieve reactie kan rekenen van de collega’s.</w:t>
      </w:r>
    </w:p>
    <w:p w:rsidR="00D70C41" w:rsidP="00D70C41" w:rsidRDefault="00D70C41"/>
    <w:p w:rsidR="00D70C41" w:rsidP="00D70C41" w:rsidRDefault="00D70C41"/>
    <w:p w:rsidR="00D70C41" w:rsidP="00D70C41" w:rsidRDefault="00D70C41">
      <w:pPr>
        <w:rPr>
          <w:lang w:eastAsia="nl-NL"/>
        </w:rPr>
      </w:pPr>
      <w:r>
        <w:rPr>
          <w:lang w:eastAsia="nl-NL"/>
        </w:rPr>
        <w:t>Met vriendelijke groet,</w:t>
      </w:r>
    </w:p>
    <w:p w:rsidR="00D70C41" w:rsidP="00D70C41" w:rsidRDefault="00D70C41">
      <w:pPr>
        <w:rPr>
          <w:lang w:eastAsia="nl-NL"/>
        </w:rPr>
      </w:pPr>
    </w:p>
    <w:p w:rsidR="00D70C41" w:rsidP="00D70C41" w:rsidRDefault="00D70C41">
      <w:pPr>
        <w:rPr>
          <w:lang w:eastAsia="nl-NL"/>
        </w:rPr>
      </w:pPr>
      <w:r>
        <w:rPr>
          <w:b/>
          <w:bCs/>
          <w:lang w:eastAsia="nl-NL"/>
        </w:rPr>
        <w:t>Corrie van Brenk</w:t>
      </w:r>
    </w:p>
    <w:p w:rsidR="00D70C41" w:rsidP="00D70C41" w:rsidRDefault="00D70C41">
      <w:pPr>
        <w:rPr>
          <w:lang w:eastAsia="nl-NL"/>
        </w:rPr>
      </w:pPr>
      <w:r>
        <w:rPr>
          <w:lang w:eastAsia="nl-NL"/>
        </w:rPr>
        <w:t xml:space="preserve">Tweede Kamerlid </w:t>
      </w:r>
    </w:p>
    <w:p w:rsidR="00D70C41" w:rsidP="00D70C41" w:rsidRDefault="00D70C41">
      <w:pPr>
        <w:rPr>
          <w:lang w:eastAsia="nl-NL"/>
        </w:rPr>
      </w:pPr>
    </w:p>
    <w:p w:rsidR="00D70C41" w:rsidP="00D70C41" w:rsidRDefault="00D70C41">
      <w:pPr>
        <w:rPr>
          <w:lang w:eastAsia="nl-NL"/>
        </w:rPr>
      </w:pPr>
      <w:r>
        <w:rPr>
          <w:noProof/>
          <w:lang w:eastAsia="nl-NL"/>
        </w:rPr>
        <w:drawing>
          <wp:inline distT="0" distB="0" distL="0" distR="0" wp14:anchorId="2B30DC78" wp14:editId="0C86BB98">
            <wp:extent cx="381000" cy="333375"/>
            <wp:effectExtent l="0" t="0" r="0" b="9525"/>
            <wp:docPr id="1" name="Afbeelding 1" descr="50p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50plus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135B5"/>
    <w:multiLevelType w:val="hybridMultilevel"/>
    <w:tmpl w:val="C3A2D0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41"/>
    <w:rsid w:val="00003E21"/>
    <w:rsid w:val="00030CE4"/>
    <w:rsid w:val="000347F3"/>
    <w:rsid w:val="00055039"/>
    <w:rsid w:val="00082ECC"/>
    <w:rsid w:val="000D1B71"/>
    <w:rsid w:val="000F5A98"/>
    <w:rsid w:val="0011149B"/>
    <w:rsid w:val="0012375C"/>
    <w:rsid w:val="00141A44"/>
    <w:rsid w:val="00190B19"/>
    <w:rsid w:val="001F62F5"/>
    <w:rsid w:val="002067C8"/>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70C41"/>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70C41"/>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70C41"/>
    <w:rPr>
      <w:color w:val="0000FF"/>
      <w:u w:val="single"/>
    </w:rPr>
  </w:style>
  <w:style w:type="paragraph" w:styleId="Lijstalinea">
    <w:name w:val="List Paragraph"/>
    <w:basedOn w:val="Standaard"/>
    <w:uiPriority w:val="34"/>
    <w:qFormat/>
    <w:rsid w:val="00D70C41"/>
    <w:pPr>
      <w:ind w:left="720"/>
    </w:pPr>
  </w:style>
  <w:style w:type="paragraph" w:styleId="Ballontekst">
    <w:name w:val="Balloon Text"/>
    <w:basedOn w:val="Standaard"/>
    <w:link w:val="BallontekstChar"/>
    <w:rsid w:val="00D70C41"/>
    <w:rPr>
      <w:rFonts w:ascii="Tahoma" w:hAnsi="Tahoma" w:cs="Tahoma"/>
      <w:sz w:val="16"/>
      <w:szCs w:val="16"/>
    </w:rPr>
  </w:style>
  <w:style w:type="character" w:customStyle="1" w:styleId="BallontekstChar">
    <w:name w:val="Ballontekst Char"/>
    <w:basedOn w:val="Standaardalinea-lettertype"/>
    <w:link w:val="Ballontekst"/>
    <w:rsid w:val="00D70C41"/>
    <w:rPr>
      <w:rFonts w:ascii="Tahoma" w:eastAsia="Calibri" w:hAnsi="Tahoma" w:cs="Tahoma"/>
      <w:sz w:val="16"/>
      <w:szCs w:val="16"/>
      <w:lang w:eastAsia="en-US"/>
    </w:rPr>
  </w:style>
  <w:style w:type="character" w:styleId="GevolgdeHyperlink">
    <w:name w:val="FollowedHyperlink"/>
    <w:basedOn w:val="Standaardalinea-lettertype"/>
    <w:rsid w:val="00D70C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70C41"/>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70C41"/>
    <w:rPr>
      <w:color w:val="0000FF"/>
      <w:u w:val="single"/>
    </w:rPr>
  </w:style>
  <w:style w:type="paragraph" w:styleId="Lijstalinea">
    <w:name w:val="List Paragraph"/>
    <w:basedOn w:val="Standaard"/>
    <w:uiPriority w:val="34"/>
    <w:qFormat/>
    <w:rsid w:val="00D70C41"/>
    <w:pPr>
      <w:ind w:left="720"/>
    </w:pPr>
  </w:style>
  <w:style w:type="paragraph" w:styleId="Ballontekst">
    <w:name w:val="Balloon Text"/>
    <w:basedOn w:val="Standaard"/>
    <w:link w:val="BallontekstChar"/>
    <w:rsid w:val="00D70C41"/>
    <w:rPr>
      <w:rFonts w:ascii="Tahoma" w:hAnsi="Tahoma" w:cs="Tahoma"/>
      <w:sz w:val="16"/>
      <w:szCs w:val="16"/>
    </w:rPr>
  </w:style>
  <w:style w:type="character" w:customStyle="1" w:styleId="BallontekstChar">
    <w:name w:val="Ballontekst Char"/>
    <w:basedOn w:val="Standaardalinea-lettertype"/>
    <w:link w:val="Ballontekst"/>
    <w:rsid w:val="00D70C41"/>
    <w:rPr>
      <w:rFonts w:ascii="Tahoma" w:eastAsia="Calibri" w:hAnsi="Tahoma" w:cs="Tahoma"/>
      <w:sz w:val="16"/>
      <w:szCs w:val="16"/>
      <w:lang w:eastAsia="en-US"/>
    </w:rPr>
  </w:style>
  <w:style w:type="character" w:styleId="GevolgdeHyperlink">
    <w:name w:val="FollowedHyperlink"/>
    <w:basedOn w:val="Standaardalinea-lettertype"/>
    <w:rsid w:val="00D70C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6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1.png@01D3F2C2.58BF0FD0" TargetMode="External" Id="rId8" /><Relationship Type="http://schemas.microsoft.com/office/2007/relationships/stylesWithEffects" Target="stylesWithEffect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trouw.nl/home/uwv-onthield-werkzoekenden-begeleiding-om-effect-te-testen-~a97382dc/" TargetMode="Externa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248</ap:Words>
  <ap:Characters>1557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2018-05-24T08:24:00.0000000Z</lastPrinted>
  <dcterms:created xsi:type="dcterms:W3CDTF">2018-05-24T08:24:00.0000000Z</dcterms:created>
  <dcterms:modified xsi:type="dcterms:W3CDTF">2018-05-24T08:24:00.0000000Z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0x010100AE4A03605E45F444BA937AE11A349903</vt:lpwstr>
  </property>
</Properties>
</file>