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674" w:rsidP="00576674" w:rsidRDefault="00F50A0B">
      <w:pPr>
        <w:rPr>
          <w:rFonts w:asciiTheme="minorHAnsi" w:hAnsiTheme="minorHAnsi"/>
          <w:b/>
          <w:sz w:val="22"/>
          <w:szCs w:val="22"/>
        </w:rPr>
      </w:pPr>
      <w:r>
        <w:rPr>
          <w:rFonts w:asciiTheme="minorHAnsi" w:hAnsiTheme="minorHAnsi"/>
          <w:b/>
          <w:sz w:val="22"/>
          <w:szCs w:val="22"/>
        </w:rPr>
        <w:t>Overzicht nieuw gepubliceerde EU-voorstellen</w:t>
      </w:r>
      <w:r w:rsidRPr="00F67F5B" w:rsidR="00576674">
        <w:rPr>
          <w:rFonts w:asciiTheme="minorHAnsi" w:hAnsiTheme="minorHAnsi"/>
          <w:b/>
          <w:sz w:val="22"/>
          <w:szCs w:val="22"/>
        </w:rPr>
        <w:t xml:space="preserve"> </w:t>
      </w:r>
      <w:r w:rsidR="00E7302E">
        <w:rPr>
          <w:rFonts w:asciiTheme="minorHAnsi" w:hAnsiTheme="minorHAnsi"/>
          <w:b/>
          <w:sz w:val="22"/>
          <w:szCs w:val="22"/>
        </w:rPr>
        <w:t>op het terrein van Buitenlandse Handel en Ontwikkelingssamenwerking</w:t>
      </w:r>
    </w:p>
    <w:p w:rsidRPr="00F67F5B" w:rsidR="00F50A0B" w:rsidP="00576674" w:rsidRDefault="00F50A0B">
      <w:pPr>
        <w:rPr>
          <w:rFonts w:asciiTheme="minorHAnsi" w:hAnsiTheme="minorHAnsi"/>
          <w:sz w:val="22"/>
          <w:szCs w:val="22"/>
        </w:rPr>
      </w:pPr>
    </w:p>
    <w:p w:rsidRPr="00BF35EE" w:rsidR="00576674" w:rsidP="00576674" w:rsidRDefault="00576674">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00E37641">
        <w:rPr>
          <w:rFonts w:asciiTheme="minorHAnsi" w:hAnsiTheme="minorHAnsi"/>
          <w:sz w:val="22"/>
          <w:szCs w:val="22"/>
          <w:u w:val="single"/>
        </w:rPr>
        <w:t xml:space="preserve">week </w:t>
      </w:r>
      <w:r w:rsidR="00C33CAA">
        <w:rPr>
          <w:rFonts w:asciiTheme="minorHAnsi" w:hAnsiTheme="minorHAnsi"/>
          <w:sz w:val="22"/>
          <w:szCs w:val="22"/>
          <w:u w:val="single"/>
        </w:rPr>
        <w:t>10</w:t>
      </w:r>
      <w:r w:rsidR="006D1F70">
        <w:rPr>
          <w:rFonts w:asciiTheme="minorHAnsi" w:hAnsiTheme="minorHAnsi"/>
          <w:sz w:val="22"/>
          <w:szCs w:val="22"/>
          <w:u w:val="single"/>
        </w:rPr>
        <w:t xml:space="preserve"> –</w:t>
      </w:r>
      <w:r w:rsidR="00C33CAA">
        <w:rPr>
          <w:rFonts w:asciiTheme="minorHAnsi" w:hAnsiTheme="minorHAnsi"/>
          <w:sz w:val="22"/>
          <w:szCs w:val="22"/>
          <w:u w:val="single"/>
        </w:rPr>
        <w:t xml:space="preserve"> 15 (5 maart</w:t>
      </w:r>
      <w:r w:rsidR="00053E3A">
        <w:rPr>
          <w:rFonts w:asciiTheme="minorHAnsi" w:hAnsiTheme="minorHAnsi"/>
          <w:sz w:val="22"/>
          <w:szCs w:val="22"/>
          <w:u w:val="single"/>
        </w:rPr>
        <w:t xml:space="preserve"> </w:t>
      </w:r>
      <w:r w:rsidR="00E7302E">
        <w:rPr>
          <w:rFonts w:asciiTheme="minorHAnsi" w:hAnsiTheme="minorHAnsi"/>
          <w:sz w:val="22"/>
          <w:szCs w:val="22"/>
          <w:u w:val="single"/>
        </w:rPr>
        <w:t>–</w:t>
      </w:r>
      <w:r w:rsidRPr="003C35BA">
        <w:rPr>
          <w:rFonts w:asciiTheme="minorHAnsi" w:hAnsiTheme="minorHAnsi"/>
          <w:sz w:val="22"/>
          <w:szCs w:val="22"/>
          <w:u w:val="single"/>
        </w:rPr>
        <w:t xml:space="preserve"> </w:t>
      </w:r>
      <w:r w:rsidR="00C33CAA">
        <w:rPr>
          <w:rFonts w:asciiTheme="minorHAnsi" w:hAnsiTheme="minorHAnsi"/>
          <w:sz w:val="22"/>
          <w:szCs w:val="22"/>
          <w:u w:val="single"/>
        </w:rPr>
        <w:t>15 april</w:t>
      </w:r>
      <w:r w:rsidR="00393358">
        <w:rPr>
          <w:rFonts w:asciiTheme="minorHAnsi" w:hAnsiTheme="minorHAnsi"/>
          <w:sz w:val="22"/>
          <w:szCs w:val="22"/>
          <w:u w:val="single"/>
        </w:rPr>
        <w:t xml:space="preserve"> 201</w:t>
      </w:r>
      <w:r w:rsidR="00811A22">
        <w:rPr>
          <w:rFonts w:asciiTheme="minorHAnsi" w:hAnsiTheme="minorHAnsi"/>
          <w:sz w:val="22"/>
          <w:szCs w:val="22"/>
          <w:u w:val="single"/>
        </w:rPr>
        <w:t>8</w:t>
      </w:r>
      <w:r w:rsidR="00393358">
        <w:rPr>
          <w:rFonts w:asciiTheme="minorHAnsi" w:hAnsiTheme="minorHAnsi"/>
          <w:sz w:val="22"/>
          <w:szCs w:val="22"/>
          <w:u w:val="single"/>
        </w:rPr>
        <w:t xml:space="preserve">) d.d. </w:t>
      </w:r>
      <w:r w:rsidR="00C33CAA">
        <w:rPr>
          <w:rFonts w:asciiTheme="minorHAnsi" w:hAnsiTheme="minorHAnsi"/>
          <w:sz w:val="22"/>
          <w:szCs w:val="22"/>
          <w:u w:val="single"/>
        </w:rPr>
        <w:t>16 april</w:t>
      </w:r>
      <w:r w:rsidR="00E7302E">
        <w:rPr>
          <w:rFonts w:asciiTheme="minorHAnsi" w:hAnsiTheme="minorHAnsi"/>
          <w:sz w:val="22"/>
          <w:szCs w:val="22"/>
          <w:u w:val="single"/>
        </w:rPr>
        <w:t xml:space="preserve"> 201</w:t>
      </w:r>
      <w:r w:rsidR="00053E3A">
        <w:rPr>
          <w:rFonts w:asciiTheme="minorHAnsi" w:hAnsiTheme="minorHAnsi"/>
          <w:sz w:val="22"/>
          <w:szCs w:val="22"/>
          <w:u w:val="single"/>
        </w:rPr>
        <w:t>8</w:t>
      </w:r>
    </w:p>
    <w:p w:rsidRPr="00F67F5B" w:rsidR="00576674" w:rsidP="00576674" w:rsidRDefault="00576674">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732"/>
        <w:gridCol w:w="1171"/>
        <w:gridCol w:w="1029"/>
        <w:gridCol w:w="4286"/>
      </w:tblGrid>
      <w:tr w:rsidRPr="00F67F5B" w:rsidR="00576674" w:rsidTr="00183694">
        <w:trPr>
          <w:trHeight w:val="1550"/>
        </w:trPr>
        <w:tc>
          <w:tcPr>
            <w:tcW w:w="980" w:type="dxa"/>
            <w:shd w:val="clear" w:color="auto" w:fill="auto"/>
            <w:textDirection w:val="btLr"/>
            <w:vAlign w:val="bottom"/>
            <w:hideMark/>
          </w:tcPr>
          <w:p w:rsidRPr="00F50A0B" w:rsidR="00454C0B"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576674" w:rsidP="00651515" w:rsidRDefault="00576674">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576674" w:rsidP="00E512BF"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732"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171" w:type="dxa"/>
            <w:shd w:val="clear" w:color="auto" w:fill="auto"/>
            <w:textDirection w:val="btLr"/>
            <w:vAlign w:val="bottom"/>
            <w:hideMark/>
          </w:tcPr>
          <w:p w:rsidRPr="00F67F5B" w:rsidR="00576674" w:rsidP="00827F2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sidR="00827F25">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29" w:type="dxa"/>
            <w:textDirection w:val="btLr"/>
          </w:tcPr>
          <w:p w:rsidR="00454C0B" w:rsidP="00651515" w:rsidRDefault="00454C0B">
            <w:pPr>
              <w:jc w:val="center"/>
              <w:rPr>
                <w:rFonts w:asciiTheme="minorHAnsi" w:hAnsiTheme="minorHAnsi"/>
                <w:b/>
                <w:bCs/>
                <w:color w:val="000000"/>
                <w:sz w:val="22"/>
                <w:szCs w:val="22"/>
              </w:rPr>
            </w:pPr>
          </w:p>
          <w:p w:rsidRPr="00F50A0B" w:rsidR="00576674" w:rsidP="00651515" w:rsidRDefault="00454C0B">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454C0B" w:rsidP="00454C0B" w:rsidRDefault="00454C0B">
            <w:pPr>
              <w:jc w:val="center"/>
              <w:rPr>
                <w:rFonts w:asciiTheme="minorHAnsi" w:hAnsiTheme="minorHAnsi"/>
                <w:b/>
                <w:bCs/>
                <w:color w:val="000000"/>
                <w:sz w:val="22"/>
                <w:szCs w:val="22"/>
              </w:rPr>
            </w:pPr>
          </w:p>
        </w:tc>
        <w:tc>
          <w:tcPr>
            <w:tcW w:w="4286" w:type="dxa"/>
            <w:shd w:val="clear" w:color="auto" w:fill="auto"/>
            <w:textDirection w:val="btLr"/>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576674" w:rsidTr="00183694">
        <w:trPr>
          <w:trHeight w:val="300"/>
        </w:trPr>
        <w:tc>
          <w:tcPr>
            <w:tcW w:w="980"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732"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171" w:type="dxa"/>
            <w:tcBorders>
              <w:bottom w:val="single" w:color="auto" w:sz="4" w:space="0"/>
            </w:tcBorders>
            <w:shd w:val="clear" w:color="000000" w:fill="538DD5"/>
            <w:vAlign w:val="bottom"/>
            <w:hideMark/>
          </w:tcPr>
          <w:p w:rsidRPr="00F67F5B" w:rsidR="00576674" w:rsidP="00651515" w:rsidRDefault="00576674">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29" w:type="dxa"/>
            <w:tcBorders>
              <w:bottom w:val="single" w:color="auto" w:sz="4" w:space="0"/>
            </w:tcBorders>
            <w:shd w:val="clear" w:color="000000" w:fill="538DD5"/>
          </w:tcPr>
          <w:p w:rsidRPr="00F67F5B" w:rsidR="00576674" w:rsidP="00651515" w:rsidRDefault="00576674">
            <w:pPr>
              <w:rPr>
                <w:rFonts w:asciiTheme="minorHAnsi" w:hAnsiTheme="minorHAnsi"/>
                <w:b/>
                <w:bCs/>
                <w:color w:val="000000"/>
                <w:sz w:val="22"/>
                <w:szCs w:val="22"/>
              </w:rPr>
            </w:pPr>
          </w:p>
        </w:tc>
        <w:tc>
          <w:tcPr>
            <w:tcW w:w="4286" w:type="dxa"/>
            <w:tcBorders>
              <w:bottom w:val="single" w:color="auto" w:sz="4" w:space="0"/>
            </w:tcBorders>
            <w:shd w:val="clear" w:color="000000" w:fill="538DD5"/>
            <w:hideMark/>
          </w:tcPr>
          <w:p w:rsidRPr="00F67F5B" w:rsidR="00576674" w:rsidP="00651515" w:rsidRDefault="00576674">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F67F5B" w:rsidR="00575472" w:rsidTr="00183694">
        <w:trPr>
          <w:trHeight w:val="884"/>
        </w:trPr>
        <w:tc>
          <w:tcPr>
            <w:tcW w:w="980" w:type="dxa"/>
            <w:shd w:val="clear" w:color="auto" w:fill="auto"/>
            <w:noWrap/>
          </w:tcPr>
          <w:p w:rsidR="00575472" w:rsidP="00E7302E" w:rsidRDefault="00C33CAA">
            <w:pPr>
              <w:rPr>
                <w:rFonts w:asciiTheme="minorHAnsi" w:hAnsiTheme="minorHAnsi"/>
                <w:color w:val="000000"/>
                <w:sz w:val="22"/>
                <w:szCs w:val="22"/>
              </w:rPr>
            </w:pPr>
            <w:r>
              <w:rPr>
                <w:rFonts w:asciiTheme="minorHAnsi" w:hAnsiTheme="minorHAnsi"/>
                <w:color w:val="000000"/>
                <w:sz w:val="22"/>
                <w:szCs w:val="22"/>
              </w:rPr>
              <w:t>21</w:t>
            </w:r>
            <w:r w:rsidR="00575472">
              <w:rPr>
                <w:rFonts w:asciiTheme="minorHAnsi" w:hAnsiTheme="minorHAnsi"/>
                <w:color w:val="000000"/>
                <w:sz w:val="22"/>
                <w:szCs w:val="22"/>
              </w:rPr>
              <w:t>-</w:t>
            </w:r>
            <w:r>
              <w:rPr>
                <w:rFonts w:asciiTheme="minorHAnsi" w:hAnsiTheme="minorHAnsi"/>
                <w:color w:val="000000"/>
                <w:sz w:val="22"/>
                <w:szCs w:val="22"/>
              </w:rPr>
              <w:t>maart</w:t>
            </w:r>
            <w:r w:rsidR="00575472">
              <w:rPr>
                <w:rFonts w:asciiTheme="minorHAnsi" w:hAnsiTheme="minorHAnsi"/>
                <w:color w:val="000000"/>
                <w:sz w:val="22"/>
                <w:szCs w:val="22"/>
              </w:rPr>
              <w:t>-18</w:t>
            </w:r>
          </w:p>
          <w:p w:rsidRPr="00F67F5B" w:rsidR="00575472" w:rsidP="00E7302E" w:rsidRDefault="00575472">
            <w:pPr>
              <w:rPr>
                <w:rFonts w:asciiTheme="minorHAnsi" w:hAnsiTheme="minorHAnsi"/>
                <w:color w:val="000000"/>
                <w:sz w:val="22"/>
                <w:szCs w:val="22"/>
              </w:rPr>
            </w:pPr>
          </w:p>
        </w:tc>
        <w:tc>
          <w:tcPr>
            <w:tcW w:w="1203" w:type="dxa"/>
            <w:shd w:val="clear" w:color="auto" w:fill="auto"/>
            <w:noWrap/>
          </w:tcPr>
          <w:p w:rsidRPr="00F67F5B" w:rsidR="00575472" w:rsidP="00651515" w:rsidRDefault="00575472">
            <w:pPr>
              <w:jc w:val="center"/>
              <w:rPr>
                <w:rFonts w:asciiTheme="minorHAnsi" w:hAnsiTheme="minorHAnsi"/>
                <w:color w:val="000000"/>
                <w:sz w:val="22"/>
                <w:szCs w:val="22"/>
              </w:rPr>
            </w:pPr>
            <w:r>
              <w:rPr>
                <w:rFonts w:asciiTheme="minorHAnsi" w:hAnsiTheme="minorHAnsi"/>
                <w:color w:val="000000"/>
                <w:sz w:val="22"/>
                <w:szCs w:val="22"/>
              </w:rPr>
              <w:t>BuHa-OS</w:t>
            </w:r>
          </w:p>
        </w:tc>
        <w:tc>
          <w:tcPr>
            <w:tcW w:w="1254" w:type="dxa"/>
            <w:shd w:val="clear" w:color="auto" w:fill="auto"/>
            <w:noWrap/>
          </w:tcPr>
          <w:p w:rsidRPr="00F67F5B" w:rsidR="00575472" w:rsidP="00575D2D" w:rsidRDefault="00C33CAA">
            <w:pPr>
              <w:rPr>
                <w:rFonts w:asciiTheme="minorHAnsi" w:hAnsiTheme="minorHAnsi"/>
                <w:color w:val="000000"/>
                <w:sz w:val="22"/>
                <w:szCs w:val="22"/>
              </w:rPr>
            </w:pPr>
            <w:r>
              <w:rPr>
                <w:rFonts w:asciiTheme="minorHAnsi" w:hAnsiTheme="minorHAnsi"/>
                <w:color w:val="000000"/>
                <w:sz w:val="22"/>
                <w:szCs w:val="22"/>
              </w:rPr>
              <w:t>Besluit</w:t>
            </w:r>
          </w:p>
        </w:tc>
        <w:tc>
          <w:tcPr>
            <w:tcW w:w="4732" w:type="dxa"/>
            <w:shd w:val="clear" w:color="auto" w:fill="auto"/>
          </w:tcPr>
          <w:p w:rsidRPr="00AE63E6" w:rsidR="00575472" w:rsidP="00575D2D" w:rsidRDefault="00C33CAA">
            <w:pPr>
              <w:rPr>
                <w:rFonts w:asciiTheme="minorHAnsi" w:hAnsiTheme="minorHAnsi"/>
                <w:color w:val="000000"/>
                <w:sz w:val="22"/>
                <w:szCs w:val="22"/>
                <w:lang w:val="en-GB"/>
              </w:rPr>
            </w:pPr>
            <w:r w:rsidRPr="00C33CAA">
              <w:rPr>
                <w:rFonts w:ascii="Calibri" w:hAnsi="Calibri"/>
                <w:color w:val="000000"/>
                <w:sz w:val="22"/>
                <w:szCs w:val="22"/>
                <w:lang w:val="en-GB"/>
              </w:rPr>
              <w:t>Proposal for a COUNCIL DECISION Proposal for a Council decision authorising the Commission to approve, on behalf of the Union, the Global Compact for Safe, Orderly and Regular Migration, in the field of development cooperation</w:t>
            </w:r>
          </w:p>
        </w:tc>
        <w:tc>
          <w:tcPr>
            <w:tcW w:w="1171" w:type="dxa"/>
            <w:shd w:val="clear" w:color="auto" w:fill="auto"/>
            <w:noWrap/>
          </w:tcPr>
          <w:p w:rsidRPr="00C33CAA" w:rsidR="00575472" w:rsidP="00651515" w:rsidRDefault="00C33CAA">
            <w:pPr>
              <w:jc w:val="center"/>
              <w:rPr>
                <w:rFonts w:asciiTheme="minorHAnsi" w:hAnsiTheme="minorHAnsi"/>
                <w:color w:val="0000FF"/>
                <w:sz w:val="22"/>
                <w:szCs w:val="22"/>
                <w:u w:val="single"/>
              </w:rPr>
            </w:pPr>
            <w:hyperlink w:history="1" r:id="rId8">
              <w:r w:rsidRPr="00C33CAA">
                <w:rPr>
                  <w:rStyle w:val="Hyperlink"/>
                  <w:rFonts w:asciiTheme="minorHAnsi" w:hAnsiTheme="minorHAnsi"/>
                  <w:sz w:val="22"/>
                </w:rPr>
                <w:t>COM (2018) 167</w:t>
              </w:r>
            </w:hyperlink>
          </w:p>
        </w:tc>
        <w:tc>
          <w:tcPr>
            <w:tcW w:w="1029" w:type="dxa"/>
          </w:tcPr>
          <w:p w:rsidR="00575472" w:rsidP="00575472" w:rsidRDefault="00C33CAA">
            <w:pPr>
              <w:rPr>
                <w:rFonts w:ascii="Calibri" w:hAnsi="Calibri" w:eastAsiaTheme="minorHAnsi"/>
                <w:color w:val="000000"/>
                <w:sz w:val="22"/>
                <w:szCs w:val="22"/>
              </w:rPr>
            </w:pPr>
            <w:r>
              <w:rPr>
                <w:rFonts w:ascii="Calibri" w:hAnsi="Calibri"/>
                <w:color w:val="000000"/>
                <w:sz w:val="22"/>
                <w:szCs w:val="22"/>
              </w:rPr>
              <w:t>n.v.t.</w:t>
            </w:r>
          </w:p>
        </w:tc>
        <w:tc>
          <w:tcPr>
            <w:tcW w:w="4286" w:type="dxa"/>
            <w:shd w:val="clear" w:color="auto" w:fill="auto"/>
          </w:tcPr>
          <w:p w:rsidR="007A645C" w:rsidP="007A645C" w:rsidRDefault="00575472">
            <w:pPr>
              <w:rPr>
                <w:rFonts w:asciiTheme="minorHAnsi" w:hAnsiTheme="minorHAnsi"/>
                <w:color w:val="000000"/>
                <w:sz w:val="22"/>
                <w:szCs w:val="22"/>
              </w:rPr>
            </w:pPr>
            <w:r w:rsidRPr="00FB71BA">
              <w:rPr>
                <w:rFonts w:asciiTheme="minorHAnsi" w:hAnsiTheme="minorHAnsi"/>
                <w:color w:val="000000"/>
                <w:sz w:val="22"/>
                <w:szCs w:val="22"/>
                <w:u w:val="single"/>
              </w:rPr>
              <w:t>Behandelvoorstel</w:t>
            </w:r>
            <w:r w:rsidRPr="00FB71BA">
              <w:rPr>
                <w:rFonts w:asciiTheme="minorHAnsi" w:hAnsiTheme="minorHAnsi"/>
                <w:color w:val="000000"/>
                <w:sz w:val="22"/>
                <w:szCs w:val="22"/>
              </w:rPr>
              <w:t xml:space="preserve">: </w:t>
            </w:r>
            <w:r w:rsidR="007A645C">
              <w:rPr>
                <w:rFonts w:asciiTheme="minorHAnsi" w:hAnsiTheme="minorHAnsi"/>
                <w:color w:val="000000"/>
                <w:sz w:val="22"/>
                <w:szCs w:val="22"/>
              </w:rPr>
              <w:t xml:space="preserve">desgewenst betrekken bij het AO </w:t>
            </w:r>
            <w:r w:rsidR="007A645C">
              <w:rPr>
                <w:rFonts w:asciiTheme="minorHAnsi" w:hAnsiTheme="minorHAnsi"/>
                <w:color w:val="000000"/>
                <w:sz w:val="22"/>
                <w:szCs w:val="22"/>
              </w:rPr>
              <w:t>OS-Raad</w:t>
            </w:r>
            <w:r w:rsidR="007A645C">
              <w:rPr>
                <w:rFonts w:asciiTheme="minorHAnsi" w:hAnsiTheme="minorHAnsi"/>
                <w:color w:val="000000"/>
                <w:sz w:val="22"/>
                <w:szCs w:val="22"/>
              </w:rPr>
              <w:t xml:space="preserve"> van </w:t>
            </w:r>
            <w:r w:rsidR="007A645C">
              <w:rPr>
                <w:rFonts w:asciiTheme="minorHAnsi" w:hAnsiTheme="minorHAnsi"/>
                <w:color w:val="000000"/>
                <w:sz w:val="22"/>
                <w:szCs w:val="22"/>
              </w:rPr>
              <w:t>mei</w:t>
            </w:r>
            <w:r w:rsidR="007A645C">
              <w:rPr>
                <w:rFonts w:asciiTheme="minorHAnsi" w:hAnsiTheme="minorHAnsi"/>
                <w:color w:val="000000"/>
                <w:sz w:val="22"/>
                <w:szCs w:val="22"/>
              </w:rPr>
              <w:t xml:space="preserve"> 2018</w:t>
            </w:r>
          </w:p>
          <w:p w:rsidR="007A645C" w:rsidP="007A645C" w:rsidRDefault="007A645C">
            <w:pPr>
              <w:rPr>
                <w:rFonts w:asciiTheme="minorHAnsi" w:hAnsiTheme="minorHAnsi"/>
                <w:color w:val="000000"/>
                <w:sz w:val="22"/>
                <w:szCs w:val="22"/>
              </w:rPr>
            </w:pPr>
          </w:p>
          <w:p w:rsidR="007A645C" w:rsidP="007A645C" w:rsidRDefault="007A645C">
            <w:pPr>
              <w:rPr>
                <w:rFonts w:asciiTheme="minorHAnsi" w:hAnsiTheme="minorHAnsi"/>
                <w:bCs/>
                <w:i/>
                <w:color w:val="000000"/>
                <w:sz w:val="22"/>
                <w:szCs w:val="22"/>
              </w:rPr>
            </w:pPr>
            <w:r>
              <w:rPr>
                <w:rFonts w:asciiTheme="minorHAnsi" w:hAnsiTheme="minorHAnsi"/>
                <w:i/>
                <w:color w:val="000000"/>
                <w:sz w:val="22"/>
                <w:szCs w:val="22"/>
              </w:rPr>
              <w:t xml:space="preserve">Het Global Compact </w:t>
            </w:r>
            <w:proofErr w:type="spellStart"/>
            <w:r>
              <w:rPr>
                <w:rFonts w:asciiTheme="minorHAnsi" w:hAnsiTheme="minorHAnsi"/>
                <w:i/>
                <w:color w:val="000000"/>
                <w:sz w:val="22"/>
                <w:szCs w:val="22"/>
              </w:rPr>
              <w:t>for</w:t>
            </w:r>
            <w:proofErr w:type="spellEnd"/>
            <w:r>
              <w:rPr>
                <w:rFonts w:asciiTheme="minorHAnsi" w:hAnsiTheme="minorHAnsi"/>
                <w:i/>
                <w:color w:val="000000"/>
                <w:sz w:val="22"/>
                <w:szCs w:val="22"/>
              </w:rPr>
              <w:t xml:space="preserve"> Migration bevat niet-bindende mondiale afspraken over samenwerking op het gebied van migratie. Met dit ontwerpbesluit  vraagt de Europese Commissie de Raad  een machtiging om namens de EU in te stemmen met de compact, op basis van de ontwerpteksten die in maart 2018 zijn gepubliceerd. De onderhandelingen over de teksten lopen door tot in december 2018. Bij substantiële wijzigingen van de teksten, zal de Commissie bij de </w:t>
            </w:r>
            <w:proofErr w:type="spellStart"/>
            <w:r>
              <w:rPr>
                <w:rFonts w:asciiTheme="minorHAnsi" w:hAnsiTheme="minorHAnsi"/>
                <w:i/>
                <w:color w:val="000000"/>
                <w:sz w:val="22"/>
                <w:szCs w:val="22"/>
              </w:rPr>
              <w:t>de</w:t>
            </w:r>
            <w:proofErr w:type="spellEnd"/>
            <w:r>
              <w:rPr>
                <w:rFonts w:asciiTheme="minorHAnsi" w:hAnsiTheme="minorHAnsi"/>
                <w:i/>
                <w:color w:val="000000"/>
                <w:sz w:val="22"/>
                <w:szCs w:val="22"/>
              </w:rPr>
              <w:t xml:space="preserve"> Raad terugkomen. NB: dit besluit ziet niet op het apart te sluiten Global Compact on </w:t>
            </w:r>
            <w:proofErr w:type="spellStart"/>
            <w:r>
              <w:rPr>
                <w:rFonts w:asciiTheme="minorHAnsi" w:hAnsiTheme="minorHAnsi"/>
                <w:i/>
                <w:color w:val="000000"/>
                <w:sz w:val="22"/>
                <w:szCs w:val="22"/>
              </w:rPr>
              <w:t>Refugees</w:t>
            </w:r>
            <w:proofErr w:type="spellEnd"/>
            <w:r>
              <w:rPr>
                <w:rFonts w:asciiTheme="minorHAnsi" w:hAnsiTheme="minorHAnsi"/>
                <w:i/>
                <w:color w:val="000000"/>
                <w:sz w:val="22"/>
                <w:szCs w:val="22"/>
              </w:rPr>
              <w:t xml:space="preserve">. </w:t>
            </w:r>
          </w:p>
          <w:p w:rsidRPr="00274896" w:rsidR="00D22A8E" w:rsidP="00C33CAA" w:rsidRDefault="00D22A8E">
            <w:pPr>
              <w:rPr>
                <w:rFonts w:asciiTheme="minorHAnsi" w:hAnsiTheme="minorHAnsi"/>
                <w:i/>
                <w:color w:val="000000"/>
                <w:sz w:val="22"/>
                <w:szCs w:val="22"/>
              </w:rPr>
            </w:pPr>
          </w:p>
        </w:tc>
      </w:tr>
    </w:tbl>
    <w:p w:rsidR="004C7A6A" w:rsidP="001F5DC2" w:rsidRDefault="004C7A6A"/>
    <w:p w:rsidRPr="00D76AEE" w:rsidR="00575472" w:rsidP="001F5DC2" w:rsidRDefault="00575472"/>
    <w:sectPr w:rsidRPr="00D76AEE" w:rsidR="00575472" w:rsidSect="00BF35EE">
      <w:footerReference w:type="default" r:id="rId9"/>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331" w:rsidRDefault="002A0331">
      <w:r>
        <w:separator/>
      </w:r>
    </w:p>
  </w:endnote>
  <w:endnote w:type="continuationSeparator" w:id="0">
    <w:p w:rsidR="002A0331" w:rsidRDefault="002A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7A645C">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2A033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331" w:rsidRDefault="002A0331">
      <w:r>
        <w:separator/>
      </w:r>
    </w:p>
  </w:footnote>
  <w:footnote w:type="continuationSeparator" w:id="0">
    <w:p w:rsidR="002A0331" w:rsidRDefault="002A0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170F8"/>
    <w:rsid w:val="000354FF"/>
    <w:rsid w:val="000441AB"/>
    <w:rsid w:val="00053E3A"/>
    <w:rsid w:val="00073A38"/>
    <w:rsid w:val="000B7B3D"/>
    <w:rsid w:val="0014628A"/>
    <w:rsid w:val="001544E9"/>
    <w:rsid w:val="001662DC"/>
    <w:rsid w:val="00183694"/>
    <w:rsid w:val="00183EFD"/>
    <w:rsid w:val="00191421"/>
    <w:rsid w:val="001F5DC2"/>
    <w:rsid w:val="00207E0A"/>
    <w:rsid w:val="00220EED"/>
    <w:rsid w:val="00221D64"/>
    <w:rsid w:val="002341C3"/>
    <w:rsid w:val="00270661"/>
    <w:rsid w:val="00274896"/>
    <w:rsid w:val="002A0331"/>
    <w:rsid w:val="002E1447"/>
    <w:rsid w:val="002E5201"/>
    <w:rsid w:val="002F6156"/>
    <w:rsid w:val="0030144C"/>
    <w:rsid w:val="003170BD"/>
    <w:rsid w:val="00393358"/>
    <w:rsid w:val="003C35BA"/>
    <w:rsid w:val="003E6633"/>
    <w:rsid w:val="00454C0B"/>
    <w:rsid w:val="004C7A6A"/>
    <w:rsid w:val="00516474"/>
    <w:rsid w:val="00575472"/>
    <w:rsid w:val="00575D2D"/>
    <w:rsid w:val="00576674"/>
    <w:rsid w:val="00582DB1"/>
    <w:rsid w:val="00605823"/>
    <w:rsid w:val="00624CEF"/>
    <w:rsid w:val="00641F6A"/>
    <w:rsid w:val="00642934"/>
    <w:rsid w:val="00693109"/>
    <w:rsid w:val="006B0088"/>
    <w:rsid w:val="006C7E1C"/>
    <w:rsid w:val="006D1F70"/>
    <w:rsid w:val="0071340D"/>
    <w:rsid w:val="007529D4"/>
    <w:rsid w:val="0077637D"/>
    <w:rsid w:val="007A645C"/>
    <w:rsid w:val="007E6EE7"/>
    <w:rsid w:val="00811A22"/>
    <w:rsid w:val="00827831"/>
    <w:rsid w:val="00827F25"/>
    <w:rsid w:val="00967BD4"/>
    <w:rsid w:val="0099016B"/>
    <w:rsid w:val="009D2B40"/>
    <w:rsid w:val="00A04982"/>
    <w:rsid w:val="00A22B5D"/>
    <w:rsid w:val="00A32824"/>
    <w:rsid w:val="00A762AC"/>
    <w:rsid w:val="00A7766A"/>
    <w:rsid w:val="00A84063"/>
    <w:rsid w:val="00A91CAE"/>
    <w:rsid w:val="00AB7F45"/>
    <w:rsid w:val="00AE63E6"/>
    <w:rsid w:val="00AF6F60"/>
    <w:rsid w:val="00B30C96"/>
    <w:rsid w:val="00B36C03"/>
    <w:rsid w:val="00B823EF"/>
    <w:rsid w:val="00C33CAA"/>
    <w:rsid w:val="00C33F38"/>
    <w:rsid w:val="00CB3F59"/>
    <w:rsid w:val="00CD1A2C"/>
    <w:rsid w:val="00CE1C77"/>
    <w:rsid w:val="00CE5408"/>
    <w:rsid w:val="00D22A8E"/>
    <w:rsid w:val="00D51B60"/>
    <w:rsid w:val="00D66EED"/>
    <w:rsid w:val="00D76AEE"/>
    <w:rsid w:val="00DB6BE1"/>
    <w:rsid w:val="00DF3FBF"/>
    <w:rsid w:val="00E132FF"/>
    <w:rsid w:val="00E32EA8"/>
    <w:rsid w:val="00E37641"/>
    <w:rsid w:val="00E512BF"/>
    <w:rsid w:val="00E7302E"/>
    <w:rsid w:val="00E770E7"/>
    <w:rsid w:val="00EA2272"/>
    <w:rsid w:val="00EA5DDF"/>
    <w:rsid w:val="00F41C79"/>
    <w:rsid w:val="00F50A0B"/>
    <w:rsid w:val="00F537C4"/>
    <w:rsid w:val="00F739E8"/>
    <w:rsid w:val="00F76A90"/>
    <w:rsid w:val="00FA74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693109"/>
    <w:rPr>
      <w:color w:val="800080" w:themeColor="followedHyperlink"/>
      <w:u w:val="single"/>
    </w:rPr>
  </w:style>
  <w:style w:type="character" w:styleId="Zwaar">
    <w:name w:val="Strong"/>
    <w:basedOn w:val="Standaardalinea-lettertype"/>
    <w:uiPriority w:val="22"/>
    <w:qFormat/>
    <w:rsid w:val="00605823"/>
    <w:rPr>
      <w:b/>
      <w:bCs/>
    </w:rPr>
  </w:style>
  <w:style w:type="paragraph" w:styleId="Voetnoottekst">
    <w:name w:val="footnote text"/>
    <w:basedOn w:val="Standaard"/>
    <w:link w:val="VoetnoottekstChar"/>
    <w:rsid w:val="00605823"/>
    <w:rPr>
      <w:sz w:val="20"/>
      <w:szCs w:val="20"/>
    </w:rPr>
  </w:style>
  <w:style w:type="character" w:customStyle="1" w:styleId="VoetnoottekstChar">
    <w:name w:val="Voetnoottekst Char"/>
    <w:basedOn w:val="Standaardalinea-lettertype"/>
    <w:link w:val="Voetnoottekst"/>
    <w:rsid w:val="00605823"/>
  </w:style>
  <w:style w:type="table" w:styleId="Tabelraster">
    <w:name w:val="Table Grid"/>
    <w:basedOn w:val="Standaardtabel"/>
    <w:rsid w:val="0060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05823"/>
    <w:pPr>
      <w:ind w:left="720"/>
    </w:pPr>
    <w:rPr>
      <w:rFonts w:eastAsiaTheme="minorHAnsi"/>
    </w:rPr>
  </w:style>
  <w:style w:type="character" w:styleId="Voetnootmarkering">
    <w:name w:val="footnote reference"/>
    <w:basedOn w:val="Standaardalinea-lettertype"/>
    <w:uiPriority w:val="99"/>
    <w:rsid w:val="006058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76674"/>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character" w:styleId="GevolgdeHyperlink">
    <w:name w:val="FollowedHyperlink"/>
    <w:basedOn w:val="Standaardalinea-lettertype"/>
    <w:rsid w:val="00693109"/>
    <w:rPr>
      <w:color w:val="800080" w:themeColor="followedHyperlink"/>
      <w:u w:val="single"/>
    </w:rPr>
  </w:style>
  <w:style w:type="character" w:styleId="Zwaar">
    <w:name w:val="Strong"/>
    <w:basedOn w:val="Standaardalinea-lettertype"/>
    <w:uiPriority w:val="22"/>
    <w:qFormat/>
    <w:rsid w:val="00605823"/>
    <w:rPr>
      <w:b/>
      <w:bCs/>
    </w:rPr>
  </w:style>
  <w:style w:type="paragraph" w:styleId="Voetnoottekst">
    <w:name w:val="footnote text"/>
    <w:basedOn w:val="Standaard"/>
    <w:link w:val="VoetnoottekstChar"/>
    <w:rsid w:val="00605823"/>
    <w:rPr>
      <w:sz w:val="20"/>
      <w:szCs w:val="20"/>
    </w:rPr>
  </w:style>
  <w:style w:type="character" w:customStyle="1" w:styleId="VoetnoottekstChar">
    <w:name w:val="Voetnoottekst Char"/>
    <w:basedOn w:val="Standaardalinea-lettertype"/>
    <w:link w:val="Voetnoottekst"/>
    <w:rsid w:val="00605823"/>
  </w:style>
  <w:style w:type="table" w:styleId="Tabelraster">
    <w:name w:val="Table Grid"/>
    <w:basedOn w:val="Standaardtabel"/>
    <w:rsid w:val="0060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05823"/>
    <w:pPr>
      <w:ind w:left="720"/>
    </w:pPr>
    <w:rPr>
      <w:rFonts w:eastAsiaTheme="minorHAnsi"/>
    </w:rPr>
  </w:style>
  <w:style w:type="character" w:styleId="Voetnootmarkering">
    <w:name w:val="footnote reference"/>
    <w:basedOn w:val="Standaardalinea-lettertype"/>
    <w:uiPriority w:val="99"/>
    <w:rsid w:val="006058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148249072">
      <w:bodyDiv w:val="1"/>
      <w:marLeft w:val="0"/>
      <w:marRight w:val="0"/>
      <w:marTop w:val="0"/>
      <w:marBottom w:val="0"/>
      <w:divBdr>
        <w:top w:val="none" w:sz="0" w:space="0" w:color="auto"/>
        <w:left w:val="none" w:sz="0" w:space="0" w:color="auto"/>
        <w:bottom w:val="none" w:sz="0" w:space="0" w:color="auto"/>
        <w:right w:val="none" w:sz="0" w:space="0" w:color="auto"/>
      </w:divBdr>
    </w:div>
    <w:div w:id="211700397">
      <w:bodyDiv w:val="1"/>
      <w:marLeft w:val="0"/>
      <w:marRight w:val="0"/>
      <w:marTop w:val="0"/>
      <w:marBottom w:val="0"/>
      <w:divBdr>
        <w:top w:val="none" w:sz="0" w:space="0" w:color="auto"/>
        <w:left w:val="none" w:sz="0" w:space="0" w:color="auto"/>
        <w:bottom w:val="none" w:sz="0" w:space="0" w:color="auto"/>
        <w:right w:val="none" w:sz="0" w:space="0" w:color="auto"/>
      </w:divBdr>
      <w:divsChild>
        <w:div w:id="992677899">
          <w:marLeft w:val="0"/>
          <w:marRight w:val="0"/>
          <w:marTop w:val="0"/>
          <w:marBottom w:val="0"/>
          <w:divBdr>
            <w:top w:val="none" w:sz="0" w:space="0" w:color="auto"/>
            <w:left w:val="none" w:sz="0" w:space="0" w:color="auto"/>
            <w:bottom w:val="none" w:sz="0" w:space="0" w:color="auto"/>
            <w:right w:val="none" w:sz="0" w:space="0" w:color="auto"/>
          </w:divBdr>
          <w:divsChild>
            <w:div w:id="1652784745">
              <w:marLeft w:val="0"/>
              <w:marRight w:val="0"/>
              <w:marTop w:val="0"/>
              <w:marBottom w:val="0"/>
              <w:divBdr>
                <w:top w:val="none" w:sz="0" w:space="0" w:color="auto"/>
                <w:left w:val="none" w:sz="0" w:space="0" w:color="auto"/>
                <w:bottom w:val="none" w:sz="0" w:space="0" w:color="auto"/>
                <w:right w:val="none" w:sz="0" w:space="0" w:color="auto"/>
              </w:divBdr>
              <w:divsChild>
                <w:div w:id="1902323420">
                  <w:marLeft w:val="0"/>
                  <w:marRight w:val="0"/>
                  <w:marTop w:val="0"/>
                  <w:marBottom w:val="0"/>
                  <w:divBdr>
                    <w:top w:val="none" w:sz="0" w:space="0" w:color="auto"/>
                    <w:left w:val="none" w:sz="0" w:space="0" w:color="auto"/>
                    <w:bottom w:val="none" w:sz="0" w:space="0" w:color="auto"/>
                    <w:right w:val="none" w:sz="0" w:space="0" w:color="auto"/>
                  </w:divBdr>
                  <w:divsChild>
                    <w:div w:id="1531407050">
                      <w:marLeft w:val="0"/>
                      <w:marRight w:val="0"/>
                      <w:marTop w:val="0"/>
                      <w:marBottom w:val="0"/>
                      <w:divBdr>
                        <w:top w:val="none" w:sz="0" w:space="0" w:color="auto"/>
                        <w:left w:val="none" w:sz="0" w:space="0" w:color="auto"/>
                        <w:bottom w:val="none" w:sz="0" w:space="0" w:color="auto"/>
                        <w:right w:val="none" w:sz="0" w:space="0" w:color="auto"/>
                      </w:divBdr>
                      <w:divsChild>
                        <w:div w:id="1081103258">
                          <w:marLeft w:val="0"/>
                          <w:marRight w:val="0"/>
                          <w:marTop w:val="0"/>
                          <w:marBottom w:val="0"/>
                          <w:divBdr>
                            <w:top w:val="none" w:sz="0" w:space="0" w:color="auto"/>
                            <w:left w:val="none" w:sz="0" w:space="0" w:color="auto"/>
                            <w:bottom w:val="none" w:sz="0" w:space="0" w:color="auto"/>
                            <w:right w:val="none" w:sz="0" w:space="0" w:color="auto"/>
                          </w:divBdr>
                          <w:divsChild>
                            <w:div w:id="363554181">
                              <w:marLeft w:val="-225"/>
                              <w:marRight w:val="-225"/>
                              <w:marTop w:val="0"/>
                              <w:marBottom w:val="0"/>
                              <w:divBdr>
                                <w:top w:val="none" w:sz="0" w:space="0" w:color="auto"/>
                                <w:left w:val="none" w:sz="0" w:space="0" w:color="auto"/>
                                <w:bottom w:val="none" w:sz="0" w:space="0" w:color="auto"/>
                                <w:right w:val="none" w:sz="0" w:space="0" w:color="auto"/>
                              </w:divBdr>
                              <w:divsChild>
                                <w:div w:id="1541210700">
                                  <w:marLeft w:val="0"/>
                                  <w:marRight w:val="0"/>
                                  <w:marTop w:val="0"/>
                                  <w:marBottom w:val="0"/>
                                  <w:divBdr>
                                    <w:top w:val="none" w:sz="0" w:space="0" w:color="auto"/>
                                    <w:left w:val="none" w:sz="0" w:space="0" w:color="auto"/>
                                    <w:bottom w:val="none" w:sz="0" w:space="0" w:color="auto"/>
                                    <w:right w:val="none" w:sz="0" w:space="0" w:color="auto"/>
                                  </w:divBdr>
                                  <w:divsChild>
                                    <w:div w:id="1519201359">
                                      <w:marLeft w:val="0"/>
                                      <w:marRight w:val="0"/>
                                      <w:marTop w:val="0"/>
                                      <w:marBottom w:val="133"/>
                                      <w:divBdr>
                                        <w:top w:val="none" w:sz="0" w:space="0" w:color="auto"/>
                                        <w:left w:val="none" w:sz="0" w:space="0" w:color="auto"/>
                                        <w:bottom w:val="none" w:sz="0" w:space="0" w:color="auto"/>
                                        <w:right w:val="none" w:sz="0" w:space="0" w:color="auto"/>
                                      </w:divBdr>
                                      <w:divsChild>
                                        <w:div w:id="21427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626737169">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1010714905">
      <w:bodyDiv w:val="1"/>
      <w:marLeft w:val="0"/>
      <w:marRight w:val="0"/>
      <w:marTop w:val="0"/>
      <w:marBottom w:val="0"/>
      <w:divBdr>
        <w:top w:val="none" w:sz="0" w:space="0" w:color="auto"/>
        <w:left w:val="none" w:sz="0" w:space="0" w:color="auto"/>
        <w:bottom w:val="none" w:sz="0" w:space="0" w:color="auto"/>
        <w:right w:val="none" w:sz="0" w:space="0" w:color="auto"/>
      </w:divBdr>
      <w:divsChild>
        <w:div w:id="1017581764">
          <w:marLeft w:val="0"/>
          <w:marRight w:val="0"/>
          <w:marTop w:val="0"/>
          <w:marBottom w:val="0"/>
          <w:divBdr>
            <w:top w:val="none" w:sz="0" w:space="0" w:color="auto"/>
            <w:left w:val="none" w:sz="0" w:space="0" w:color="auto"/>
            <w:bottom w:val="none" w:sz="0" w:space="0" w:color="auto"/>
            <w:right w:val="none" w:sz="0" w:space="0" w:color="auto"/>
          </w:divBdr>
          <w:divsChild>
            <w:div w:id="815295017">
              <w:marLeft w:val="0"/>
              <w:marRight w:val="0"/>
              <w:marTop w:val="0"/>
              <w:marBottom w:val="0"/>
              <w:divBdr>
                <w:top w:val="none" w:sz="0" w:space="0" w:color="auto"/>
                <w:left w:val="none" w:sz="0" w:space="0" w:color="auto"/>
                <w:bottom w:val="none" w:sz="0" w:space="0" w:color="auto"/>
                <w:right w:val="none" w:sz="0" w:space="0" w:color="auto"/>
              </w:divBdr>
              <w:divsChild>
                <w:div w:id="1217934981">
                  <w:marLeft w:val="0"/>
                  <w:marRight w:val="0"/>
                  <w:marTop w:val="0"/>
                  <w:marBottom w:val="0"/>
                  <w:divBdr>
                    <w:top w:val="none" w:sz="0" w:space="0" w:color="auto"/>
                    <w:left w:val="none" w:sz="0" w:space="0" w:color="auto"/>
                    <w:bottom w:val="none" w:sz="0" w:space="0" w:color="auto"/>
                    <w:right w:val="none" w:sz="0" w:space="0" w:color="auto"/>
                  </w:divBdr>
                  <w:divsChild>
                    <w:div w:id="1303543028">
                      <w:marLeft w:val="0"/>
                      <w:marRight w:val="0"/>
                      <w:marTop w:val="0"/>
                      <w:marBottom w:val="0"/>
                      <w:divBdr>
                        <w:top w:val="none" w:sz="0" w:space="0" w:color="auto"/>
                        <w:left w:val="none" w:sz="0" w:space="0" w:color="auto"/>
                        <w:bottom w:val="none" w:sz="0" w:space="0" w:color="auto"/>
                        <w:right w:val="none" w:sz="0" w:space="0" w:color="auto"/>
                      </w:divBdr>
                      <w:divsChild>
                        <w:div w:id="767241715">
                          <w:marLeft w:val="0"/>
                          <w:marRight w:val="0"/>
                          <w:marTop w:val="0"/>
                          <w:marBottom w:val="0"/>
                          <w:divBdr>
                            <w:top w:val="none" w:sz="0" w:space="0" w:color="auto"/>
                            <w:left w:val="none" w:sz="0" w:space="0" w:color="auto"/>
                            <w:bottom w:val="none" w:sz="0" w:space="0" w:color="auto"/>
                            <w:right w:val="none" w:sz="0" w:space="0" w:color="auto"/>
                          </w:divBdr>
                          <w:divsChild>
                            <w:div w:id="1986858153">
                              <w:marLeft w:val="-225"/>
                              <w:marRight w:val="-225"/>
                              <w:marTop w:val="0"/>
                              <w:marBottom w:val="0"/>
                              <w:divBdr>
                                <w:top w:val="none" w:sz="0" w:space="0" w:color="auto"/>
                                <w:left w:val="none" w:sz="0" w:space="0" w:color="auto"/>
                                <w:bottom w:val="none" w:sz="0" w:space="0" w:color="auto"/>
                                <w:right w:val="none" w:sz="0" w:space="0" w:color="auto"/>
                              </w:divBdr>
                              <w:divsChild>
                                <w:div w:id="1961112339">
                                  <w:marLeft w:val="0"/>
                                  <w:marRight w:val="0"/>
                                  <w:marTop w:val="0"/>
                                  <w:marBottom w:val="0"/>
                                  <w:divBdr>
                                    <w:top w:val="none" w:sz="0" w:space="0" w:color="auto"/>
                                    <w:left w:val="none" w:sz="0" w:space="0" w:color="auto"/>
                                    <w:bottom w:val="none" w:sz="0" w:space="0" w:color="auto"/>
                                    <w:right w:val="none" w:sz="0" w:space="0" w:color="auto"/>
                                  </w:divBdr>
                                  <w:divsChild>
                                    <w:div w:id="593975208">
                                      <w:marLeft w:val="0"/>
                                      <w:marRight w:val="0"/>
                                      <w:marTop w:val="0"/>
                                      <w:marBottom w:val="133"/>
                                      <w:divBdr>
                                        <w:top w:val="none" w:sz="0" w:space="0" w:color="auto"/>
                                        <w:left w:val="none" w:sz="0" w:space="0" w:color="auto"/>
                                        <w:bottom w:val="none" w:sz="0" w:space="0" w:color="auto"/>
                                        <w:right w:val="none" w:sz="0" w:space="0" w:color="auto"/>
                                      </w:divBdr>
                                      <w:divsChild>
                                        <w:div w:id="1738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6207422">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32784285">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201661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80167.do"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1096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2018-03-05T09:57:00.0000000Z</lastPrinted>
  <dcterms:created xsi:type="dcterms:W3CDTF">2018-04-12T13:04:00.0000000Z</dcterms:created>
  <dcterms:modified xsi:type="dcterms:W3CDTF">2018-04-12T13:04:00.0000000Z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0x010100ECAA36B1B1D74B4B95E8D92380298BC5</vt:lpwstr>
  </property>
</Properties>
</file>