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81E" w:rsidRDefault="005C281E" w14:paraId="50D0E448" w14:textId="77777777">
      <w:r>
        <w:tab/>
      </w:r>
      <w:r>
        <w:tab/>
      </w:r>
      <w:r>
        <w:tab/>
      </w:r>
      <w:r>
        <w:tab/>
      </w:r>
      <w:r>
        <w:tab/>
      </w:r>
      <w:r>
        <w:tab/>
      </w:r>
      <w:r>
        <w:tab/>
      </w:r>
      <w:r>
        <w:tab/>
      </w:r>
      <w:r>
        <w:tab/>
      </w:r>
    </w:p>
    <w:p w:rsidR="005C281E" w:rsidP="005C281E" w:rsidRDefault="005C281E" w14:paraId="78D27332" w14:textId="77777777">
      <w:pPr>
        <w:ind w:left="4248" w:firstLine="708"/>
      </w:pPr>
      <w:r w:rsidRPr="006C368F">
        <w:rPr>
          <w:rFonts w:ascii="Arial" w:hAnsi="Arial" w:cs="Arial"/>
          <w:noProof/>
          <w:sz w:val="20"/>
          <w:szCs w:val="20"/>
        </w:rPr>
        <w:drawing>
          <wp:inline distT="0" distB="0" distL="0" distR="0" wp14:anchorId="445B60DF" wp14:editId="00A0247B">
            <wp:extent cx="2143125" cy="809625"/>
            <wp:effectExtent l="0" t="0" r="9525" b="9525"/>
            <wp:docPr id="1" name="Afbeelding 1" descr="Description: Logo_ZB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Logo_ZB_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809625"/>
                    </a:xfrm>
                    <a:prstGeom prst="rect">
                      <a:avLst/>
                    </a:prstGeom>
                    <a:noFill/>
                    <a:ln>
                      <a:noFill/>
                    </a:ln>
                  </pic:spPr>
                </pic:pic>
              </a:graphicData>
            </a:graphic>
          </wp:inline>
        </w:drawing>
      </w:r>
    </w:p>
    <w:p w:rsidR="005C281E" w:rsidRDefault="005C281E" w14:paraId="3C9A4B96" w14:textId="77777777"/>
    <w:p w:rsidR="005C281E" w:rsidRDefault="005C281E" w14:paraId="06528E3D" w14:textId="77777777"/>
    <w:p w:rsidR="007D6B30" w:rsidRDefault="007D6B30" w14:paraId="5C85BBA6" w14:textId="77777777">
      <w:pPr>
        <w:rPr>
          <w:rFonts w:ascii="Arial" w:hAnsi="Arial" w:cs="Arial"/>
          <w:b/>
          <w:sz w:val="20"/>
          <w:szCs w:val="20"/>
        </w:rPr>
      </w:pPr>
      <w:r>
        <w:rPr>
          <w:rFonts w:ascii="Arial" w:hAnsi="Arial" w:cs="Arial"/>
          <w:b/>
          <w:sz w:val="20"/>
          <w:szCs w:val="20"/>
        </w:rPr>
        <w:t xml:space="preserve">Position Paper </w:t>
      </w:r>
      <w:r w:rsidRPr="00621345" w:rsidR="005C281E">
        <w:rPr>
          <w:rFonts w:ascii="Arial" w:hAnsi="Arial" w:cs="Arial"/>
          <w:b/>
          <w:sz w:val="20"/>
          <w:szCs w:val="20"/>
        </w:rPr>
        <w:t xml:space="preserve">‘Zorgakkoorden’ </w:t>
      </w:r>
    </w:p>
    <w:p w:rsidRPr="00621345" w:rsidR="005C281E" w:rsidRDefault="00837F2E" w14:paraId="28277E59" w14:textId="0B40C99F">
      <w:pPr>
        <w:rPr>
          <w:rFonts w:ascii="Arial" w:hAnsi="Arial" w:cs="Arial"/>
          <w:b/>
          <w:sz w:val="20"/>
          <w:szCs w:val="20"/>
        </w:rPr>
      </w:pPr>
      <w:r>
        <w:rPr>
          <w:rFonts w:ascii="Arial" w:hAnsi="Arial" w:cs="Arial"/>
          <w:b/>
          <w:sz w:val="20"/>
          <w:szCs w:val="20"/>
        </w:rPr>
        <w:t xml:space="preserve">April </w:t>
      </w:r>
      <w:r w:rsidRPr="00621345">
        <w:rPr>
          <w:rFonts w:ascii="Arial" w:hAnsi="Arial" w:cs="Arial"/>
          <w:b/>
          <w:sz w:val="20"/>
          <w:szCs w:val="20"/>
        </w:rPr>
        <w:t>2018</w:t>
      </w:r>
    </w:p>
    <w:p w:rsidRPr="00621345" w:rsidR="005C281E" w:rsidRDefault="005C281E" w14:paraId="0E26DB0D" w14:textId="647F732F">
      <w:pPr>
        <w:rPr>
          <w:rFonts w:ascii="Arial" w:hAnsi="Arial" w:cs="Arial"/>
          <w:sz w:val="20"/>
          <w:szCs w:val="20"/>
        </w:rPr>
      </w:pPr>
    </w:p>
    <w:p w:rsidRPr="00621345" w:rsidR="005C281E" w:rsidRDefault="005C281E" w14:paraId="03AE367A" w14:textId="77777777">
      <w:pPr>
        <w:rPr>
          <w:rFonts w:ascii="Arial" w:hAnsi="Arial" w:cs="Arial"/>
          <w:sz w:val="20"/>
          <w:szCs w:val="20"/>
        </w:rPr>
      </w:pPr>
    </w:p>
    <w:p w:rsidRPr="00621345" w:rsidR="00E83702" w:rsidP="00390CCC" w:rsidRDefault="0086479D" w14:paraId="4D6C9500" w14:textId="77777777">
      <w:pPr>
        <w:pStyle w:val="Geenafstand"/>
        <w:rPr>
          <w:rFonts w:ascii="Arial" w:hAnsi="Arial" w:cs="Arial"/>
          <w:b/>
          <w:bCs/>
          <w:iCs/>
          <w:sz w:val="20"/>
          <w:szCs w:val="20"/>
        </w:rPr>
      </w:pPr>
      <w:r w:rsidRPr="00621345">
        <w:rPr>
          <w:rFonts w:ascii="Arial" w:hAnsi="Arial" w:cs="Arial"/>
          <w:b/>
          <w:bCs/>
          <w:iCs/>
          <w:sz w:val="20"/>
          <w:szCs w:val="20"/>
        </w:rPr>
        <w:t>Betrekken van ‘m</w:t>
      </w:r>
      <w:r w:rsidRPr="00621345" w:rsidR="00E83702">
        <w:rPr>
          <w:rFonts w:ascii="Arial" w:hAnsi="Arial" w:cs="Arial"/>
          <w:b/>
          <w:bCs/>
          <w:iCs/>
          <w:sz w:val="20"/>
          <w:szCs w:val="20"/>
        </w:rPr>
        <w:t xml:space="preserve">ensen om wie </w:t>
      </w:r>
      <w:r w:rsidRPr="00621345">
        <w:rPr>
          <w:rFonts w:ascii="Arial" w:hAnsi="Arial" w:cs="Arial"/>
          <w:b/>
          <w:bCs/>
          <w:iCs/>
          <w:sz w:val="20"/>
          <w:szCs w:val="20"/>
        </w:rPr>
        <w:t>het gaat’</w:t>
      </w:r>
    </w:p>
    <w:p w:rsidR="005C281E" w:rsidP="00390CCC" w:rsidRDefault="00B72E4F" w14:paraId="599D010F" w14:textId="603586D1">
      <w:pPr>
        <w:pStyle w:val="Geenafstand"/>
        <w:rPr>
          <w:rFonts w:ascii="Arial" w:hAnsi="Arial" w:cs="Arial"/>
          <w:bCs/>
          <w:iCs/>
          <w:sz w:val="20"/>
          <w:szCs w:val="20"/>
        </w:rPr>
      </w:pPr>
      <w:r w:rsidRPr="00621345">
        <w:rPr>
          <w:rFonts w:ascii="Arial" w:hAnsi="Arial" w:cs="Arial"/>
          <w:bCs/>
          <w:iCs/>
          <w:sz w:val="20"/>
          <w:szCs w:val="20"/>
        </w:rPr>
        <w:t>D</w:t>
      </w:r>
      <w:r w:rsidRPr="00621345" w:rsidR="00250C20">
        <w:rPr>
          <w:rFonts w:ascii="Arial" w:hAnsi="Arial" w:cs="Arial"/>
          <w:bCs/>
          <w:iCs/>
          <w:sz w:val="20"/>
          <w:szCs w:val="20"/>
        </w:rPr>
        <w:t xml:space="preserve">e </w:t>
      </w:r>
      <w:r w:rsidRPr="00621345" w:rsidR="00B272F1">
        <w:rPr>
          <w:rFonts w:ascii="Arial" w:hAnsi="Arial" w:cs="Arial"/>
          <w:bCs/>
          <w:iCs/>
          <w:sz w:val="20"/>
          <w:szCs w:val="20"/>
        </w:rPr>
        <w:t>patiënt</w:t>
      </w:r>
      <w:r w:rsidRPr="00621345" w:rsidR="00162194">
        <w:rPr>
          <w:rFonts w:ascii="Arial" w:hAnsi="Arial" w:cs="Arial"/>
          <w:bCs/>
          <w:iCs/>
          <w:sz w:val="20"/>
          <w:szCs w:val="20"/>
        </w:rPr>
        <w:t xml:space="preserve">, </w:t>
      </w:r>
      <w:r w:rsidRPr="00621345" w:rsidR="00B272F1">
        <w:rPr>
          <w:rFonts w:ascii="Arial" w:hAnsi="Arial" w:cs="Arial"/>
          <w:bCs/>
          <w:iCs/>
          <w:sz w:val="20"/>
          <w:szCs w:val="20"/>
        </w:rPr>
        <w:t>cliënt</w:t>
      </w:r>
      <w:r w:rsidRPr="00621345" w:rsidR="00162194">
        <w:rPr>
          <w:rFonts w:ascii="Arial" w:hAnsi="Arial" w:cs="Arial"/>
          <w:bCs/>
          <w:iCs/>
          <w:sz w:val="20"/>
          <w:szCs w:val="20"/>
        </w:rPr>
        <w:t xml:space="preserve">, burger </w:t>
      </w:r>
      <w:r w:rsidRPr="00621345" w:rsidR="00841A67">
        <w:rPr>
          <w:rFonts w:ascii="Arial" w:hAnsi="Arial" w:cs="Arial"/>
          <w:bCs/>
          <w:iCs/>
          <w:sz w:val="20"/>
          <w:szCs w:val="20"/>
        </w:rPr>
        <w:t xml:space="preserve">in Nederland heeft te maken </w:t>
      </w:r>
      <w:r w:rsidR="00D2772D">
        <w:rPr>
          <w:rFonts w:ascii="Arial" w:hAnsi="Arial" w:cs="Arial"/>
          <w:bCs/>
          <w:iCs/>
          <w:sz w:val="20"/>
          <w:szCs w:val="20"/>
        </w:rPr>
        <w:t xml:space="preserve">met </w:t>
      </w:r>
      <w:r w:rsidRPr="00621345" w:rsidR="00841A67">
        <w:rPr>
          <w:rFonts w:ascii="Arial" w:hAnsi="Arial" w:cs="Arial"/>
          <w:bCs/>
          <w:iCs/>
          <w:sz w:val="20"/>
          <w:szCs w:val="20"/>
        </w:rPr>
        <w:t>veel veranderingen in zorg en welzijn</w:t>
      </w:r>
      <w:r w:rsidRPr="00621345" w:rsidR="00B26E55">
        <w:rPr>
          <w:rFonts w:ascii="Arial" w:hAnsi="Arial" w:cs="Arial"/>
          <w:bCs/>
          <w:iCs/>
          <w:sz w:val="20"/>
          <w:szCs w:val="20"/>
        </w:rPr>
        <w:t>.</w:t>
      </w:r>
      <w:r w:rsidRPr="00621345" w:rsidR="00C05A6C">
        <w:rPr>
          <w:rFonts w:ascii="Arial" w:hAnsi="Arial" w:cs="Arial"/>
          <w:bCs/>
          <w:iCs/>
          <w:sz w:val="20"/>
          <w:szCs w:val="20"/>
        </w:rPr>
        <w:t xml:space="preserve"> </w:t>
      </w:r>
      <w:r w:rsidRPr="00621345" w:rsidR="00A849AC">
        <w:rPr>
          <w:rFonts w:ascii="Arial" w:hAnsi="Arial" w:cs="Arial"/>
          <w:bCs/>
          <w:iCs/>
          <w:sz w:val="20"/>
          <w:szCs w:val="20"/>
        </w:rPr>
        <w:t xml:space="preserve">Beleid </w:t>
      </w:r>
      <w:r w:rsidRPr="00621345" w:rsidR="00A5670F">
        <w:rPr>
          <w:rFonts w:ascii="Arial" w:hAnsi="Arial" w:cs="Arial"/>
          <w:bCs/>
          <w:iCs/>
          <w:sz w:val="20"/>
          <w:szCs w:val="20"/>
        </w:rPr>
        <w:t xml:space="preserve">is en wordt verder </w:t>
      </w:r>
      <w:r w:rsidRPr="00621345" w:rsidR="00A849AC">
        <w:rPr>
          <w:rFonts w:ascii="Arial" w:hAnsi="Arial" w:cs="Arial"/>
          <w:bCs/>
          <w:iCs/>
          <w:sz w:val="20"/>
          <w:szCs w:val="20"/>
        </w:rPr>
        <w:t>gedec</w:t>
      </w:r>
      <w:r w:rsidRPr="00621345" w:rsidR="00A5670F">
        <w:rPr>
          <w:rFonts w:ascii="Arial" w:hAnsi="Arial" w:cs="Arial"/>
          <w:bCs/>
          <w:iCs/>
          <w:sz w:val="20"/>
          <w:szCs w:val="20"/>
        </w:rPr>
        <w:t>e</w:t>
      </w:r>
      <w:r w:rsidRPr="00621345" w:rsidR="00A849AC">
        <w:rPr>
          <w:rFonts w:ascii="Arial" w:hAnsi="Arial" w:cs="Arial"/>
          <w:bCs/>
          <w:iCs/>
          <w:sz w:val="20"/>
          <w:szCs w:val="20"/>
        </w:rPr>
        <w:t>ntraliseerd</w:t>
      </w:r>
      <w:r w:rsidRPr="00621345" w:rsidR="002C7855">
        <w:rPr>
          <w:rFonts w:ascii="Arial" w:hAnsi="Arial" w:cs="Arial"/>
          <w:bCs/>
          <w:iCs/>
          <w:sz w:val="20"/>
          <w:szCs w:val="20"/>
        </w:rPr>
        <w:t xml:space="preserve">. Opvattingen </w:t>
      </w:r>
      <w:r w:rsidRPr="00621345" w:rsidR="00676850">
        <w:rPr>
          <w:rFonts w:ascii="Arial" w:hAnsi="Arial" w:cs="Arial"/>
          <w:bCs/>
          <w:iCs/>
          <w:sz w:val="20"/>
          <w:szCs w:val="20"/>
        </w:rPr>
        <w:t xml:space="preserve">over ziekte en </w:t>
      </w:r>
      <w:r w:rsidRPr="00621345" w:rsidR="00B272F1">
        <w:rPr>
          <w:rFonts w:ascii="Arial" w:hAnsi="Arial" w:cs="Arial"/>
          <w:bCs/>
          <w:iCs/>
          <w:sz w:val="20"/>
          <w:szCs w:val="20"/>
        </w:rPr>
        <w:t>gezondheid veranderen</w:t>
      </w:r>
      <w:r w:rsidRPr="00621345" w:rsidR="0050694B">
        <w:rPr>
          <w:rFonts w:ascii="Arial" w:hAnsi="Arial" w:cs="Arial"/>
          <w:bCs/>
          <w:iCs/>
          <w:sz w:val="20"/>
          <w:szCs w:val="20"/>
        </w:rPr>
        <w:t xml:space="preserve"> </w:t>
      </w:r>
      <w:r w:rsidRPr="00621345" w:rsidR="00917319">
        <w:rPr>
          <w:rFonts w:ascii="Arial" w:hAnsi="Arial" w:cs="Arial"/>
          <w:bCs/>
          <w:iCs/>
          <w:sz w:val="20"/>
          <w:szCs w:val="20"/>
        </w:rPr>
        <w:t>door nieuwe inzichten voortdurend</w:t>
      </w:r>
      <w:r w:rsidRPr="00621345" w:rsidR="006B4836">
        <w:rPr>
          <w:rFonts w:ascii="Arial" w:hAnsi="Arial" w:cs="Arial"/>
          <w:bCs/>
          <w:iCs/>
          <w:sz w:val="20"/>
          <w:szCs w:val="20"/>
        </w:rPr>
        <w:t>. Er komt meer aandacht voor preventie</w:t>
      </w:r>
      <w:r w:rsidRPr="00621345" w:rsidR="005439D0">
        <w:rPr>
          <w:rFonts w:ascii="Arial" w:hAnsi="Arial" w:cs="Arial"/>
          <w:bCs/>
          <w:iCs/>
          <w:sz w:val="20"/>
          <w:szCs w:val="20"/>
        </w:rPr>
        <w:t xml:space="preserve">. En er </w:t>
      </w:r>
      <w:r w:rsidRPr="00621345" w:rsidR="0040578E">
        <w:rPr>
          <w:rFonts w:ascii="Arial" w:hAnsi="Arial" w:cs="Arial"/>
          <w:bCs/>
          <w:iCs/>
          <w:sz w:val="20"/>
          <w:szCs w:val="20"/>
        </w:rPr>
        <w:t xml:space="preserve">is </w:t>
      </w:r>
      <w:r w:rsidRPr="00621345" w:rsidR="00284C1A">
        <w:rPr>
          <w:rFonts w:ascii="Arial" w:hAnsi="Arial" w:cs="Arial"/>
          <w:bCs/>
          <w:iCs/>
          <w:sz w:val="20"/>
          <w:szCs w:val="20"/>
        </w:rPr>
        <w:t xml:space="preserve">meer aandacht voor de gevolgen van armoede, </w:t>
      </w:r>
      <w:r w:rsidR="00592C37">
        <w:rPr>
          <w:rFonts w:ascii="Arial" w:hAnsi="Arial" w:cs="Arial"/>
          <w:bCs/>
          <w:iCs/>
          <w:sz w:val="20"/>
          <w:szCs w:val="20"/>
        </w:rPr>
        <w:t xml:space="preserve">onvoldoende </w:t>
      </w:r>
      <w:r w:rsidRPr="00621345" w:rsidR="00310FCC">
        <w:rPr>
          <w:rFonts w:ascii="Arial" w:hAnsi="Arial" w:cs="Arial"/>
          <w:bCs/>
          <w:iCs/>
          <w:sz w:val="20"/>
          <w:szCs w:val="20"/>
        </w:rPr>
        <w:t>gezondheidsvaardigheden, slechte woonsituatie</w:t>
      </w:r>
      <w:r w:rsidRPr="00621345" w:rsidR="00B2448F">
        <w:rPr>
          <w:rFonts w:ascii="Arial" w:hAnsi="Arial" w:cs="Arial"/>
          <w:bCs/>
          <w:iCs/>
          <w:sz w:val="20"/>
          <w:szCs w:val="20"/>
        </w:rPr>
        <w:t xml:space="preserve">, </w:t>
      </w:r>
      <w:r w:rsidRPr="00621345" w:rsidR="00B272F1">
        <w:rPr>
          <w:rFonts w:ascii="Arial" w:hAnsi="Arial" w:cs="Arial"/>
          <w:bCs/>
          <w:iCs/>
          <w:sz w:val="20"/>
          <w:szCs w:val="20"/>
        </w:rPr>
        <w:t>etc.</w:t>
      </w:r>
      <w:r w:rsidRPr="00621345" w:rsidR="00B2448F">
        <w:rPr>
          <w:rFonts w:ascii="Arial" w:hAnsi="Arial" w:cs="Arial"/>
          <w:bCs/>
          <w:iCs/>
          <w:sz w:val="20"/>
          <w:szCs w:val="20"/>
        </w:rPr>
        <w:t xml:space="preserve"> op </w:t>
      </w:r>
      <w:r w:rsidRPr="00621345" w:rsidR="00773B37">
        <w:rPr>
          <w:rFonts w:ascii="Arial" w:hAnsi="Arial" w:cs="Arial"/>
          <w:bCs/>
          <w:iCs/>
          <w:sz w:val="20"/>
          <w:szCs w:val="20"/>
        </w:rPr>
        <w:t>ziekte en gezondheid</w:t>
      </w:r>
      <w:r w:rsidRPr="00621345" w:rsidR="00B2448F">
        <w:rPr>
          <w:rFonts w:ascii="Arial" w:hAnsi="Arial" w:cs="Arial"/>
          <w:bCs/>
          <w:iCs/>
          <w:sz w:val="20"/>
          <w:szCs w:val="20"/>
        </w:rPr>
        <w:t xml:space="preserve">. De ontwikkelingen </w:t>
      </w:r>
      <w:r w:rsidRPr="00621345" w:rsidR="006C0AED">
        <w:rPr>
          <w:rFonts w:ascii="Arial" w:hAnsi="Arial" w:cs="Arial"/>
          <w:bCs/>
          <w:iCs/>
          <w:sz w:val="20"/>
          <w:szCs w:val="20"/>
        </w:rPr>
        <w:t xml:space="preserve">bieden veel kansen voor het verbeteren van de kwaliteit </w:t>
      </w:r>
      <w:r w:rsidRPr="00621345" w:rsidR="005B6274">
        <w:rPr>
          <w:rFonts w:ascii="Arial" w:hAnsi="Arial" w:cs="Arial"/>
          <w:bCs/>
          <w:iCs/>
          <w:sz w:val="20"/>
          <w:szCs w:val="20"/>
        </w:rPr>
        <w:t xml:space="preserve">van zorg en welzijn </w:t>
      </w:r>
      <w:r w:rsidRPr="00621345" w:rsidR="00054E91">
        <w:rPr>
          <w:rFonts w:ascii="Arial" w:hAnsi="Arial" w:cs="Arial"/>
          <w:bCs/>
          <w:iCs/>
          <w:sz w:val="20"/>
          <w:szCs w:val="20"/>
        </w:rPr>
        <w:t xml:space="preserve">zodat de </w:t>
      </w:r>
      <w:r w:rsidRPr="00621345" w:rsidR="00B272F1">
        <w:rPr>
          <w:rFonts w:ascii="Arial" w:hAnsi="Arial" w:cs="Arial"/>
          <w:bCs/>
          <w:iCs/>
          <w:sz w:val="20"/>
          <w:szCs w:val="20"/>
        </w:rPr>
        <w:t>patiënt</w:t>
      </w:r>
      <w:r w:rsidRPr="00621345" w:rsidR="00054E91">
        <w:rPr>
          <w:rFonts w:ascii="Arial" w:hAnsi="Arial" w:cs="Arial"/>
          <w:bCs/>
          <w:iCs/>
          <w:sz w:val="20"/>
          <w:szCs w:val="20"/>
        </w:rPr>
        <w:t xml:space="preserve">, </w:t>
      </w:r>
      <w:r w:rsidRPr="00621345" w:rsidR="00B272F1">
        <w:rPr>
          <w:rFonts w:ascii="Arial" w:hAnsi="Arial" w:cs="Arial"/>
          <w:bCs/>
          <w:iCs/>
          <w:sz w:val="20"/>
          <w:szCs w:val="20"/>
        </w:rPr>
        <w:t>cliënt</w:t>
      </w:r>
      <w:r w:rsidRPr="00621345" w:rsidR="00054E91">
        <w:rPr>
          <w:rFonts w:ascii="Arial" w:hAnsi="Arial" w:cs="Arial"/>
          <w:bCs/>
          <w:iCs/>
          <w:sz w:val="20"/>
          <w:szCs w:val="20"/>
        </w:rPr>
        <w:t xml:space="preserve"> en burger </w:t>
      </w:r>
      <w:r w:rsidRPr="00621345" w:rsidR="00190B84">
        <w:rPr>
          <w:rFonts w:ascii="Arial" w:hAnsi="Arial" w:cs="Arial"/>
          <w:bCs/>
          <w:iCs/>
          <w:sz w:val="20"/>
          <w:szCs w:val="20"/>
        </w:rPr>
        <w:t xml:space="preserve">met de zorgvraag </w:t>
      </w:r>
      <w:r w:rsidRPr="00621345" w:rsidR="0034588A">
        <w:rPr>
          <w:rFonts w:ascii="Arial" w:hAnsi="Arial" w:cs="Arial"/>
          <w:bCs/>
          <w:iCs/>
          <w:sz w:val="20"/>
          <w:szCs w:val="20"/>
        </w:rPr>
        <w:t xml:space="preserve">daadwerkelijk geholpen worden. </w:t>
      </w:r>
      <w:r w:rsidRPr="00621345" w:rsidR="00845AC6">
        <w:rPr>
          <w:rFonts w:ascii="Arial" w:hAnsi="Arial" w:cs="Arial"/>
          <w:bCs/>
          <w:iCs/>
          <w:sz w:val="20"/>
          <w:szCs w:val="20"/>
        </w:rPr>
        <w:t>Zorgakkoorden zouden moeten bijdragen aan</w:t>
      </w:r>
      <w:r w:rsidRPr="00621345" w:rsidR="00845AC6">
        <w:rPr>
          <w:rFonts w:ascii="Arial" w:hAnsi="Arial" w:cs="Arial"/>
          <w:sz w:val="20"/>
          <w:szCs w:val="20"/>
        </w:rPr>
        <w:t xml:space="preserve"> innovatieve oplossingen voor soms complexe vraagstukken en werken aan effectieve, duurzame veranderingen in zorg en welzijn.</w:t>
      </w:r>
      <w:r w:rsidRPr="00621345" w:rsidR="009B517E">
        <w:rPr>
          <w:rFonts w:ascii="Arial" w:hAnsi="Arial" w:cs="Arial"/>
          <w:sz w:val="20"/>
          <w:szCs w:val="20"/>
        </w:rPr>
        <w:t xml:space="preserve"> </w:t>
      </w:r>
      <w:r w:rsidRPr="00621345" w:rsidR="0034588A">
        <w:rPr>
          <w:rFonts w:ascii="Arial" w:hAnsi="Arial" w:cs="Arial"/>
          <w:bCs/>
          <w:iCs/>
          <w:sz w:val="20"/>
          <w:szCs w:val="20"/>
        </w:rPr>
        <w:t xml:space="preserve">Dit lukt alleen als beleid </w:t>
      </w:r>
      <w:r w:rsidRPr="00621345" w:rsidR="000F1AF7">
        <w:rPr>
          <w:rFonts w:ascii="Arial" w:hAnsi="Arial" w:cs="Arial"/>
          <w:bCs/>
          <w:iCs/>
          <w:sz w:val="20"/>
          <w:szCs w:val="20"/>
        </w:rPr>
        <w:t xml:space="preserve">daadwerkelijk ontwikkeld en uitgevoerd wordt </w:t>
      </w:r>
      <w:r w:rsidRPr="00621345" w:rsidR="000B73DB">
        <w:rPr>
          <w:rFonts w:ascii="Arial" w:hAnsi="Arial" w:cs="Arial"/>
          <w:bCs/>
          <w:iCs/>
          <w:sz w:val="20"/>
          <w:szCs w:val="20"/>
        </w:rPr>
        <w:t xml:space="preserve">samen </w:t>
      </w:r>
      <w:r w:rsidRPr="00621345" w:rsidR="000F1AF7">
        <w:rPr>
          <w:rFonts w:ascii="Arial" w:hAnsi="Arial" w:cs="Arial"/>
          <w:bCs/>
          <w:iCs/>
          <w:sz w:val="20"/>
          <w:szCs w:val="20"/>
        </w:rPr>
        <w:t>met ‘de mensen om wie het gaat’.</w:t>
      </w:r>
      <w:r w:rsidRPr="00621345" w:rsidR="0046752A">
        <w:rPr>
          <w:rFonts w:ascii="Arial" w:hAnsi="Arial" w:cs="Arial"/>
          <w:bCs/>
          <w:iCs/>
          <w:sz w:val="20"/>
          <w:szCs w:val="20"/>
        </w:rPr>
        <w:t xml:space="preserve"> </w:t>
      </w:r>
    </w:p>
    <w:p w:rsidR="00DF2A15" w:rsidP="00390CCC" w:rsidRDefault="00DF2A15" w14:paraId="773E710A" w14:textId="77777777">
      <w:pPr>
        <w:pStyle w:val="Geenafstand"/>
        <w:rPr>
          <w:rFonts w:ascii="Arial" w:hAnsi="Arial" w:cs="Arial"/>
          <w:bCs/>
          <w:iCs/>
          <w:sz w:val="20"/>
          <w:szCs w:val="20"/>
        </w:rPr>
      </w:pPr>
    </w:p>
    <w:p w:rsidRPr="00621345" w:rsidR="00DF2A15" w:rsidP="00390CCC" w:rsidRDefault="00DF2A15" w14:paraId="31838F9C" w14:textId="59227876">
      <w:pPr>
        <w:pStyle w:val="Geenafstand"/>
        <w:rPr>
          <w:rFonts w:ascii="Arial" w:hAnsi="Arial" w:cs="Arial"/>
          <w:bCs/>
          <w:iCs/>
          <w:sz w:val="20"/>
          <w:szCs w:val="20"/>
        </w:rPr>
      </w:pPr>
      <w:r>
        <w:rPr>
          <w:rFonts w:ascii="Arial" w:hAnsi="Arial" w:cs="Arial"/>
          <w:bCs/>
          <w:iCs/>
          <w:sz w:val="20"/>
          <w:szCs w:val="20"/>
        </w:rPr>
        <w:t xml:space="preserve">Zorgbelang doet een oproep om de zorgakkoorden </w:t>
      </w:r>
      <w:r w:rsidR="00CE5FEC">
        <w:rPr>
          <w:rFonts w:ascii="Arial" w:hAnsi="Arial" w:cs="Arial"/>
          <w:bCs/>
          <w:iCs/>
          <w:sz w:val="20"/>
          <w:szCs w:val="20"/>
        </w:rPr>
        <w:t xml:space="preserve">mede </w:t>
      </w:r>
      <w:r>
        <w:rPr>
          <w:rFonts w:ascii="Arial" w:hAnsi="Arial" w:cs="Arial"/>
          <w:bCs/>
          <w:iCs/>
          <w:sz w:val="20"/>
          <w:szCs w:val="20"/>
        </w:rPr>
        <w:t xml:space="preserve">te vertalen naar regionale akkoorden. De taskforce </w:t>
      </w:r>
      <w:r w:rsidR="00130985">
        <w:rPr>
          <w:rFonts w:ascii="Arial" w:hAnsi="Arial" w:cs="Arial"/>
          <w:bCs/>
          <w:iCs/>
          <w:sz w:val="20"/>
          <w:szCs w:val="20"/>
        </w:rPr>
        <w:t>‘</w:t>
      </w:r>
      <w:r>
        <w:rPr>
          <w:rFonts w:ascii="Arial" w:hAnsi="Arial" w:cs="Arial"/>
          <w:bCs/>
          <w:iCs/>
          <w:sz w:val="20"/>
          <w:szCs w:val="20"/>
        </w:rPr>
        <w:t>Zorg op de juiste plek</w:t>
      </w:r>
      <w:r w:rsidR="00130985">
        <w:rPr>
          <w:rFonts w:ascii="Arial" w:hAnsi="Arial" w:cs="Arial"/>
          <w:bCs/>
          <w:iCs/>
          <w:sz w:val="20"/>
          <w:szCs w:val="20"/>
        </w:rPr>
        <w:t>’</w:t>
      </w:r>
      <w:r>
        <w:rPr>
          <w:rFonts w:ascii="Arial" w:hAnsi="Arial" w:cs="Arial"/>
          <w:bCs/>
          <w:iCs/>
          <w:sz w:val="20"/>
          <w:szCs w:val="20"/>
        </w:rPr>
        <w:t xml:space="preserve"> geeft dit ook aan gezien de gezamenlijke opgaven van alle Nederlanders.</w:t>
      </w:r>
      <w:r w:rsidR="00CE5FEC">
        <w:rPr>
          <w:rFonts w:ascii="Arial" w:hAnsi="Arial" w:cs="Arial"/>
          <w:bCs/>
          <w:iCs/>
          <w:sz w:val="20"/>
          <w:szCs w:val="20"/>
        </w:rPr>
        <w:t xml:space="preserve"> Zorgbelang pleit ervoor om op nationaal niveau zorgverzekeraars aan te jagen, niet om aan te geven wat er gaat gebeuren, maar dat er wat gaat gebeuren. Het is evident dat de patiëntenbelangen hierin cruciaal zijn.</w:t>
      </w:r>
    </w:p>
    <w:p w:rsidRPr="00621345" w:rsidR="00AF5AEF" w:rsidP="005C281E" w:rsidRDefault="00AF5AEF" w14:paraId="1F291AA2" w14:textId="77777777">
      <w:pPr>
        <w:rPr>
          <w:rFonts w:ascii="Arial" w:hAnsi="Arial" w:cs="Arial"/>
          <w:b/>
          <w:bCs/>
          <w:i/>
          <w:iCs/>
          <w:sz w:val="20"/>
          <w:szCs w:val="20"/>
        </w:rPr>
      </w:pPr>
    </w:p>
    <w:p w:rsidRPr="00621345" w:rsidR="00ED3666" w:rsidP="005C281E" w:rsidRDefault="00E83702" w14:paraId="06EF6CDB" w14:textId="77777777">
      <w:pPr>
        <w:rPr>
          <w:rFonts w:ascii="Arial" w:hAnsi="Arial" w:cs="Arial"/>
          <w:b/>
          <w:bCs/>
          <w:iCs/>
          <w:sz w:val="20"/>
          <w:szCs w:val="20"/>
        </w:rPr>
      </w:pPr>
      <w:r w:rsidRPr="00621345">
        <w:rPr>
          <w:rFonts w:ascii="Arial" w:hAnsi="Arial" w:cs="Arial"/>
          <w:b/>
          <w:bCs/>
          <w:iCs/>
          <w:sz w:val="20"/>
          <w:szCs w:val="20"/>
        </w:rPr>
        <w:t>Aandacht voor lokaal en regionaal</w:t>
      </w:r>
    </w:p>
    <w:p w:rsidR="005C281E" w:rsidP="00291B2A" w:rsidRDefault="005C281E" w14:paraId="2A2FC349" w14:textId="2983359E">
      <w:pPr>
        <w:rPr>
          <w:rFonts w:ascii="Arial" w:hAnsi="Arial" w:cs="Arial"/>
          <w:sz w:val="20"/>
          <w:szCs w:val="20"/>
        </w:rPr>
      </w:pPr>
      <w:r w:rsidRPr="00621345">
        <w:rPr>
          <w:rFonts w:ascii="Arial" w:hAnsi="Arial" w:cs="Arial"/>
          <w:sz w:val="20"/>
          <w:szCs w:val="20"/>
        </w:rPr>
        <w:t>Zorgbelang is</w:t>
      </w:r>
      <w:r w:rsidRPr="00621345" w:rsidR="009507BD">
        <w:rPr>
          <w:rFonts w:ascii="Arial" w:hAnsi="Arial" w:cs="Arial"/>
          <w:sz w:val="20"/>
          <w:szCs w:val="20"/>
        </w:rPr>
        <w:t xml:space="preserve"> landelijk </w:t>
      </w:r>
      <w:r w:rsidRPr="00621345" w:rsidR="005E3974">
        <w:rPr>
          <w:rFonts w:ascii="Arial" w:hAnsi="Arial" w:cs="Arial"/>
          <w:sz w:val="20"/>
          <w:szCs w:val="20"/>
        </w:rPr>
        <w:t>niet betrokken bij het afsluiten van de zorga</w:t>
      </w:r>
      <w:r w:rsidRPr="00621345" w:rsidR="00395444">
        <w:rPr>
          <w:rFonts w:ascii="Arial" w:hAnsi="Arial" w:cs="Arial"/>
          <w:sz w:val="20"/>
          <w:szCs w:val="20"/>
        </w:rPr>
        <w:t>kkoorden</w:t>
      </w:r>
      <w:r w:rsidRPr="00621345" w:rsidR="00D076AD">
        <w:rPr>
          <w:rFonts w:ascii="Arial" w:hAnsi="Arial" w:cs="Arial"/>
          <w:sz w:val="20"/>
          <w:szCs w:val="20"/>
        </w:rPr>
        <w:t xml:space="preserve">. </w:t>
      </w:r>
      <w:r w:rsidRPr="00621345" w:rsidR="00C12783">
        <w:rPr>
          <w:rFonts w:ascii="Arial" w:hAnsi="Arial" w:cs="Arial"/>
          <w:sz w:val="20"/>
          <w:szCs w:val="20"/>
        </w:rPr>
        <w:t>Zorg</w:t>
      </w:r>
      <w:r w:rsidRPr="00621345" w:rsidR="003E189E">
        <w:rPr>
          <w:rFonts w:ascii="Arial" w:hAnsi="Arial" w:cs="Arial"/>
          <w:sz w:val="20"/>
          <w:szCs w:val="20"/>
        </w:rPr>
        <w:t xml:space="preserve">belang </w:t>
      </w:r>
      <w:r w:rsidRPr="00621345" w:rsidR="00B42EA0">
        <w:rPr>
          <w:rFonts w:ascii="Arial" w:hAnsi="Arial" w:cs="Arial"/>
          <w:sz w:val="20"/>
          <w:szCs w:val="20"/>
        </w:rPr>
        <w:t>is actief</w:t>
      </w:r>
      <w:r w:rsidRPr="00621345" w:rsidR="000F3720">
        <w:rPr>
          <w:rFonts w:ascii="Arial" w:hAnsi="Arial" w:cs="Arial"/>
          <w:sz w:val="20"/>
          <w:szCs w:val="20"/>
        </w:rPr>
        <w:t xml:space="preserve"> bij </w:t>
      </w:r>
      <w:r w:rsidRPr="00621345">
        <w:rPr>
          <w:rFonts w:ascii="Arial" w:hAnsi="Arial" w:cs="Arial"/>
          <w:sz w:val="20"/>
          <w:szCs w:val="20"/>
        </w:rPr>
        <w:t>cliëntondersteuning, ervaringsdeskundigheid en zorginnovatie vanuit burger- en patiënten</w:t>
      </w:r>
      <w:r w:rsidR="00E17FB0">
        <w:rPr>
          <w:rFonts w:ascii="Arial" w:hAnsi="Arial" w:cs="Arial"/>
          <w:sz w:val="20"/>
          <w:szCs w:val="20"/>
        </w:rPr>
        <w:t>-</w:t>
      </w:r>
      <w:r w:rsidRPr="00621345">
        <w:rPr>
          <w:rFonts w:ascii="Arial" w:hAnsi="Arial" w:cs="Arial"/>
          <w:sz w:val="20"/>
          <w:szCs w:val="20"/>
        </w:rPr>
        <w:t xml:space="preserve">/ cliënten perspectief. </w:t>
      </w:r>
      <w:r w:rsidRPr="00621345" w:rsidR="00FE3210">
        <w:rPr>
          <w:rFonts w:ascii="Arial" w:hAnsi="Arial" w:cs="Arial"/>
          <w:sz w:val="20"/>
          <w:szCs w:val="20"/>
        </w:rPr>
        <w:t xml:space="preserve">Focus is </w:t>
      </w:r>
      <w:r w:rsidRPr="00621345">
        <w:rPr>
          <w:rFonts w:ascii="Arial" w:hAnsi="Arial" w:cs="Arial"/>
          <w:sz w:val="20"/>
          <w:szCs w:val="20"/>
        </w:rPr>
        <w:t>het versterken van de kwaliteit van leven van de patiënten, cliënten en burgers.</w:t>
      </w:r>
      <w:r w:rsidRPr="00621345" w:rsidR="003E189E">
        <w:rPr>
          <w:rFonts w:ascii="Arial" w:hAnsi="Arial" w:cs="Arial"/>
          <w:sz w:val="20"/>
          <w:szCs w:val="20"/>
        </w:rPr>
        <w:t xml:space="preserve"> </w:t>
      </w:r>
      <w:r w:rsidRPr="00621345">
        <w:rPr>
          <w:rFonts w:ascii="Arial" w:hAnsi="Arial" w:cs="Arial"/>
          <w:sz w:val="20"/>
          <w:szCs w:val="20"/>
        </w:rPr>
        <w:t xml:space="preserve">Zorgbelang versterkt de eigen kracht en positie van zorgvragers en burgers en zorgt ervoor dat hun ervaringen worden ingebracht in lokale en regionale beleidsvorming, -implementatie en -evaluatie. </w:t>
      </w:r>
      <w:r w:rsidRPr="00621345" w:rsidR="0044262D">
        <w:rPr>
          <w:rFonts w:ascii="Arial" w:hAnsi="Arial" w:cs="Arial"/>
          <w:sz w:val="20"/>
          <w:szCs w:val="20"/>
        </w:rPr>
        <w:t>Door deze activiteiten weet Z</w:t>
      </w:r>
      <w:r w:rsidRPr="00621345">
        <w:rPr>
          <w:rFonts w:ascii="Arial" w:hAnsi="Arial" w:cs="Arial"/>
          <w:sz w:val="20"/>
          <w:szCs w:val="20"/>
        </w:rPr>
        <w:t xml:space="preserve">orgbelang wat er </w:t>
      </w:r>
      <w:r w:rsidRPr="00621345" w:rsidR="00060E37">
        <w:rPr>
          <w:rFonts w:ascii="Arial" w:hAnsi="Arial" w:cs="Arial"/>
          <w:sz w:val="20"/>
          <w:szCs w:val="20"/>
        </w:rPr>
        <w:t xml:space="preserve">lokaal en regionaal </w:t>
      </w:r>
      <w:r w:rsidRPr="00621345">
        <w:rPr>
          <w:rFonts w:ascii="Arial" w:hAnsi="Arial" w:cs="Arial"/>
          <w:sz w:val="20"/>
          <w:szCs w:val="20"/>
        </w:rPr>
        <w:t xml:space="preserve">speelt op het gebied van zorg en welzijn. </w:t>
      </w:r>
      <w:r w:rsidRPr="00621345" w:rsidR="000421FE">
        <w:rPr>
          <w:rFonts w:ascii="Arial" w:hAnsi="Arial" w:cs="Arial"/>
          <w:sz w:val="20"/>
          <w:szCs w:val="20"/>
        </w:rPr>
        <w:t xml:space="preserve">Ervaringen van </w:t>
      </w:r>
      <w:r w:rsidRPr="00621345" w:rsidR="00094566">
        <w:rPr>
          <w:rFonts w:ascii="Arial" w:hAnsi="Arial" w:cs="Arial"/>
          <w:sz w:val="20"/>
          <w:szCs w:val="20"/>
        </w:rPr>
        <w:t xml:space="preserve">Zorgbelang zijn dat de akkoorden nog niet </w:t>
      </w:r>
      <w:r w:rsidRPr="00621345" w:rsidR="00193EA0">
        <w:rPr>
          <w:rFonts w:ascii="Arial" w:hAnsi="Arial" w:cs="Arial"/>
          <w:sz w:val="20"/>
          <w:szCs w:val="20"/>
        </w:rPr>
        <w:t>lokaal en regionaal spelen</w:t>
      </w:r>
      <w:r w:rsidRPr="00621345" w:rsidR="005D03CB">
        <w:rPr>
          <w:rFonts w:ascii="Arial" w:hAnsi="Arial" w:cs="Arial"/>
          <w:sz w:val="20"/>
          <w:szCs w:val="20"/>
        </w:rPr>
        <w:t>, terwijl zorgakkoorden de lokale en regionale aanpak van gezondheidsproblemen zou</w:t>
      </w:r>
      <w:r w:rsidR="000B76CB">
        <w:rPr>
          <w:rFonts w:ascii="Arial" w:hAnsi="Arial" w:cs="Arial"/>
          <w:sz w:val="20"/>
          <w:szCs w:val="20"/>
        </w:rPr>
        <w:t>den</w:t>
      </w:r>
      <w:r w:rsidRPr="00621345" w:rsidR="005D03CB">
        <w:rPr>
          <w:rFonts w:ascii="Arial" w:hAnsi="Arial" w:cs="Arial"/>
          <w:sz w:val="20"/>
          <w:szCs w:val="20"/>
        </w:rPr>
        <w:t xml:space="preserve"> </w:t>
      </w:r>
      <w:r w:rsidRPr="00621345" w:rsidR="00423C68">
        <w:rPr>
          <w:rFonts w:ascii="Arial" w:hAnsi="Arial" w:cs="Arial"/>
          <w:sz w:val="20"/>
          <w:szCs w:val="20"/>
        </w:rPr>
        <w:t>kunnen</w:t>
      </w:r>
      <w:r w:rsidRPr="00621345" w:rsidR="00A2645A">
        <w:rPr>
          <w:rFonts w:ascii="Arial" w:hAnsi="Arial" w:cs="Arial"/>
          <w:sz w:val="20"/>
          <w:szCs w:val="20"/>
        </w:rPr>
        <w:t xml:space="preserve"> stimuleren.</w:t>
      </w:r>
    </w:p>
    <w:p w:rsidR="00DF2A15" w:rsidP="00291B2A" w:rsidRDefault="00DF2A15" w14:paraId="05638411" w14:textId="77777777">
      <w:pPr>
        <w:rPr>
          <w:rFonts w:ascii="Arial" w:hAnsi="Arial" w:cs="Arial"/>
          <w:sz w:val="20"/>
          <w:szCs w:val="20"/>
        </w:rPr>
      </w:pPr>
    </w:p>
    <w:p w:rsidRPr="00621345" w:rsidR="00DF2A15" w:rsidP="00291B2A" w:rsidRDefault="00DF2A15" w14:paraId="55CE2AA9" w14:textId="49E94B38">
      <w:pPr>
        <w:rPr>
          <w:rFonts w:ascii="Arial" w:hAnsi="Arial" w:cs="Arial"/>
          <w:sz w:val="20"/>
          <w:szCs w:val="20"/>
        </w:rPr>
      </w:pPr>
      <w:r>
        <w:rPr>
          <w:rFonts w:ascii="Arial" w:hAnsi="Arial" w:cs="Arial"/>
          <w:sz w:val="20"/>
          <w:szCs w:val="20"/>
        </w:rPr>
        <w:t>In de regio’s zijn lang niet alle zaken op loka</w:t>
      </w:r>
      <w:r w:rsidR="00FA0C49">
        <w:rPr>
          <w:rFonts w:ascii="Arial" w:hAnsi="Arial" w:cs="Arial"/>
          <w:sz w:val="20"/>
          <w:szCs w:val="20"/>
        </w:rPr>
        <w:t>al niveau op te lossen. De Zorg</w:t>
      </w:r>
      <w:r>
        <w:rPr>
          <w:rFonts w:ascii="Arial" w:hAnsi="Arial" w:cs="Arial"/>
          <w:sz w:val="20"/>
          <w:szCs w:val="20"/>
        </w:rPr>
        <w:t>belang</w:t>
      </w:r>
      <w:r w:rsidR="00B17C05">
        <w:rPr>
          <w:rFonts w:ascii="Arial" w:hAnsi="Arial" w:cs="Arial"/>
          <w:sz w:val="20"/>
          <w:szCs w:val="20"/>
        </w:rPr>
        <w:t xml:space="preserve">organisaties </w:t>
      </w:r>
      <w:r>
        <w:rPr>
          <w:rFonts w:ascii="Arial" w:hAnsi="Arial" w:cs="Arial"/>
          <w:sz w:val="20"/>
          <w:szCs w:val="20"/>
        </w:rPr>
        <w:t>werken regiona</w:t>
      </w:r>
      <w:r w:rsidR="00FA0C49">
        <w:rPr>
          <w:rFonts w:ascii="Arial" w:hAnsi="Arial" w:cs="Arial"/>
          <w:sz w:val="20"/>
          <w:szCs w:val="20"/>
        </w:rPr>
        <w:t>a</w:t>
      </w:r>
      <w:r>
        <w:rPr>
          <w:rFonts w:ascii="Arial" w:hAnsi="Arial" w:cs="Arial"/>
          <w:sz w:val="20"/>
          <w:szCs w:val="20"/>
        </w:rPr>
        <w:t>l en lokaal</w:t>
      </w:r>
      <w:r w:rsidR="00FA0C49">
        <w:rPr>
          <w:rFonts w:ascii="Arial" w:hAnsi="Arial" w:cs="Arial"/>
          <w:sz w:val="20"/>
          <w:szCs w:val="20"/>
        </w:rPr>
        <w:t>.</w:t>
      </w:r>
      <w:r w:rsidR="00CE5FEC">
        <w:rPr>
          <w:rFonts w:ascii="Arial" w:hAnsi="Arial" w:cs="Arial"/>
          <w:sz w:val="20"/>
          <w:szCs w:val="20"/>
        </w:rPr>
        <w:t xml:space="preserve"> </w:t>
      </w:r>
      <w:r w:rsidR="000D1E8B">
        <w:rPr>
          <w:rFonts w:ascii="Arial" w:hAnsi="Arial" w:cs="Arial"/>
          <w:sz w:val="20"/>
          <w:szCs w:val="20"/>
        </w:rPr>
        <w:t xml:space="preserve">Landelijk werken zij samen in </w:t>
      </w:r>
      <w:r w:rsidR="00CE5FEC">
        <w:rPr>
          <w:rFonts w:ascii="Arial" w:hAnsi="Arial" w:cs="Arial"/>
          <w:sz w:val="20"/>
          <w:szCs w:val="20"/>
        </w:rPr>
        <w:t>Zorgbelang Nederland</w:t>
      </w:r>
      <w:r w:rsidR="00AD2BAD">
        <w:rPr>
          <w:rFonts w:ascii="Arial" w:hAnsi="Arial" w:cs="Arial"/>
          <w:sz w:val="20"/>
          <w:szCs w:val="20"/>
        </w:rPr>
        <w:t>.</w:t>
      </w:r>
      <w:r w:rsidR="00FA0C49">
        <w:rPr>
          <w:rFonts w:ascii="Arial" w:hAnsi="Arial" w:cs="Arial"/>
          <w:sz w:val="20"/>
          <w:szCs w:val="20"/>
        </w:rPr>
        <w:t xml:space="preserve"> Sterkere regionale structuren kunnen bijdragen aan sterkere regionale oplossingen. Als Zorgbelang vinden wij het belangrijk dat de patiëntenbeweging, </w:t>
      </w:r>
      <w:r w:rsidR="00CE5FEC">
        <w:rPr>
          <w:rFonts w:ascii="Arial" w:hAnsi="Arial" w:cs="Arial"/>
          <w:sz w:val="20"/>
          <w:szCs w:val="20"/>
        </w:rPr>
        <w:t>cliëntenraden</w:t>
      </w:r>
      <w:r w:rsidR="00FA0C49">
        <w:rPr>
          <w:rFonts w:ascii="Arial" w:hAnsi="Arial" w:cs="Arial"/>
          <w:sz w:val="20"/>
          <w:szCs w:val="20"/>
        </w:rPr>
        <w:t xml:space="preserve"> en </w:t>
      </w:r>
      <w:r w:rsidR="00837F2E">
        <w:rPr>
          <w:rFonts w:ascii="Arial" w:hAnsi="Arial" w:cs="Arial"/>
          <w:sz w:val="20"/>
          <w:szCs w:val="20"/>
        </w:rPr>
        <w:t>adviesraden sociaal</w:t>
      </w:r>
      <w:r w:rsidR="00AD2BAD">
        <w:rPr>
          <w:rFonts w:ascii="Arial" w:hAnsi="Arial" w:cs="Arial"/>
          <w:sz w:val="20"/>
          <w:szCs w:val="20"/>
        </w:rPr>
        <w:t xml:space="preserve"> domein, </w:t>
      </w:r>
      <w:r w:rsidR="00FA0C49">
        <w:rPr>
          <w:rFonts w:ascii="Arial" w:hAnsi="Arial" w:cs="Arial"/>
          <w:sz w:val="20"/>
          <w:szCs w:val="20"/>
        </w:rPr>
        <w:t>etc</w:t>
      </w:r>
      <w:r w:rsidR="00AD2BAD">
        <w:rPr>
          <w:rFonts w:ascii="Arial" w:hAnsi="Arial" w:cs="Arial"/>
          <w:sz w:val="20"/>
          <w:szCs w:val="20"/>
        </w:rPr>
        <w:t>.</w:t>
      </w:r>
      <w:r w:rsidR="00FA0C49">
        <w:rPr>
          <w:rFonts w:ascii="Arial" w:hAnsi="Arial" w:cs="Arial"/>
          <w:sz w:val="20"/>
          <w:szCs w:val="20"/>
        </w:rPr>
        <w:t xml:space="preserve"> gezamenlijk betrokken zijn bij vraagstukken die in de regio</w:t>
      </w:r>
      <w:r w:rsidR="00DD61AB">
        <w:rPr>
          <w:rFonts w:ascii="Arial" w:hAnsi="Arial" w:cs="Arial"/>
          <w:sz w:val="20"/>
          <w:szCs w:val="20"/>
        </w:rPr>
        <w:t xml:space="preserve"> en lokaal</w:t>
      </w:r>
      <w:r w:rsidR="00FA0C49">
        <w:rPr>
          <w:rFonts w:ascii="Arial" w:hAnsi="Arial" w:cs="Arial"/>
          <w:sz w:val="20"/>
          <w:szCs w:val="20"/>
        </w:rPr>
        <w:t xml:space="preserve"> leven.</w:t>
      </w:r>
      <w:r w:rsidR="00CE5FEC">
        <w:rPr>
          <w:rFonts w:ascii="Arial" w:hAnsi="Arial" w:cs="Arial"/>
          <w:sz w:val="20"/>
          <w:szCs w:val="20"/>
        </w:rPr>
        <w:t xml:space="preserve"> </w:t>
      </w:r>
      <w:r w:rsidR="00FA0C49">
        <w:rPr>
          <w:rFonts w:ascii="Arial" w:hAnsi="Arial" w:cs="Arial"/>
          <w:sz w:val="20"/>
          <w:szCs w:val="20"/>
        </w:rPr>
        <w:t xml:space="preserve">Hierin </w:t>
      </w:r>
      <w:r w:rsidR="00CE5FEC">
        <w:rPr>
          <w:rFonts w:ascii="Arial" w:hAnsi="Arial" w:cs="Arial"/>
          <w:sz w:val="20"/>
          <w:szCs w:val="20"/>
        </w:rPr>
        <w:t>kan de patiëntenbeweging</w:t>
      </w:r>
      <w:r w:rsidR="00FA0C49">
        <w:rPr>
          <w:rFonts w:ascii="Arial" w:hAnsi="Arial" w:cs="Arial"/>
          <w:sz w:val="20"/>
          <w:szCs w:val="20"/>
        </w:rPr>
        <w:t xml:space="preserve"> bijdragen aan een </w:t>
      </w:r>
      <w:r w:rsidR="00837F2E">
        <w:rPr>
          <w:rFonts w:ascii="Arial" w:hAnsi="Arial" w:cs="Arial"/>
          <w:sz w:val="20"/>
          <w:szCs w:val="20"/>
        </w:rPr>
        <w:t>oplossing, aangezien</w:t>
      </w:r>
      <w:r w:rsidR="00FA0C49">
        <w:rPr>
          <w:rFonts w:ascii="Arial" w:hAnsi="Arial" w:cs="Arial"/>
          <w:sz w:val="20"/>
          <w:szCs w:val="20"/>
        </w:rPr>
        <w:t xml:space="preserve"> de </w:t>
      </w:r>
      <w:r w:rsidR="00CE5FEC">
        <w:rPr>
          <w:rFonts w:ascii="Arial" w:hAnsi="Arial" w:cs="Arial"/>
          <w:sz w:val="20"/>
          <w:szCs w:val="20"/>
        </w:rPr>
        <w:t>patiëntenbeweging</w:t>
      </w:r>
      <w:r w:rsidR="00FA0C49">
        <w:rPr>
          <w:rFonts w:ascii="Arial" w:hAnsi="Arial" w:cs="Arial"/>
          <w:sz w:val="20"/>
          <w:szCs w:val="20"/>
        </w:rPr>
        <w:t xml:space="preserve"> ook veelal een regionaal profiel</w:t>
      </w:r>
      <w:r w:rsidR="00CE5FEC">
        <w:rPr>
          <w:rFonts w:ascii="Arial" w:hAnsi="Arial" w:cs="Arial"/>
          <w:sz w:val="20"/>
          <w:szCs w:val="20"/>
        </w:rPr>
        <w:t>/</w:t>
      </w:r>
      <w:r w:rsidR="00DD61AB">
        <w:rPr>
          <w:rFonts w:ascii="Arial" w:hAnsi="Arial" w:cs="Arial"/>
          <w:sz w:val="20"/>
          <w:szCs w:val="20"/>
        </w:rPr>
        <w:t xml:space="preserve"> </w:t>
      </w:r>
      <w:r w:rsidR="00CE5FEC">
        <w:rPr>
          <w:rFonts w:ascii="Arial" w:hAnsi="Arial" w:cs="Arial"/>
          <w:sz w:val="20"/>
          <w:szCs w:val="20"/>
        </w:rPr>
        <w:t>afdeling</w:t>
      </w:r>
      <w:r w:rsidR="00FA0C49">
        <w:rPr>
          <w:rFonts w:ascii="Arial" w:hAnsi="Arial" w:cs="Arial"/>
          <w:sz w:val="20"/>
          <w:szCs w:val="20"/>
        </w:rPr>
        <w:t xml:space="preserve"> heeft. Voorbeelden van regionale vraagstukken zijn bijvoorbeeld verwarde ouderen op de SEH of bijvoorbeeld ziekenhuizen die in gezamenlijkheid met verzekeraar een regionaal akkoord sluiten om ziekenhuiszorg te regelen.</w:t>
      </w:r>
    </w:p>
    <w:p w:rsidRPr="00621345" w:rsidR="005C281E" w:rsidP="005C281E" w:rsidRDefault="005C281E" w14:paraId="61476EDB" w14:textId="77777777">
      <w:pPr>
        <w:rPr>
          <w:rFonts w:ascii="Arial" w:hAnsi="Arial" w:cs="Arial"/>
          <w:b/>
          <w:bCs/>
          <w:i/>
          <w:iCs/>
          <w:sz w:val="20"/>
          <w:szCs w:val="20"/>
        </w:rPr>
      </w:pPr>
    </w:p>
    <w:p w:rsidRPr="00621345" w:rsidR="001931B5" w:rsidP="005C281E" w:rsidRDefault="001931B5" w14:paraId="0C74C31E" w14:textId="77777777">
      <w:pPr>
        <w:rPr>
          <w:rFonts w:ascii="Arial" w:hAnsi="Arial" w:cs="Arial"/>
          <w:b/>
          <w:bCs/>
          <w:iCs/>
          <w:sz w:val="20"/>
          <w:szCs w:val="20"/>
        </w:rPr>
      </w:pPr>
      <w:r w:rsidRPr="00621345">
        <w:rPr>
          <w:rFonts w:ascii="Arial" w:hAnsi="Arial" w:cs="Arial"/>
          <w:b/>
          <w:bCs/>
          <w:iCs/>
          <w:sz w:val="20"/>
          <w:szCs w:val="20"/>
        </w:rPr>
        <w:t>Integrale aanpak</w:t>
      </w:r>
    </w:p>
    <w:p w:rsidRPr="00621345" w:rsidR="005C281E" w:rsidP="005C281E" w:rsidRDefault="00791D16" w14:paraId="766E1D87" w14:textId="67C2AE44">
      <w:pPr>
        <w:rPr>
          <w:rFonts w:ascii="Arial" w:hAnsi="Arial" w:cs="Arial"/>
          <w:bCs/>
          <w:iCs/>
          <w:sz w:val="20"/>
          <w:szCs w:val="20"/>
        </w:rPr>
      </w:pPr>
      <w:r w:rsidRPr="00621345">
        <w:rPr>
          <w:rFonts w:ascii="Arial" w:hAnsi="Arial" w:cs="Arial"/>
          <w:bCs/>
          <w:iCs/>
          <w:sz w:val="20"/>
          <w:szCs w:val="20"/>
        </w:rPr>
        <w:t xml:space="preserve">Concepten </w:t>
      </w:r>
      <w:r w:rsidRPr="00621345" w:rsidR="00E84D78">
        <w:rPr>
          <w:rFonts w:ascii="Arial" w:hAnsi="Arial" w:cs="Arial"/>
          <w:bCs/>
          <w:iCs/>
          <w:sz w:val="20"/>
          <w:szCs w:val="20"/>
        </w:rPr>
        <w:t xml:space="preserve">voor </w:t>
      </w:r>
      <w:r w:rsidRPr="00621345" w:rsidR="00FB4D0E">
        <w:rPr>
          <w:rFonts w:ascii="Arial" w:hAnsi="Arial" w:cs="Arial"/>
          <w:bCs/>
          <w:iCs/>
          <w:sz w:val="20"/>
          <w:szCs w:val="20"/>
        </w:rPr>
        <w:t xml:space="preserve">de </w:t>
      </w:r>
      <w:r w:rsidRPr="00621345" w:rsidR="0011383B">
        <w:rPr>
          <w:rFonts w:ascii="Arial" w:hAnsi="Arial" w:cs="Arial"/>
          <w:bCs/>
          <w:iCs/>
          <w:sz w:val="20"/>
          <w:szCs w:val="20"/>
        </w:rPr>
        <w:t xml:space="preserve">aanpak van gezondheidsproblemen </w:t>
      </w:r>
      <w:r w:rsidRPr="00621345">
        <w:rPr>
          <w:rFonts w:ascii="Arial" w:hAnsi="Arial" w:cs="Arial"/>
          <w:bCs/>
          <w:iCs/>
          <w:sz w:val="20"/>
          <w:szCs w:val="20"/>
        </w:rPr>
        <w:t>zoals bijvoorbeeld ‘positieve gezondheid’</w:t>
      </w:r>
      <w:r w:rsidRPr="00621345" w:rsidR="00A8064B">
        <w:rPr>
          <w:rFonts w:ascii="Arial" w:hAnsi="Arial" w:cs="Arial"/>
          <w:bCs/>
          <w:iCs/>
          <w:sz w:val="20"/>
          <w:szCs w:val="20"/>
        </w:rPr>
        <w:t xml:space="preserve"> maken duidelijk dat de </w:t>
      </w:r>
      <w:r w:rsidRPr="00621345" w:rsidR="0011383B">
        <w:rPr>
          <w:rFonts w:ascii="Arial" w:hAnsi="Arial" w:cs="Arial"/>
          <w:bCs/>
          <w:iCs/>
          <w:sz w:val="20"/>
          <w:szCs w:val="20"/>
        </w:rPr>
        <w:t xml:space="preserve">oplossing </w:t>
      </w:r>
      <w:r w:rsidRPr="00621345" w:rsidR="007A5002">
        <w:rPr>
          <w:rFonts w:ascii="Arial" w:hAnsi="Arial" w:cs="Arial"/>
          <w:bCs/>
          <w:iCs/>
          <w:sz w:val="20"/>
          <w:szCs w:val="20"/>
        </w:rPr>
        <w:t xml:space="preserve">niet alleen </w:t>
      </w:r>
      <w:r w:rsidRPr="00621345" w:rsidR="00A80883">
        <w:rPr>
          <w:rFonts w:ascii="Arial" w:hAnsi="Arial" w:cs="Arial"/>
          <w:bCs/>
          <w:iCs/>
          <w:sz w:val="20"/>
          <w:szCs w:val="20"/>
        </w:rPr>
        <w:t>ligt bij het voorschrijven</w:t>
      </w:r>
      <w:r w:rsidRPr="00621345" w:rsidR="00FB4D0E">
        <w:rPr>
          <w:rFonts w:ascii="Arial" w:hAnsi="Arial" w:cs="Arial"/>
          <w:bCs/>
          <w:iCs/>
          <w:sz w:val="20"/>
          <w:szCs w:val="20"/>
        </w:rPr>
        <w:t xml:space="preserve"> van</w:t>
      </w:r>
      <w:r w:rsidRPr="00621345" w:rsidR="007A5002">
        <w:rPr>
          <w:rFonts w:ascii="Arial" w:hAnsi="Arial" w:cs="Arial"/>
          <w:bCs/>
          <w:iCs/>
          <w:sz w:val="20"/>
          <w:szCs w:val="20"/>
        </w:rPr>
        <w:t xml:space="preserve"> medicijnen</w:t>
      </w:r>
      <w:r w:rsidRPr="00621345" w:rsidR="00F81126">
        <w:rPr>
          <w:rFonts w:ascii="Arial" w:hAnsi="Arial" w:cs="Arial"/>
          <w:bCs/>
          <w:iCs/>
          <w:sz w:val="20"/>
          <w:szCs w:val="20"/>
        </w:rPr>
        <w:t xml:space="preserve"> of </w:t>
      </w:r>
      <w:r w:rsidRPr="00621345" w:rsidR="00B3689D">
        <w:rPr>
          <w:rFonts w:ascii="Arial" w:hAnsi="Arial" w:cs="Arial"/>
          <w:bCs/>
          <w:iCs/>
          <w:sz w:val="20"/>
          <w:szCs w:val="20"/>
        </w:rPr>
        <w:t xml:space="preserve">het uitvoeren van </w:t>
      </w:r>
      <w:r w:rsidRPr="00621345" w:rsidR="00F81126">
        <w:rPr>
          <w:rFonts w:ascii="Arial" w:hAnsi="Arial" w:cs="Arial"/>
          <w:bCs/>
          <w:iCs/>
          <w:sz w:val="20"/>
          <w:szCs w:val="20"/>
        </w:rPr>
        <w:t>medische handelinge</w:t>
      </w:r>
      <w:r w:rsidRPr="00621345" w:rsidR="00B3689D">
        <w:rPr>
          <w:rFonts w:ascii="Arial" w:hAnsi="Arial" w:cs="Arial"/>
          <w:bCs/>
          <w:iCs/>
          <w:sz w:val="20"/>
          <w:szCs w:val="20"/>
        </w:rPr>
        <w:t xml:space="preserve">n. </w:t>
      </w:r>
      <w:r w:rsidRPr="00621345" w:rsidR="00052D69">
        <w:rPr>
          <w:rFonts w:ascii="Arial" w:hAnsi="Arial" w:cs="Arial"/>
          <w:bCs/>
          <w:iCs/>
          <w:sz w:val="20"/>
          <w:szCs w:val="20"/>
        </w:rPr>
        <w:t xml:space="preserve">Een integrale benadering </w:t>
      </w:r>
      <w:r w:rsidRPr="00621345" w:rsidR="005A65CC">
        <w:rPr>
          <w:rFonts w:ascii="Arial" w:hAnsi="Arial" w:cs="Arial"/>
          <w:bCs/>
          <w:iCs/>
          <w:sz w:val="20"/>
          <w:szCs w:val="20"/>
        </w:rPr>
        <w:t xml:space="preserve">is noodzakelijk zoals de aanpak van </w:t>
      </w:r>
      <w:r w:rsidR="00837F2E">
        <w:rPr>
          <w:rFonts w:ascii="Arial" w:hAnsi="Arial" w:cs="Arial"/>
          <w:bCs/>
          <w:iCs/>
          <w:sz w:val="20"/>
          <w:szCs w:val="20"/>
        </w:rPr>
        <w:t>sociaaleconomische</w:t>
      </w:r>
      <w:r w:rsidR="00820057">
        <w:rPr>
          <w:rFonts w:ascii="Arial" w:hAnsi="Arial" w:cs="Arial"/>
          <w:bCs/>
          <w:iCs/>
          <w:sz w:val="20"/>
          <w:szCs w:val="20"/>
        </w:rPr>
        <w:t xml:space="preserve"> gezondheidsverschillen, </w:t>
      </w:r>
      <w:r w:rsidRPr="00621345" w:rsidR="005A65CC">
        <w:rPr>
          <w:rFonts w:ascii="Arial" w:hAnsi="Arial" w:cs="Arial"/>
          <w:bCs/>
          <w:iCs/>
          <w:sz w:val="20"/>
          <w:szCs w:val="20"/>
        </w:rPr>
        <w:t>armoede, slechte woonsituatie</w:t>
      </w:r>
      <w:r w:rsidRPr="00621345" w:rsidR="00366164">
        <w:rPr>
          <w:rFonts w:ascii="Arial" w:hAnsi="Arial" w:cs="Arial"/>
          <w:bCs/>
          <w:iCs/>
          <w:sz w:val="20"/>
          <w:szCs w:val="20"/>
        </w:rPr>
        <w:t>s, eenzaamheid, langdurige werkloosheid</w:t>
      </w:r>
      <w:r w:rsidRPr="00621345" w:rsidR="002A1C74">
        <w:rPr>
          <w:rFonts w:ascii="Arial" w:hAnsi="Arial" w:cs="Arial"/>
          <w:bCs/>
          <w:iCs/>
          <w:sz w:val="20"/>
          <w:szCs w:val="20"/>
        </w:rPr>
        <w:t xml:space="preserve">, voeding, overbelasting t.g.v. van gebruik </w:t>
      </w:r>
      <w:r w:rsidRPr="00621345" w:rsidR="00602C42">
        <w:rPr>
          <w:rFonts w:ascii="Arial" w:hAnsi="Arial" w:cs="Arial"/>
          <w:bCs/>
          <w:iCs/>
          <w:sz w:val="20"/>
          <w:szCs w:val="20"/>
        </w:rPr>
        <w:t xml:space="preserve">social </w:t>
      </w:r>
      <w:r w:rsidRPr="00621345" w:rsidR="00837F2E">
        <w:rPr>
          <w:rFonts w:ascii="Arial" w:hAnsi="Arial" w:cs="Arial"/>
          <w:bCs/>
          <w:iCs/>
          <w:sz w:val="20"/>
          <w:szCs w:val="20"/>
        </w:rPr>
        <w:t>media ‘</w:t>
      </w:r>
      <w:r w:rsidRPr="00621345" w:rsidR="00036AC2">
        <w:rPr>
          <w:rFonts w:ascii="Arial" w:hAnsi="Arial" w:cs="Arial"/>
          <w:bCs/>
          <w:iCs/>
          <w:sz w:val="20"/>
          <w:szCs w:val="20"/>
        </w:rPr>
        <w:t>, etc.</w:t>
      </w:r>
      <w:r w:rsidRPr="00621345" w:rsidR="006A3EF0">
        <w:rPr>
          <w:rFonts w:ascii="Arial" w:hAnsi="Arial" w:cs="Arial"/>
          <w:bCs/>
          <w:iCs/>
          <w:sz w:val="20"/>
          <w:szCs w:val="20"/>
        </w:rPr>
        <w:t xml:space="preserve"> Daarvoor is samenwerking</w:t>
      </w:r>
      <w:r w:rsidRPr="00621345" w:rsidR="00A045C7">
        <w:rPr>
          <w:rFonts w:ascii="Arial" w:hAnsi="Arial" w:cs="Arial"/>
          <w:bCs/>
          <w:iCs/>
          <w:sz w:val="20"/>
          <w:szCs w:val="20"/>
        </w:rPr>
        <w:t xml:space="preserve">/ afstemming tussen overheden, </w:t>
      </w:r>
      <w:r w:rsidRPr="00621345" w:rsidR="00C801BD">
        <w:rPr>
          <w:rFonts w:ascii="Arial" w:hAnsi="Arial" w:cs="Arial"/>
          <w:bCs/>
          <w:iCs/>
          <w:sz w:val="20"/>
          <w:szCs w:val="20"/>
        </w:rPr>
        <w:t>zorgaanbieders</w:t>
      </w:r>
      <w:r w:rsidRPr="00621345" w:rsidR="00613E2B">
        <w:rPr>
          <w:rFonts w:ascii="Arial" w:hAnsi="Arial" w:cs="Arial"/>
          <w:bCs/>
          <w:iCs/>
          <w:sz w:val="20"/>
          <w:szCs w:val="20"/>
        </w:rPr>
        <w:t>, zorgverzekeraars en ‘de mensen om wie het gaat’ nodig</w:t>
      </w:r>
      <w:r w:rsidRPr="00621345" w:rsidR="00CC30BD">
        <w:rPr>
          <w:rFonts w:ascii="Arial" w:hAnsi="Arial" w:cs="Arial"/>
          <w:bCs/>
          <w:iCs/>
          <w:sz w:val="20"/>
          <w:szCs w:val="20"/>
        </w:rPr>
        <w:t>.</w:t>
      </w:r>
      <w:r w:rsidR="00CE02E4">
        <w:rPr>
          <w:rFonts w:ascii="Arial" w:hAnsi="Arial" w:cs="Arial"/>
          <w:bCs/>
          <w:iCs/>
          <w:sz w:val="20"/>
          <w:szCs w:val="20"/>
        </w:rPr>
        <w:t xml:space="preserve"> </w:t>
      </w:r>
      <w:r w:rsidR="00B1478D">
        <w:rPr>
          <w:rFonts w:ascii="Arial" w:hAnsi="Arial" w:cs="Arial"/>
          <w:bCs/>
          <w:iCs/>
          <w:sz w:val="20"/>
          <w:szCs w:val="20"/>
        </w:rPr>
        <w:t>Zo is het voorstelbaar</w:t>
      </w:r>
      <w:r w:rsidR="00774B6A">
        <w:rPr>
          <w:rFonts w:ascii="Arial" w:hAnsi="Arial" w:cs="Arial"/>
          <w:bCs/>
          <w:iCs/>
          <w:sz w:val="20"/>
          <w:szCs w:val="20"/>
        </w:rPr>
        <w:t xml:space="preserve"> dat </w:t>
      </w:r>
      <w:r w:rsidR="00C87353">
        <w:rPr>
          <w:rFonts w:ascii="Arial" w:hAnsi="Arial" w:cs="Arial"/>
          <w:bCs/>
          <w:iCs/>
          <w:sz w:val="20"/>
          <w:szCs w:val="20"/>
        </w:rPr>
        <w:t xml:space="preserve">er afspraken worden gemaakt over de aanpak </w:t>
      </w:r>
      <w:r w:rsidR="00910ADA">
        <w:rPr>
          <w:rFonts w:ascii="Arial" w:hAnsi="Arial" w:cs="Arial"/>
          <w:bCs/>
          <w:iCs/>
          <w:sz w:val="20"/>
          <w:szCs w:val="20"/>
        </w:rPr>
        <w:t xml:space="preserve">van </w:t>
      </w:r>
      <w:r w:rsidR="00837F2E">
        <w:rPr>
          <w:rFonts w:ascii="Arial" w:hAnsi="Arial" w:cs="Arial"/>
          <w:bCs/>
          <w:iCs/>
          <w:sz w:val="20"/>
          <w:szCs w:val="20"/>
        </w:rPr>
        <w:t>sociaaleconomische</w:t>
      </w:r>
      <w:r w:rsidR="008D0AAD">
        <w:rPr>
          <w:rFonts w:ascii="Arial" w:hAnsi="Arial" w:cs="Arial"/>
          <w:bCs/>
          <w:iCs/>
          <w:sz w:val="20"/>
          <w:szCs w:val="20"/>
        </w:rPr>
        <w:t xml:space="preserve"> gezondheidsverschillen b.v. </w:t>
      </w:r>
      <w:r w:rsidR="0054751E">
        <w:rPr>
          <w:rFonts w:ascii="Arial" w:hAnsi="Arial" w:cs="Arial"/>
          <w:bCs/>
          <w:iCs/>
          <w:sz w:val="20"/>
          <w:szCs w:val="20"/>
        </w:rPr>
        <w:t xml:space="preserve">door in de Zorgverzekeringswet </w:t>
      </w:r>
      <w:r w:rsidR="00316A4C">
        <w:rPr>
          <w:rFonts w:ascii="Arial" w:hAnsi="Arial" w:cs="Arial"/>
          <w:bCs/>
          <w:iCs/>
          <w:sz w:val="20"/>
          <w:szCs w:val="20"/>
        </w:rPr>
        <w:t xml:space="preserve">trainingen </w:t>
      </w:r>
      <w:r w:rsidR="00316A4C">
        <w:rPr>
          <w:rFonts w:ascii="Arial" w:hAnsi="Arial" w:cs="Arial"/>
          <w:bCs/>
          <w:iCs/>
          <w:sz w:val="20"/>
          <w:szCs w:val="20"/>
        </w:rPr>
        <w:lastRenderedPageBreak/>
        <w:t>‘zelfmanagement</w:t>
      </w:r>
      <w:r w:rsidR="002012CD">
        <w:rPr>
          <w:rFonts w:ascii="Arial" w:hAnsi="Arial" w:cs="Arial"/>
          <w:bCs/>
          <w:iCs/>
          <w:sz w:val="20"/>
          <w:szCs w:val="20"/>
        </w:rPr>
        <w:t xml:space="preserve"> </w:t>
      </w:r>
      <w:r w:rsidR="00B64735">
        <w:rPr>
          <w:rFonts w:ascii="Arial" w:hAnsi="Arial" w:cs="Arial"/>
          <w:bCs/>
          <w:iCs/>
          <w:sz w:val="20"/>
          <w:szCs w:val="20"/>
        </w:rPr>
        <w:t>voor mensen met chronische aandoeningen</w:t>
      </w:r>
      <w:r w:rsidR="002012CD">
        <w:rPr>
          <w:rFonts w:ascii="Arial" w:hAnsi="Arial" w:cs="Arial"/>
          <w:bCs/>
          <w:iCs/>
          <w:sz w:val="20"/>
          <w:szCs w:val="20"/>
        </w:rPr>
        <w:t>’</w:t>
      </w:r>
      <w:r w:rsidR="00B64735">
        <w:rPr>
          <w:rFonts w:ascii="Arial" w:hAnsi="Arial" w:cs="Arial"/>
          <w:bCs/>
          <w:iCs/>
          <w:sz w:val="20"/>
          <w:szCs w:val="20"/>
        </w:rPr>
        <w:t xml:space="preserve">, </w:t>
      </w:r>
      <w:r w:rsidR="00316A4C">
        <w:rPr>
          <w:rFonts w:ascii="Arial" w:hAnsi="Arial" w:cs="Arial"/>
          <w:bCs/>
          <w:iCs/>
          <w:sz w:val="20"/>
          <w:szCs w:val="20"/>
        </w:rPr>
        <w:t>op te nemen</w:t>
      </w:r>
      <w:r w:rsidRPr="00621345" w:rsidR="005A77AF">
        <w:rPr>
          <w:rFonts w:ascii="Arial" w:hAnsi="Arial" w:cs="Arial"/>
          <w:bCs/>
          <w:iCs/>
          <w:sz w:val="20"/>
          <w:szCs w:val="20"/>
        </w:rPr>
        <w:t xml:space="preserve"> Dat </w:t>
      </w:r>
      <w:r w:rsidRPr="00621345" w:rsidR="003D61F4">
        <w:rPr>
          <w:rFonts w:ascii="Arial" w:hAnsi="Arial" w:cs="Arial"/>
          <w:bCs/>
          <w:iCs/>
          <w:sz w:val="20"/>
          <w:szCs w:val="20"/>
        </w:rPr>
        <w:t xml:space="preserve">kun je </w:t>
      </w:r>
      <w:r w:rsidRPr="00621345" w:rsidR="005A77AF">
        <w:rPr>
          <w:rFonts w:ascii="Arial" w:hAnsi="Arial" w:cs="Arial"/>
          <w:bCs/>
          <w:iCs/>
          <w:sz w:val="20"/>
          <w:szCs w:val="20"/>
        </w:rPr>
        <w:t>stimuleren met ‘zorgakkoord</w:t>
      </w:r>
      <w:r w:rsidRPr="00621345" w:rsidR="00584A9A">
        <w:rPr>
          <w:rFonts w:ascii="Arial" w:hAnsi="Arial" w:cs="Arial"/>
          <w:bCs/>
          <w:iCs/>
          <w:sz w:val="20"/>
          <w:szCs w:val="20"/>
        </w:rPr>
        <w:t>en’</w:t>
      </w:r>
      <w:r w:rsidR="008542A4">
        <w:rPr>
          <w:rFonts w:ascii="Arial" w:hAnsi="Arial" w:cs="Arial"/>
          <w:bCs/>
          <w:iCs/>
          <w:sz w:val="20"/>
          <w:szCs w:val="20"/>
        </w:rPr>
        <w:t>.</w:t>
      </w:r>
      <w:r w:rsidR="007F081E">
        <w:rPr>
          <w:rFonts w:ascii="Arial" w:hAnsi="Arial" w:cs="Arial"/>
          <w:bCs/>
          <w:iCs/>
          <w:sz w:val="20"/>
          <w:szCs w:val="20"/>
        </w:rPr>
        <w:t xml:space="preserve"> </w:t>
      </w:r>
    </w:p>
    <w:p w:rsidRPr="00621345" w:rsidR="005C281E" w:rsidP="005C281E" w:rsidRDefault="005C281E" w14:paraId="796FB6C1" w14:textId="77777777">
      <w:pPr>
        <w:rPr>
          <w:rFonts w:ascii="Arial" w:hAnsi="Arial" w:cs="Arial"/>
          <w:b/>
          <w:bCs/>
          <w:i/>
          <w:iCs/>
          <w:sz w:val="20"/>
          <w:szCs w:val="20"/>
        </w:rPr>
      </w:pPr>
    </w:p>
    <w:p w:rsidRPr="00621345" w:rsidR="001931B5" w:rsidP="005C281E" w:rsidRDefault="001931B5" w14:paraId="4DC30DE9" w14:textId="77777777">
      <w:pPr>
        <w:rPr>
          <w:rFonts w:ascii="Arial" w:hAnsi="Arial" w:cs="Arial"/>
          <w:b/>
          <w:bCs/>
          <w:iCs/>
          <w:sz w:val="20"/>
          <w:szCs w:val="20"/>
        </w:rPr>
      </w:pPr>
      <w:r w:rsidRPr="00621345">
        <w:rPr>
          <w:rFonts w:ascii="Arial" w:hAnsi="Arial" w:cs="Arial"/>
          <w:b/>
          <w:bCs/>
          <w:iCs/>
          <w:sz w:val="20"/>
          <w:szCs w:val="20"/>
        </w:rPr>
        <w:t>Samen</w:t>
      </w:r>
      <w:r w:rsidRPr="00621345" w:rsidR="00D975DD">
        <w:rPr>
          <w:rFonts w:ascii="Arial" w:hAnsi="Arial" w:cs="Arial"/>
          <w:b/>
          <w:bCs/>
          <w:iCs/>
          <w:sz w:val="20"/>
          <w:szCs w:val="20"/>
        </w:rPr>
        <w:t xml:space="preserve"> </w:t>
      </w:r>
      <w:r w:rsidRPr="00621345">
        <w:rPr>
          <w:rFonts w:ascii="Arial" w:hAnsi="Arial" w:cs="Arial"/>
          <w:b/>
          <w:bCs/>
          <w:iCs/>
          <w:sz w:val="20"/>
          <w:szCs w:val="20"/>
        </w:rPr>
        <w:t>beslissen</w:t>
      </w:r>
    </w:p>
    <w:p w:rsidRPr="00621345" w:rsidR="005C281E" w:rsidP="005C281E" w:rsidRDefault="00C6507D" w14:paraId="4EF990F7" w14:textId="77777777">
      <w:pPr>
        <w:rPr>
          <w:rFonts w:ascii="Arial" w:hAnsi="Arial" w:cs="Arial"/>
          <w:bCs/>
          <w:iCs/>
          <w:sz w:val="20"/>
          <w:szCs w:val="20"/>
        </w:rPr>
      </w:pPr>
      <w:r w:rsidRPr="00621345">
        <w:rPr>
          <w:rFonts w:ascii="Arial" w:hAnsi="Arial" w:cs="Arial"/>
          <w:bCs/>
          <w:iCs/>
          <w:sz w:val="20"/>
          <w:szCs w:val="20"/>
        </w:rPr>
        <w:t xml:space="preserve">Het goed betrekken van de </w:t>
      </w:r>
      <w:r w:rsidRPr="00621345" w:rsidR="00D26C01">
        <w:rPr>
          <w:rFonts w:ascii="Arial" w:hAnsi="Arial" w:cs="Arial"/>
          <w:bCs/>
          <w:iCs/>
          <w:sz w:val="20"/>
          <w:szCs w:val="20"/>
        </w:rPr>
        <w:t>patiënt</w:t>
      </w:r>
      <w:r w:rsidRPr="00621345" w:rsidR="00824B8C">
        <w:rPr>
          <w:rFonts w:ascii="Arial" w:hAnsi="Arial" w:cs="Arial"/>
          <w:bCs/>
          <w:iCs/>
          <w:sz w:val="20"/>
          <w:szCs w:val="20"/>
        </w:rPr>
        <w:t xml:space="preserve"> in de spreekkamer </w:t>
      </w:r>
      <w:r w:rsidRPr="00621345" w:rsidR="00A05438">
        <w:rPr>
          <w:rFonts w:ascii="Arial" w:hAnsi="Arial" w:cs="Arial"/>
          <w:bCs/>
          <w:iCs/>
          <w:sz w:val="20"/>
          <w:szCs w:val="20"/>
        </w:rPr>
        <w:t>bij de aanpak van een gezondheidsprobleem</w:t>
      </w:r>
      <w:r w:rsidRPr="00621345" w:rsidR="00426867">
        <w:rPr>
          <w:rFonts w:ascii="Arial" w:hAnsi="Arial" w:cs="Arial"/>
          <w:bCs/>
          <w:iCs/>
          <w:sz w:val="20"/>
          <w:szCs w:val="20"/>
        </w:rPr>
        <w:t xml:space="preserve"> is belangrijk. </w:t>
      </w:r>
      <w:r w:rsidRPr="00621345" w:rsidR="004178B9">
        <w:rPr>
          <w:rFonts w:ascii="Arial" w:hAnsi="Arial" w:cs="Arial"/>
          <w:bCs/>
          <w:iCs/>
          <w:sz w:val="20"/>
          <w:szCs w:val="20"/>
        </w:rPr>
        <w:t xml:space="preserve">De </w:t>
      </w:r>
      <w:r w:rsidRPr="00621345" w:rsidR="00D26C01">
        <w:rPr>
          <w:rFonts w:ascii="Arial" w:hAnsi="Arial" w:cs="Arial"/>
          <w:bCs/>
          <w:iCs/>
          <w:sz w:val="20"/>
          <w:szCs w:val="20"/>
        </w:rPr>
        <w:t>patiënt</w:t>
      </w:r>
      <w:r w:rsidRPr="00621345" w:rsidR="004178B9">
        <w:rPr>
          <w:rFonts w:ascii="Arial" w:hAnsi="Arial" w:cs="Arial"/>
          <w:bCs/>
          <w:iCs/>
          <w:sz w:val="20"/>
          <w:szCs w:val="20"/>
        </w:rPr>
        <w:t xml:space="preserve"> heeft veel vragen over welke mogelijkheden </w:t>
      </w:r>
      <w:r w:rsidRPr="00621345" w:rsidR="00C166BB">
        <w:rPr>
          <w:rFonts w:ascii="Arial" w:hAnsi="Arial" w:cs="Arial"/>
          <w:bCs/>
          <w:iCs/>
          <w:sz w:val="20"/>
          <w:szCs w:val="20"/>
        </w:rPr>
        <w:t xml:space="preserve">er zijn voor genezing of verbetering van de </w:t>
      </w:r>
      <w:r w:rsidRPr="00621345" w:rsidR="004073F7">
        <w:rPr>
          <w:rFonts w:ascii="Arial" w:hAnsi="Arial" w:cs="Arial"/>
          <w:bCs/>
          <w:iCs/>
          <w:sz w:val="20"/>
          <w:szCs w:val="20"/>
        </w:rPr>
        <w:t>gezondheidssituatie</w:t>
      </w:r>
      <w:r w:rsidRPr="00621345" w:rsidR="00B849A4">
        <w:rPr>
          <w:rFonts w:ascii="Arial" w:hAnsi="Arial" w:cs="Arial"/>
          <w:bCs/>
          <w:iCs/>
          <w:sz w:val="20"/>
          <w:szCs w:val="20"/>
        </w:rPr>
        <w:t xml:space="preserve">. </w:t>
      </w:r>
      <w:r w:rsidRPr="00621345" w:rsidR="00D84DF0">
        <w:rPr>
          <w:rFonts w:ascii="Arial" w:hAnsi="Arial" w:cs="Arial"/>
          <w:bCs/>
          <w:iCs/>
          <w:sz w:val="20"/>
          <w:szCs w:val="20"/>
        </w:rPr>
        <w:t xml:space="preserve">De mogelijkheden goed bespreken </w:t>
      </w:r>
      <w:r w:rsidRPr="00621345" w:rsidR="00426867">
        <w:rPr>
          <w:rFonts w:ascii="Arial" w:hAnsi="Arial" w:cs="Arial"/>
          <w:bCs/>
          <w:iCs/>
          <w:sz w:val="20"/>
          <w:szCs w:val="20"/>
        </w:rPr>
        <w:t xml:space="preserve">leidt </w:t>
      </w:r>
      <w:r w:rsidRPr="00621345" w:rsidR="00A5288F">
        <w:rPr>
          <w:rFonts w:ascii="Arial" w:hAnsi="Arial" w:cs="Arial"/>
          <w:bCs/>
          <w:iCs/>
          <w:sz w:val="20"/>
          <w:szCs w:val="20"/>
        </w:rPr>
        <w:t>tot betere resultaten voor de kwaliteit van leven</w:t>
      </w:r>
      <w:r w:rsidRPr="00621345" w:rsidR="00D84DF0">
        <w:rPr>
          <w:rFonts w:ascii="Arial" w:hAnsi="Arial" w:cs="Arial"/>
          <w:bCs/>
          <w:iCs/>
          <w:sz w:val="20"/>
          <w:szCs w:val="20"/>
        </w:rPr>
        <w:t xml:space="preserve"> van de </w:t>
      </w:r>
      <w:r w:rsidRPr="00621345" w:rsidR="00D26C01">
        <w:rPr>
          <w:rFonts w:ascii="Arial" w:hAnsi="Arial" w:cs="Arial"/>
          <w:bCs/>
          <w:iCs/>
          <w:sz w:val="20"/>
          <w:szCs w:val="20"/>
        </w:rPr>
        <w:t>patiënt</w:t>
      </w:r>
      <w:r w:rsidRPr="00621345" w:rsidR="00FF354F">
        <w:rPr>
          <w:rFonts w:ascii="Arial" w:hAnsi="Arial" w:cs="Arial"/>
          <w:bCs/>
          <w:iCs/>
          <w:sz w:val="20"/>
          <w:szCs w:val="20"/>
        </w:rPr>
        <w:t>. Ook als er sprake is van een ernstige of chronische ziekte.</w:t>
      </w:r>
      <w:r w:rsidRPr="00621345" w:rsidR="005232C3">
        <w:rPr>
          <w:rFonts w:ascii="Arial" w:hAnsi="Arial" w:cs="Arial"/>
          <w:bCs/>
          <w:iCs/>
          <w:sz w:val="20"/>
          <w:szCs w:val="20"/>
        </w:rPr>
        <w:t xml:space="preserve"> Werkwijzen zoals bijvoorbeeld ‘samen beslissen’</w:t>
      </w:r>
      <w:r w:rsidRPr="00621345" w:rsidR="006E54F4">
        <w:rPr>
          <w:rFonts w:ascii="Arial" w:hAnsi="Arial" w:cs="Arial"/>
          <w:bCs/>
          <w:iCs/>
          <w:sz w:val="20"/>
          <w:szCs w:val="20"/>
        </w:rPr>
        <w:t xml:space="preserve"> kunnen </w:t>
      </w:r>
      <w:r w:rsidRPr="00621345" w:rsidR="00F74D9E">
        <w:rPr>
          <w:rFonts w:ascii="Arial" w:hAnsi="Arial" w:cs="Arial"/>
          <w:bCs/>
          <w:iCs/>
          <w:sz w:val="20"/>
          <w:szCs w:val="20"/>
        </w:rPr>
        <w:t xml:space="preserve">deze samenwerking tussen arts en </w:t>
      </w:r>
      <w:r w:rsidRPr="00621345" w:rsidR="00D26C01">
        <w:rPr>
          <w:rFonts w:ascii="Arial" w:hAnsi="Arial" w:cs="Arial"/>
          <w:bCs/>
          <w:iCs/>
          <w:sz w:val="20"/>
          <w:szCs w:val="20"/>
        </w:rPr>
        <w:t>patiënt</w:t>
      </w:r>
      <w:r w:rsidRPr="00621345" w:rsidR="00F74D9E">
        <w:rPr>
          <w:rFonts w:ascii="Arial" w:hAnsi="Arial" w:cs="Arial"/>
          <w:bCs/>
          <w:iCs/>
          <w:sz w:val="20"/>
          <w:szCs w:val="20"/>
        </w:rPr>
        <w:t xml:space="preserve"> goed stimuleren. </w:t>
      </w:r>
      <w:r w:rsidRPr="00621345" w:rsidR="006A4C14">
        <w:rPr>
          <w:rFonts w:ascii="Arial" w:hAnsi="Arial" w:cs="Arial"/>
          <w:bCs/>
          <w:iCs/>
          <w:sz w:val="20"/>
          <w:szCs w:val="20"/>
        </w:rPr>
        <w:t>Het gebruik van deze werkwijzen kun je stimuleren met ‘zorga</w:t>
      </w:r>
      <w:r w:rsidRPr="00621345" w:rsidR="00F95B6A">
        <w:rPr>
          <w:rFonts w:ascii="Arial" w:hAnsi="Arial" w:cs="Arial"/>
          <w:bCs/>
          <w:iCs/>
          <w:sz w:val="20"/>
          <w:szCs w:val="20"/>
        </w:rPr>
        <w:t>kkoorden’.</w:t>
      </w:r>
    </w:p>
    <w:p w:rsidRPr="00621345" w:rsidR="004563A2" w:rsidP="005C281E" w:rsidRDefault="004563A2" w14:paraId="573B2E18" w14:textId="77777777">
      <w:pPr>
        <w:rPr>
          <w:rFonts w:ascii="Arial" w:hAnsi="Arial" w:cs="Arial"/>
          <w:b/>
          <w:bCs/>
          <w:iCs/>
          <w:sz w:val="20"/>
          <w:szCs w:val="20"/>
        </w:rPr>
      </w:pPr>
    </w:p>
    <w:p w:rsidRPr="00621345" w:rsidR="00D975DD" w:rsidP="005C281E" w:rsidRDefault="00D975DD" w14:paraId="14642ACF" w14:textId="77777777">
      <w:pPr>
        <w:rPr>
          <w:rFonts w:ascii="Arial" w:hAnsi="Arial" w:cs="Arial"/>
          <w:b/>
          <w:bCs/>
          <w:iCs/>
          <w:sz w:val="20"/>
          <w:szCs w:val="20"/>
        </w:rPr>
      </w:pPr>
      <w:r w:rsidRPr="00621345">
        <w:rPr>
          <w:rFonts w:ascii="Arial" w:hAnsi="Arial" w:cs="Arial"/>
          <w:b/>
          <w:bCs/>
          <w:iCs/>
          <w:sz w:val="20"/>
          <w:szCs w:val="20"/>
        </w:rPr>
        <w:t>Lokale en regionale zorgvraag</w:t>
      </w:r>
    </w:p>
    <w:p w:rsidR="005C281E" w:rsidRDefault="00D26C01" w14:paraId="61CB03BD" w14:textId="10FF1B94">
      <w:r w:rsidRPr="00621345">
        <w:rPr>
          <w:rFonts w:ascii="Arial" w:hAnsi="Arial" w:cs="Arial"/>
          <w:iCs/>
          <w:sz w:val="20"/>
          <w:szCs w:val="20"/>
        </w:rPr>
        <w:t>Patiënten</w:t>
      </w:r>
      <w:r w:rsidRPr="00621345" w:rsidR="00BD680C">
        <w:rPr>
          <w:rFonts w:ascii="Arial" w:hAnsi="Arial" w:cs="Arial"/>
          <w:iCs/>
          <w:sz w:val="20"/>
          <w:szCs w:val="20"/>
        </w:rPr>
        <w:t xml:space="preserve">, </w:t>
      </w:r>
      <w:r w:rsidRPr="00621345">
        <w:rPr>
          <w:rFonts w:ascii="Arial" w:hAnsi="Arial" w:cs="Arial"/>
          <w:iCs/>
          <w:sz w:val="20"/>
          <w:szCs w:val="20"/>
        </w:rPr>
        <w:t>cliënten</w:t>
      </w:r>
      <w:r w:rsidRPr="00621345" w:rsidR="00BD680C">
        <w:rPr>
          <w:rFonts w:ascii="Arial" w:hAnsi="Arial" w:cs="Arial"/>
          <w:iCs/>
          <w:sz w:val="20"/>
          <w:szCs w:val="20"/>
        </w:rPr>
        <w:t xml:space="preserve"> en burgers zoeken in eerste instantie</w:t>
      </w:r>
      <w:r w:rsidR="00F00610">
        <w:rPr>
          <w:rFonts w:ascii="Arial" w:hAnsi="Arial" w:cs="Arial"/>
          <w:iCs/>
          <w:sz w:val="20"/>
          <w:szCs w:val="20"/>
        </w:rPr>
        <w:t xml:space="preserve"> de zorg</w:t>
      </w:r>
      <w:r w:rsidRPr="00621345" w:rsidR="00BD680C">
        <w:rPr>
          <w:rFonts w:ascii="Arial" w:hAnsi="Arial" w:cs="Arial"/>
          <w:iCs/>
          <w:sz w:val="20"/>
          <w:szCs w:val="20"/>
        </w:rPr>
        <w:t xml:space="preserve"> </w:t>
      </w:r>
      <w:r w:rsidRPr="00621345" w:rsidR="007573C2">
        <w:rPr>
          <w:rFonts w:ascii="Arial" w:hAnsi="Arial" w:cs="Arial"/>
          <w:iCs/>
          <w:sz w:val="20"/>
          <w:szCs w:val="20"/>
        </w:rPr>
        <w:t xml:space="preserve">in hun eigen wijk, gemeenten of regio. </w:t>
      </w:r>
      <w:r w:rsidRPr="00621345" w:rsidR="005A0AEC">
        <w:rPr>
          <w:rFonts w:ascii="Arial" w:hAnsi="Arial" w:cs="Arial"/>
          <w:iCs/>
          <w:sz w:val="20"/>
          <w:szCs w:val="20"/>
        </w:rPr>
        <w:t>Welke zorgvra</w:t>
      </w:r>
      <w:r w:rsidRPr="00621345" w:rsidR="0002071A">
        <w:rPr>
          <w:rFonts w:ascii="Arial" w:hAnsi="Arial" w:cs="Arial"/>
          <w:iCs/>
          <w:sz w:val="20"/>
          <w:szCs w:val="20"/>
        </w:rPr>
        <w:t xml:space="preserve">gen er zijn </w:t>
      </w:r>
      <w:r w:rsidRPr="00621345" w:rsidR="00434614">
        <w:rPr>
          <w:rFonts w:ascii="Arial" w:hAnsi="Arial" w:cs="Arial"/>
          <w:iCs/>
          <w:sz w:val="20"/>
          <w:szCs w:val="20"/>
        </w:rPr>
        <w:t xml:space="preserve">wordt ook bepaald door regionale of lokale omstandigheden </w:t>
      </w:r>
      <w:r w:rsidRPr="00621345" w:rsidR="008F4A9B">
        <w:rPr>
          <w:rFonts w:ascii="Arial" w:hAnsi="Arial" w:cs="Arial"/>
          <w:iCs/>
          <w:sz w:val="20"/>
          <w:szCs w:val="20"/>
        </w:rPr>
        <w:t>en de samenstelling van de bevol</w:t>
      </w:r>
      <w:r w:rsidRPr="00621345" w:rsidR="004E5325">
        <w:rPr>
          <w:rFonts w:ascii="Arial" w:hAnsi="Arial" w:cs="Arial"/>
          <w:iCs/>
          <w:sz w:val="20"/>
          <w:szCs w:val="20"/>
        </w:rPr>
        <w:t>king. De zorgvragen in gr</w:t>
      </w:r>
      <w:r w:rsidRPr="00621345" w:rsidR="002C7A64">
        <w:rPr>
          <w:rFonts w:ascii="Arial" w:hAnsi="Arial" w:cs="Arial"/>
          <w:iCs/>
          <w:sz w:val="20"/>
          <w:szCs w:val="20"/>
        </w:rPr>
        <w:t>ote steden zoals Amsterdam</w:t>
      </w:r>
      <w:r w:rsidR="00FB3EDA">
        <w:rPr>
          <w:rFonts w:ascii="Arial" w:hAnsi="Arial" w:cs="Arial"/>
          <w:iCs/>
          <w:sz w:val="20"/>
          <w:szCs w:val="20"/>
        </w:rPr>
        <w:t xml:space="preserve"> en </w:t>
      </w:r>
      <w:r w:rsidR="00E13F72">
        <w:rPr>
          <w:rFonts w:ascii="Arial" w:hAnsi="Arial" w:cs="Arial"/>
          <w:iCs/>
          <w:sz w:val="20"/>
          <w:szCs w:val="20"/>
        </w:rPr>
        <w:t>Rotterdam</w:t>
      </w:r>
      <w:r w:rsidRPr="00621345" w:rsidR="002C7A64">
        <w:rPr>
          <w:rFonts w:ascii="Arial" w:hAnsi="Arial" w:cs="Arial"/>
          <w:iCs/>
          <w:sz w:val="20"/>
          <w:szCs w:val="20"/>
        </w:rPr>
        <w:t xml:space="preserve"> zijn anders dat op het platteland in Friesland of Limburg</w:t>
      </w:r>
      <w:r w:rsidRPr="00621345" w:rsidR="007C6412">
        <w:rPr>
          <w:rFonts w:ascii="Arial" w:hAnsi="Arial" w:cs="Arial"/>
          <w:iCs/>
          <w:sz w:val="20"/>
          <w:szCs w:val="20"/>
        </w:rPr>
        <w:t xml:space="preserve">. </w:t>
      </w:r>
      <w:r w:rsidRPr="00621345" w:rsidR="005F1294">
        <w:rPr>
          <w:rFonts w:ascii="Arial" w:hAnsi="Arial" w:cs="Arial"/>
          <w:iCs/>
          <w:sz w:val="20"/>
          <w:szCs w:val="20"/>
        </w:rPr>
        <w:t xml:space="preserve">Ook de beschikbaarheid van zorgaanbieders verschilt per regio. Zoals </w:t>
      </w:r>
      <w:r w:rsidRPr="00621345" w:rsidR="00C316ED">
        <w:rPr>
          <w:rFonts w:ascii="Arial" w:hAnsi="Arial" w:cs="Arial"/>
          <w:iCs/>
          <w:sz w:val="20"/>
          <w:szCs w:val="20"/>
        </w:rPr>
        <w:t xml:space="preserve">bijvoorbeeld het ontbreken van huisartsen in </w:t>
      </w:r>
      <w:r w:rsidRPr="00621345" w:rsidR="00757B8F">
        <w:rPr>
          <w:rFonts w:ascii="Arial" w:hAnsi="Arial" w:cs="Arial"/>
          <w:iCs/>
          <w:sz w:val="20"/>
          <w:szCs w:val="20"/>
        </w:rPr>
        <w:t xml:space="preserve">Zeeuws-Vlaanderen en in Friesland. Kortom een regionale </w:t>
      </w:r>
      <w:r w:rsidRPr="00621345" w:rsidR="00775E52">
        <w:rPr>
          <w:rFonts w:ascii="Arial" w:hAnsi="Arial" w:cs="Arial"/>
          <w:iCs/>
          <w:sz w:val="20"/>
          <w:szCs w:val="20"/>
        </w:rPr>
        <w:t xml:space="preserve">en/ of lokale aanpak is nodig. Er zijn </w:t>
      </w:r>
      <w:r w:rsidRPr="00621345" w:rsidR="00650695">
        <w:rPr>
          <w:rFonts w:ascii="Arial" w:hAnsi="Arial" w:cs="Arial"/>
          <w:iCs/>
          <w:sz w:val="20"/>
          <w:szCs w:val="20"/>
        </w:rPr>
        <w:t xml:space="preserve">inmiddels </w:t>
      </w:r>
      <w:r w:rsidR="00994DB9">
        <w:rPr>
          <w:rFonts w:ascii="Arial" w:hAnsi="Arial" w:cs="Arial"/>
          <w:iCs/>
          <w:sz w:val="20"/>
          <w:szCs w:val="20"/>
        </w:rPr>
        <w:t xml:space="preserve">interessante </w:t>
      </w:r>
      <w:bookmarkStart w:name="_GoBack" w:id="0"/>
      <w:bookmarkEnd w:id="0"/>
      <w:r w:rsidRPr="00621345" w:rsidR="005C281E">
        <w:rPr>
          <w:rFonts w:ascii="Arial" w:hAnsi="Arial" w:cs="Arial"/>
          <w:iCs/>
          <w:sz w:val="20"/>
          <w:szCs w:val="20"/>
        </w:rPr>
        <w:t xml:space="preserve">initiatieven en </w:t>
      </w:r>
      <w:r w:rsidRPr="00621345">
        <w:rPr>
          <w:rFonts w:ascii="Arial" w:hAnsi="Arial" w:cs="Arial"/>
          <w:iCs/>
          <w:sz w:val="20"/>
          <w:szCs w:val="20"/>
        </w:rPr>
        <w:t>ontwikkelingen</w:t>
      </w:r>
      <w:r w:rsidR="00E3638A">
        <w:rPr>
          <w:rFonts w:ascii="Arial" w:hAnsi="Arial" w:cs="Arial"/>
          <w:iCs/>
          <w:sz w:val="20"/>
          <w:szCs w:val="20"/>
        </w:rPr>
        <w:t xml:space="preserve"> betreffende zorg en welzijn</w:t>
      </w:r>
      <w:r w:rsidRPr="00621345">
        <w:rPr>
          <w:rFonts w:ascii="Arial" w:hAnsi="Arial" w:cs="Arial"/>
          <w:iCs/>
          <w:sz w:val="20"/>
          <w:szCs w:val="20"/>
        </w:rPr>
        <w:t>, op</w:t>
      </w:r>
      <w:r w:rsidRPr="00621345" w:rsidR="004E4E30">
        <w:rPr>
          <w:rFonts w:ascii="Arial" w:hAnsi="Arial" w:cs="Arial"/>
          <w:iCs/>
          <w:sz w:val="20"/>
          <w:szCs w:val="20"/>
        </w:rPr>
        <w:t xml:space="preserve"> wijk-, dorp</w:t>
      </w:r>
      <w:r w:rsidR="00994DB9">
        <w:rPr>
          <w:rFonts w:ascii="Arial" w:hAnsi="Arial" w:cs="Arial"/>
          <w:iCs/>
          <w:sz w:val="20"/>
          <w:szCs w:val="20"/>
        </w:rPr>
        <w:t>-</w:t>
      </w:r>
      <w:r w:rsidRPr="00621345" w:rsidR="004E4E30">
        <w:rPr>
          <w:rFonts w:ascii="Arial" w:hAnsi="Arial" w:cs="Arial"/>
          <w:iCs/>
          <w:sz w:val="20"/>
          <w:szCs w:val="20"/>
        </w:rPr>
        <w:t xml:space="preserve"> en </w:t>
      </w:r>
      <w:r w:rsidRPr="00621345">
        <w:rPr>
          <w:rFonts w:ascii="Arial" w:hAnsi="Arial" w:cs="Arial"/>
          <w:iCs/>
          <w:sz w:val="20"/>
          <w:szCs w:val="20"/>
        </w:rPr>
        <w:t>gemeenteniveau</w:t>
      </w:r>
      <w:r w:rsidRPr="00621345" w:rsidR="005C281E">
        <w:rPr>
          <w:rFonts w:ascii="Arial" w:hAnsi="Arial" w:cs="Arial"/>
          <w:iCs/>
          <w:sz w:val="20"/>
          <w:szCs w:val="20"/>
        </w:rPr>
        <w:t xml:space="preserve">. </w:t>
      </w:r>
      <w:r w:rsidRPr="00621345" w:rsidR="00CA7C9D">
        <w:rPr>
          <w:rFonts w:ascii="Arial" w:hAnsi="Arial" w:cs="Arial"/>
          <w:iCs/>
          <w:sz w:val="20"/>
          <w:szCs w:val="20"/>
        </w:rPr>
        <w:t xml:space="preserve">Uitgangspunten </w:t>
      </w:r>
      <w:r w:rsidRPr="00621345" w:rsidR="00523266">
        <w:rPr>
          <w:rFonts w:ascii="Arial" w:hAnsi="Arial" w:cs="Arial"/>
          <w:iCs/>
          <w:sz w:val="20"/>
          <w:szCs w:val="20"/>
        </w:rPr>
        <w:t>bij de</w:t>
      </w:r>
      <w:r w:rsidRPr="00621345" w:rsidR="00276899">
        <w:rPr>
          <w:rFonts w:ascii="Arial" w:hAnsi="Arial" w:cs="Arial"/>
          <w:iCs/>
          <w:sz w:val="20"/>
          <w:szCs w:val="20"/>
        </w:rPr>
        <w:t>ze</w:t>
      </w:r>
      <w:r w:rsidRPr="00621345" w:rsidR="00523266">
        <w:rPr>
          <w:rFonts w:ascii="Arial" w:hAnsi="Arial" w:cs="Arial"/>
          <w:iCs/>
          <w:sz w:val="20"/>
          <w:szCs w:val="20"/>
        </w:rPr>
        <w:t xml:space="preserve"> initiatieven </w:t>
      </w:r>
      <w:r w:rsidRPr="00621345" w:rsidR="00276899">
        <w:rPr>
          <w:rFonts w:ascii="Arial" w:hAnsi="Arial" w:cs="Arial"/>
          <w:iCs/>
          <w:sz w:val="20"/>
          <w:szCs w:val="20"/>
        </w:rPr>
        <w:t xml:space="preserve">zouden </w:t>
      </w:r>
      <w:r w:rsidRPr="00621345" w:rsidR="00523266">
        <w:rPr>
          <w:rFonts w:ascii="Arial" w:hAnsi="Arial" w:cs="Arial"/>
          <w:iCs/>
          <w:sz w:val="20"/>
          <w:szCs w:val="20"/>
        </w:rPr>
        <w:t>moet</w:t>
      </w:r>
      <w:r w:rsidRPr="00621345" w:rsidR="00366697">
        <w:rPr>
          <w:rFonts w:ascii="Arial" w:hAnsi="Arial" w:cs="Arial"/>
          <w:iCs/>
          <w:sz w:val="20"/>
          <w:szCs w:val="20"/>
        </w:rPr>
        <w:t xml:space="preserve">en </w:t>
      </w:r>
      <w:r w:rsidRPr="00621345" w:rsidR="00FB7968">
        <w:rPr>
          <w:rFonts w:ascii="Arial" w:hAnsi="Arial" w:cs="Arial"/>
          <w:iCs/>
          <w:sz w:val="20"/>
          <w:szCs w:val="20"/>
        </w:rPr>
        <w:t xml:space="preserve">zijn </w:t>
      </w:r>
      <w:r w:rsidRPr="00621345" w:rsidR="00366697">
        <w:rPr>
          <w:rFonts w:ascii="Arial" w:hAnsi="Arial" w:cs="Arial"/>
          <w:iCs/>
          <w:sz w:val="20"/>
          <w:szCs w:val="20"/>
        </w:rPr>
        <w:t>‘</w:t>
      </w:r>
      <w:r w:rsidRPr="00621345" w:rsidR="00FB7968">
        <w:rPr>
          <w:rFonts w:ascii="Arial" w:hAnsi="Arial" w:cs="Arial"/>
          <w:iCs/>
          <w:sz w:val="20"/>
          <w:szCs w:val="20"/>
        </w:rPr>
        <w:t xml:space="preserve">de lokale en/ of </w:t>
      </w:r>
      <w:r w:rsidRPr="00621345" w:rsidR="00124319">
        <w:rPr>
          <w:rFonts w:ascii="Arial" w:hAnsi="Arial" w:cs="Arial"/>
          <w:iCs/>
          <w:sz w:val="20"/>
          <w:szCs w:val="20"/>
        </w:rPr>
        <w:t xml:space="preserve">regionale </w:t>
      </w:r>
      <w:r w:rsidRPr="00621345" w:rsidR="00366697">
        <w:rPr>
          <w:rFonts w:ascii="Arial" w:hAnsi="Arial" w:cs="Arial"/>
          <w:iCs/>
          <w:sz w:val="20"/>
          <w:szCs w:val="20"/>
        </w:rPr>
        <w:t>zorgvraag</w:t>
      </w:r>
      <w:r w:rsidRPr="00621345" w:rsidR="00124319">
        <w:rPr>
          <w:rFonts w:ascii="Arial" w:hAnsi="Arial" w:cs="Arial"/>
          <w:iCs/>
          <w:sz w:val="20"/>
          <w:szCs w:val="20"/>
        </w:rPr>
        <w:t xml:space="preserve">’ en </w:t>
      </w:r>
      <w:r w:rsidRPr="00621345" w:rsidR="000E07BD">
        <w:rPr>
          <w:rFonts w:ascii="Arial" w:hAnsi="Arial" w:cs="Arial"/>
          <w:iCs/>
          <w:sz w:val="20"/>
          <w:szCs w:val="20"/>
        </w:rPr>
        <w:t xml:space="preserve">het </w:t>
      </w:r>
      <w:r w:rsidRPr="00621345" w:rsidR="00124319">
        <w:rPr>
          <w:rFonts w:ascii="Arial" w:hAnsi="Arial" w:cs="Arial"/>
          <w:iCs/>
          <w:sz w:val="20"/>
          <w:szCs w:val="20"/>
        </w:rPr>
        <w:t xml:space="preserve">betrekken bij de </w:t>
      </w:r>
      <w:r w:rsidRPr="00621345">
        <w:rPr>
          <w:rFonts w:ascii="Arial" w:hAnsi="Arial" w:cs="Arial"/>
          <w:iCs/>
          <w:sz w:val="20"/>
          <w:szCs w:val="20"/>
        </w:rPr>
        <w:t>initiatieven</w:t>
      </w:r>
      <w:r w:rsidRPr="00621345" w:rsidR="00124319">
        <w:rPr>
          <w:rFonts w:ascii="Arial" w:hAnsi="Arial" w:cs="Arial"/>
          <w:iCs/>
          <w:sz w:val="20"/>
          <w:szCs w:val="20"/>
        </w:rPr>
        <w:t xml:space="preserve"> van de ‘mensen om wie het gaat’</w:t>
      </w:r>
      <w:r w:rsidRPr="00621345" w:rsidR="000E07BD">
        <w:rPr>
          <w:rFonts w:ascii="Arial" w:hAnsi="Arial" w:cs="Arial"/>
          <w:iCs/>
          <w:sz w:val="20"/>
          <w:szCs w:val="20"/>
        </w:rPr>
        <w:t xml:space="preserve">, de </w:t>
      </w:r>
      <w:r w:rsidRPr="00621345" w:rsidR="00B42EA0">
        <w:rPr>
          <w:rFonts w:ascii="Arial" w:hAnsi="Arial" w:cs="Arial"/>
          <w:iCs/>
          <w:sz w:val="20"/>
          <w:szCs w:val="20"/>
        </w:rPr>
        <w:t>patiënt</w:t>
      </w:r>
      <w:r w:rsidRPr="00621345" w:rsidR="000E07BD">
        <w:rPr>
          <w:rFonts w:ascii="Arial" w:hAnsi="Arial" w:cs="Arial"/>
          <w:iCs/>
          <w:sz w:val="20"/>
          <w:szCs w:val="20"/>
        </w:rPr>
        <w:t xml:space="preserve">, de </w:t>
      </w:r>
      <w:r w:rsidRPr="00621345" w:rsidR="00B42EA0">
        <w:rPr>
          <w:rFonts w:ascii="Arial" w:hAnsi="Arial" w:cs="Arial"/>
          <w:iCs/>
          <w:sz w:val="20"/>
          <w:szCs w:val="20"/>
        </w:rPr>
        <w:t>cliënt</w:t>
      </w:r>
      <w:r w:rsidRPr="00621345" w:rsidR="000E07BD">
        <w:rPr>
          <w:rFonts w:ascii="Arial" w:hAnsi="Arial" w:cs="Arial"/>
          <w:iCs/>
          <w:sz w:val="20"/>
          <w:szCs w:val="20"/>
        </w:rPr>
        <w:t>, de burger</w:t>
      </w:r>
      <w:r w:rsidRPr="00621345" w:rsidR="00124319">
        <w:rPr>
          <w:rFonts w:ascii="Arial" w:hAnsi="Arial" w:cs="Arial"/>
          <w:iCs/>
          <w:sz w:val="20"/>
          <w:szCs w:val="20"/>
        </w:rPr>
        <w:t xml:space="preserve">. </w:t>
      </w:r>
      <w:r w:rsidRPr="00621345" w:rsidR="00177D22">
        <w:rPr>
          <w:rFonts w:ascii="Arial" w:hAnsi="Arial" w:cs="Arial"/>
          <w:iCs/>
          <w:sz w:val="20"/>
          <w:szCs w:val="20"/>
        </w:rPr>
        <w:t>De afspraken in de zorgakkoorden zouden mogelijk moeten maken</w:t>
      </w:r>
      <w:r w:rsidRPr="00621345" w:rsidR="000E07BD">
        <w:rPr>
          <w:rFonts w:ascii="Arial" w:hAnsi="Arial" w:cs="Arial"/>
          <w:iCs/>
          <w:sz w:val="20"/>
          <w:szCs w:val="20"/>
        </w:rPr>
        <w:t xml:space="preserve"> dat dit </w:t>
      </w:r>
      <w:r w:rsidRPr="00621345" w:rsidR="00C210F4">
        <w:rPr>
          <w:rFonts w:ascii="Arial" w:hAnsi="Arial" w:cs="Arial"/>
          <w:iCs/>
          <w:sz w:val="20"/>
          <w:szCs w:val="20"/>
        </w:rPr>
        <w:t>daadwerkelijk gebeurt en dat deze inbreng gefaciliteerd wordt</w:t>
      </w:r>
      <w:r w:rsidR="00621345">
        <w:rPr>
          <w:rFonts w:ascii="Arial" w:hAnsi="Arial" w:cs="Arial"/>
          <w:iCs/>
          <w:sz w:val="20"/>
          <w:szCs w:val="20"/>
        </w:rPr>
        <w:t>.</w:t>
      </w:r>
    </w:p>
    <w:sectPr w:rsidR="005C281E" w:rsidSect="00AB52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B5EB9"/>
    <w:multiLevelType w:val="hybridMultilevel"/>
    <w:tmpl w:val="6C16DF8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56C162B6"/>
    <w:multiLevelType w:val="hybridMultilevel"/>
    <w:tmpl w:val="5DC25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1E"/>
    <w:rsid w:val="0002071A"/>
    <w:rsid w:val="00036AC2"/>
    <w:rsid w:val="000421FE"/>
    <w:rsid w:val="00052D69"/>
    <w:rsid w:val="0005468E"/>
    <w:rsid w:val="00054E91"/>
    <w:rsid w:val="00060E37"/>
    <w:rsid w:val="00094566"/>
    <w:rsid w:val="000B73DB"/>
    <w:rsid w:val="000B76CB"/>
    <w:rsid w:val="000D1E8B"/>
    <w:rsid w:val="000E07BD"/>
    <w:rsid w:val="000F1AF7"/>
    <w:rsid w:val="000F3720"/>
    <w:rsid w:val="0011383B"/>
    <w:rsid w:val="00124319"/>
    <w:rsid w:val="00130985"/>
    <w:rsid w:val="00162194"/>
    <w:rsid w:val="00177D22"/>
    <w:rsid w:val="00190B84"/>
    <w:rsid w:val="001931B5"/>
    <w:rsid w:val="00193EA0"/>
    <w:rsid w:val="002012CD"/>
    <w:rsid w:val="00250C20"/>
    <w:rsid w:val="00276899"/>
    <w:rsid w:val="00284C1A"/>
    <w:rsid w:val="00291B2A"/>
    <w:rsid w:val="002A1C74"/>
    <w:rsid w:val="002A509A"/>
    <w:rsid w:val="002C7855"/>
    <w:rsid w:val="002C7A64"/>
    <w:rsid w:val="002E263F"/>
    <w:rsid w:val="003070C8"/>
    <w:rsid w:val="00310FCC"/>
    <w:rsid w:val="00316A4C"/>
    <w:rsid w:val="00330DD5"/>
    <w:rsid w:val="0034588A"/>
    <w:rsid w:val="00366164"/>
    <w:rsid w:val="00366697"/>
    <w:rsid w:val="00371453"/>
    <w:rsid w:val="00390CCC"/>
    <w:rsid w:val="00395444"/>
    <w:rsid w:val="003D61F4"/>
    <w:rsid w:val="003E189E"/>
    <w:rsid w:val="0040275B"/>
    <w:rsid w:val="0040578E"/>
    <w:rsid w:val="004073F7"/>
    <w:rsid w:val="004178B9"/>
    <w:rsid w:val="00423C68"/>
    <w:rsid w:val="00426867"/>
    <w:rsid w:val="00434614"/>
    <w:rsid w:val="0044262D"/>
    <w:rsid w:val="004563A2"/>
    <w:rsid w:val="0046752A"/>
    <w:rsid w:val="004B1B5D"/>
    <w:rsid w:val="004B2B2D"/>
    <w:rsid w:val="004E4E30"/>
    <w:rsid w:val="004E5325"/>
    <w:rsid w:val="0050043A"/>
    <w:rsid w:val="0050694B"/>
    <w:rsid w:val="00523266"/>
    <w:rsid w:val="005232C3"/>
    <w:rsid w:val="005439D0"/>
    <w:rsid w:val="0054751E"/>
    <w:rsid w:val="00563A36"/>
    <w:rsid w:val="00564338"/>
    <w:rsid w:val="00584A9A"/>
    <w:rsid w:val="00592C37"/>
    <w:rsid w:val="005A0AEC"/>
    <w:rsid w:val="005A65CC"/>
    <w:rsid w:val="005A77AF"/>
    <w:rsid w:val="005B6274"/>
    <w:rsid w:val="005C281E"/>
    <w:rsid w:val="005C53D8"/>
    <w:rsid w:val="005D03CB"/>
    <w:rsid w:val="005E3974"/>
    <w:rsid w:val="005F1294"/>
    <w:rsid w:val="00602C42"/>
    <w:rsid w:val="00613E2B"/>
    <w:rsid w:val="00621345"/>
    <w:rsid w:val="00650695"/>
    <w:rsid w:val="00676850"/>
    <w:rsid w:val="006A3EF0"/>
    <w:rsid w:val="006A4C14"/>
    <w:rsid w:val="006B4836"/>
    <w:rsid w:val="006C0AED"/>
    <w:rsid w:val="006E54F4"/>
    <w:rsid w:val="0070265A"/>
    <w:rsid w:val="007573C2"/>
    <w:rsid w:val="00757B8F"/>
    <w:rsid w:val="00773B37"/>
    <w:rsid w:val="00774B6A"/>
    <w:rsid w:val="00775E52"/>
    <w:rsid w:val="00791D16"/>
    <w:rsid w:val="007A5002"/>
    <w:rsid w:val="007C2B56"/>
    <w:rsid w:val="007C6412"/>
    <w:rsid w:val="007C7EC6"/>
    <w:rsid w:val="007D6B30"/>
    <w:rsid w:val="007F081E"/>
    <w:rsid w:val="0080533F"/>
    <w:rsid w:val="00807074"/>
    <w:rsid w:val="00820057"/>
    <w:rsid w:val="00824B8C"/>
    <w:rsid w:val="00837F2E"/>
    <w:rsid w:val="00841A67"/>
    <w:rsid w:val="00845AC6"/>
    <w:rsid w:val="008542A4"/>
    <w:rsid w:val="0086479D"/>
    <w:rsid w:val="0087410C"/>
    <w:rsid w:val="008D0AAD"/>
    <w:rsid w:val="008E7986"/>
    <w:rsid w:val="008F4A9B"/>
    <w:rsid w:val="00910ADA"/>
    <w:rsid w:val="00917319"/>
    <w:rsid w:val="00930CC7"/>
    <w:rsid w:val="009507BD"/>
    <w:rsid w:val="00956449"/>
    <w:rsid w:val="00994DB9"/>
    <w:rsid w:val="009B517E"/>
    <w:rsid w:val="00A045C7"/>
    <w:rsid w:val="00A05438"/>
    <w:rsid w:val="00A2645A"/>
    <w:rsid w:val="00A4144A"/>
    <w:rsid w:val="00A5288F"/>
    <w:rsid w:val="00A5670F"/>
    <w:rsid w:val="00A8064B"/>
    <w:rsid w:val="00A80883"/>
    <w:rsid w:val="00A81082"/>
    <w:rsid w:val="00A849AC"/>
    <w:rsid w:val="00A94088"/>
    <w:rsid w:val="00A95AA3"/>
    <w:rsid w:val="00AA2DFD"/>
    <w:rsid w:val="00AB52DD"/>
    <w:rsid w:val="00AD2BAD"/>
    <w:rsid w:val="00AD356C"/>
    <w:rsid w:val="00AF5AEF"/>
    <w:rsid w:val="00B1478D"/>
    <w:rsid w:val="00B17C05"/>
    <w:rsid w:val="00B2448F"/>
    <w:rsid w:val="00B26E55"/>
    <w:rsid w:val="00B272F1"/>
    <w:rsid w:val="00B3689D"/>
    <w:rsid w:val="00B41C9C"/>
    <w:rsid w:val="00B42EA0"/>
    <w:rsid w:val="00B6420F"/>
    <w:rsid w:val="00B64735"/>
    <w:rsid w:val="00B72E4F"/>
    <w:rsid w:val="00B849A4"/>
    <w:rsid w:val="00BD680C"/>
    <w:rsid w:val="00C05A6C"/>
    <w:rsid w:val="00C12783"/>
    <w:rsid w:val="00C166BB"/>
    <w:rsid w:val="00C210F4"/>
    <w:rsid w:val="00C316ED"/>
    <w:rsid w:val="00C6507D"/>
    <w:rsid w:val="00C801BD"/>
    <w:rsid w:val="00C87353"/>
    <w:rsid w:val="00CA7C9D"/>
    <w:rsid w:val="00CC3051"/>
    <w:rsid w:val="00CC30BD"/>
    <w:rsid w:val="00CD4889"/>
    <w:rsid w:val="00CE02E4"/>
    <w:rsid w:val="00CE5FEC"/>
    <w:rsid w:val="00D076AD"/>
    <w:rsid w:val="00D26C01"/>
    <w:rsid w:val="00D2772D"/>
    <w:rsid w:val="00D715C4"/>
    <w:rsid w:val="00D72C34"/>
    <w:rsid w:val="00D84DF0"/>
    <w:rsid w:val="00D9730E"/>
    <w:rsid w:val="00D975DD"/>
    <w:rsid w:val="00D97C91"/>
    <w:rsid w:val="00DD13FD"/>
    <w:rsid w:val="00DD61AB"/>
    <w:rsid w:val="00DF2A15"/>
    <w:rsid w:val="00E13F72"/>
    <w:rsid w:val="00E17FB0"/>
    <w:rsid w:val="00E3638A"/>
    <w:rsid w:val="00E83702"/>
    <w:rsid w:val="00E84D78"/>
    <w:rsid w:val="00E86D9A"/>
    <w:rsid w:val="00EC16EA"/>
    <w:rsid w:val="00ED3666"/>
    <w:rsid w:val="00F00610"/>
    <w:rsid w:val="00F74D9E"/>
    <w:rsid w:val="00F81126"/>
    <w:rsid w:val="00F95B6A"/>
    <w:rsid w:val="00FA0C49"/>
    <w:rsid w:val="00FB3EDA"/>
    <w:rsid w:val="00FB4D0E"/>
    <w:rsid w:val="00FB7968"/>
    <w:rsid w:val="00FE3210"/>
    <w:rsid w:val="00FF3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5C96"/>
  <w15:docId w15:val="{45C2FB4E-7814-4B06-AE06-4253009F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C281E"/>
    <w:pPr>
      <w:spacing w:after="0" w:line="240" w:lineRule="auto"/>
    </w:pPr>
    <w:rPr>
      <w:rFonts w:ascii="Calibri" w:hAnsi="Calibri" w:cs="Calibri"/>
      <w:lang w:eastAsia="nl-NL"/>
    </w:rPr>
  </w:style>
  <w:style w:type="paragraph" w:styleId="Kop1">
    <w:name w:val="heading 1"/>
    <w:basedOn w:val="Standaard"/>
    <w:next w:val="Standaard"/>
    <w:link w:val="Kop1Char"/>
    <w:qFormat/>
    <w:rsid w:val="005C281E"/>
    <w:pPr>
      <w:keepNext/>
      <w:spacing w:before="240" w:after="60"/>
      <w:outlineLvl w:val="0"/>
    </w:pPr>
    <w:rPr>
      <w:rFonts w:ascii="Arial" w:eastAsia="Times New Roman" w:hAnsi="Arial" w:cs="Times New Roman"/>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C281E"/>
    <w:rPr>
      <w:rFonts w:ascii="Arial" w:eastAsia="Times New Roman" w:hAnsi="Arial" w:cs="Times New Roman"/>
      <w:b/>
      <w:bCs/>
      <w:kern w:val="32"/>
      <w:sz w:val="32"/>
      <w:szCs w:val="32"/>
      <w:lang w:eastAsia="nl-NL"/>
    </w:rPr>
  </w:style>
  <w:style w:type="paragraph" w:styleId="Geenafstand">
    <w:name w:val="No Spacing"/>
    <w:uiPriority w:val="1"/>
    <w:qFormat/>
    <w:rsid w:val="005C281E"/>
    <w:pPr>
      <w:spacing w:after="0" w:line="240" w:lineRule="auto"/>
    </w:pPr>
    <w:rPr>
      <w:rFonts w:ascii="Calibri" w:eastAsia="Calibri" w:hAnsi="Calibri" w:cs="Times New Roman"/>
    </w:rPr>
  </w:style>
  <w:style w:type="paragraph" w:styleId="Lijstalinea">
    <w:name w:val="List Paragraph"/>
    <w:basedOn w:val="Standaard"/>
    <w:uiPriority w:val="34"/>
    <w:qFormat/>
    <w:rsid w:val="005C281E"/>
    <w:pPr>
      <w:ind w:left="720"/>
      <w:contextualSpacing/>
    </w:pPr>
    <w:rPr>
      <w:rFonts w:ascii="Tw Cen MT" w:eastAsia="Times New Roman" w:hAnsi="Tw Cen MT" w:cs="Times New Roman"/>
      <w:sz w:val="24"/>
      <w:szCs w:val="24"/>
    </w:rPr>
  </w:style>
  <w:style w:type="paragraph" w:styleId="Ballontekst">
    <w:name w:val="Balloon Text"/>
    <w:basedOn w:val="Standaard"/>
    <w:link w:val="BallontekstChar"/>
    <w:uiPriority w:val="99"/>
    <w:semiHidden/>
    <w:unhideWhenUsed/>
    <w:rsid w:val="00DF2A15"/>
    <w:rPr>
      <w:rFonts w:ascii="Tahoma" w:hAnsi="Tahoma" w:cs="Tahoma"/>
      <w:sz w:val="16"/>
      <w:szCs w:val="16"/>
    </w:rPr>
  </w:style>
  <w:style w:type="character" w:customStyle="1" w:styleId="BallontekstChar">
    <w:name w:val="Ballontekst Char"/>
    <w:basedOn w:val="Standaardalinea-lettertype"/>
    <w:link w:val="Ballontekst"/>
    <w:uiPriority w:val="99"/>
    <w:semiHidden/>
    <w:rsid w:val="00DF2A15"/>
    <w:rPr>
      <w:rFonts w:ascii="Tahoma" w:hAnsi="Tahoma" w:cs="Tahoma"/>
      <w:sz w:val="16"/>
      <w:szCs w:val="16"/>
      <w:lang w:eastAsia="nl-NL"/>
    </w:rPr>
  </w:style>
  <w:style w:type="character" w:styleId="Verwijzingopmerking">
    <w:name w:val="annotation reference"/>
    <w:basedOn w:val="Standaardalinea-lettertype"/>
    <w:uiPriority w:val="99"/>
    <w:semiHidden/>
    <w:unhideWhenUsed/>
    <w:rsid w:val="00DF2A15"/>
    <w:rPr>
      <w:sz w:val="16"/>
      <w:szCs w:val="16"/>
    </w:rPr>
  </w:style>
  <w:style w:type="paragraph" w:styleId="Tekstopmerking">
    <w:name w:val="annotation text"/>
    <w:basedOn w:val="Standaard"/>
    <w:link w:val="TekstopmerkingChar"/>
    <w:uiPriority w:val="99"/>
    <w:semiHidden/>
    <w:unhideWhenUsed/>
    <w:rsid w:val="00DF2A15"/>
    <w:rPr>
      <w:sz w:val="20"/>
      <w:szCs w:val="20"/>
    </w:rPr>
  </w:style>
  <w:style w:type="character" w:customStyle="1" w:styleId="TekstopmerkingChar">
    <w:name w:val="Tekst opmerking Char"/>
    <w:basedOn w:val="Standaardalinea-lettertype"/>
    <w:link w:val="Tekstopmerking"/>
    <w:uiPriority w:val="99"/>
    <w:semiHidden/>
    <w:rsid w:val="00DF2A15"/>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F2A15"/>
    <w:rPr>
      <w:b/>
      <w:bCs/>
    </w:rPr>
  </w:style>
  <w:style w:type="character" w:customStyle="1" w:styleId="OnderwerpvanopmerkingChar">
    <w:name w:val="Onderwerp van opmerking Char"/>
    <w:basedOn w:val="TekstopmerkingChar"/>
    <w:link w:val="Onderwerpvanopmerking"/>
    <w:uiPriority w:val="99"/>
    <w:semiHidden/>
    <w:rsid w:val="00DF2A15"/>
    <w:rPr>
      <w:rFonts w:ascii="Calibri" w:hAnsi="Calibri" w:cs="Calibri"/>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0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850</ap:Words>
  <ap:Characters>4677</ap:Characters>
  <ap:DocSecurity>0</ap:DocSecurity>
  <ap:Lines>38</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2018-04-11T19:43:00.0000000Z</dcterms:created>
  <dcterms:modified xsi:type="dcterms:W3CDTF">2018-04-11T19:56:00.0000000Z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0x0101002B02B5D79FEA3A4A958C181EC2867CD9</vt:lpwstr>
  </property>
</Properties>
</file>