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892E2E">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0EE39DE3" wp14:anchorId="57DE86BB">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06478" w:rsidRDefault="00906478"/>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906478" w:rsidRDefault="00906478"/>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906478">
            <w:bookmarkStart w:name="woordmerk" w:id="1"/>
            <w:bookmarkStart w:name="woordmerk_bk" w:id="2"/>
            <w:bookmarkEnd w:id="1"/>
            <w:r>
              <w:rPr>
                <w:noProof/>
              </w:rPr>
              <w:drawing>
                <wp:inline distT="0" distB="0" distL="0" distR="0" wp14:anchorId="4D2CBACC" wp14:editId="4806F9D4">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906478">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D14897" w:rsidRDefault="008A7B34">
            <w:pPr>
              <w:pStyle w:val="adres"/>
            </w:pPr>
            <w:r>
              <w:fldChar w:fldCharType="begin"/>
            </w:r>
            <w:r w:rsidR="000129A4">
              <w:instrText xml:space="preserve"> DOCVARIABLE adres *\MERGEFORMAT </w:instrText>
            </w:r>
            <w:r>
              <w:fldChar w:fldCharType="separate"/>
            </w:r>
            <w:r w:rsidR="00906478">
              <w:t>Aan de Voorzitter van de Tweede Kamer</w:t>
            </w:r>
          </w:p>
          <w:p w:rsidR="00906478" w:rsidRDefault="00906478">
            <w:pPr>
              <w:pStyle w:val="adres"/>
            </w:pPr>
            <w:r>
              <w:t>der Staten-Generaal</w:t>
            </w:r>
          </w:p>
          <w:p w:rsidR="00906478" w:rsidRDefault="00906478">
            <w:pPr>
              <w:pStyle w:val="adres"/>
            </w:pPr>
            <w:r>
              <w:t>Postbus 20018 </w:t>
            </w:r>
          </w:p>
          <w:p w:rsidR="00F75106" w:rsidRDefault="00906478">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906478">
              <w:rPr>
                <w:noProof/>
              </w:rPr>
              <w:t>Datum</w:t>
            </w:r>
            <w:r>
              <w:rPr>
                <w:noProof/>
              </w:rPr>
              <w:fldChar w:fldCharType="end"/>
            </w:r>
          </w:p>
        </w:tc>
        <w:tc>
          <w:tcPr>
            <w:tcW w:w="6413"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D14897">
              <w:t>10</w:t>
            </w:r>
            <w:r w:rsidR="00906478">
              <w:t xml:space="preserve"> april 2018</w:t>
            </w:r>
            <w:r>
              <w:fldChar w:fldCharType="end"/>
            </w:r>
          </w:p>
        </w:tc>
      </w:tr>
      <w:tr w:rsidR="00F75106" w:rsidTr="00906478">
        <w:trPr>
          <w:trHeight w:val="2058"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906478">
              <w:rPr>
                <w:noProof/>
              </w:rPr>
              <w:t>Onderwerp</w:t>
            </w:r>
            <w:r>
              <w:rPr>
                <w:noProof/>
              </w:rPr>
              <w:fldChar w:fldCharType="end"/>
            </w:r>
          </w:p>
        </w:tc>
        <w:tc>
          <w:tcPr>
            <w:tcW w:w="6413" w:type="dxa"/>
          </w:tcPr>
          <w:p w:rsidR="00F75106" w:rsidP="00B66546" w:rsidRDefault="008A7B34">
            <w:pPr>
              <w:pStyle w:val="datumonderwerp"/>
            </w:pPr>
            <w:r>
              <w:fldChar w:fldCharType="begin"/>
            </w:r>
            <w:r w:rsidR="000129A4">
              <w:instrText xml:space="preserve"> DOCPROPERTY onderwerp </w:instrText>
            </w:r>
            <w:r>
              <w:fldChar w:fldCharType="separate"/>
            </w:r>
            <w:r w:rsidR="00906478">
              <w:t xml:space="preserve">Regels ter implementatie van richtlijn (EU) 2016/681 van het Europees Parlement en de Raad van 27 april 2016 </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906478" w:rsidP="00906478" w:rsidRDefault="00906478">
            <w:pPr>
              <w:pStyle w:val="afzendgegevens-bold"/>
            </w:pPr>
            <w:bookmarkStart w:name="referentiegegevens" w:id="3"/>
            <w:bookmarkStart w:name="referentiegegevens_bk" w:id="4"/>
            <w:bookmarkEnd w:id="3"/>
            <w:r>
              <w:t>Directie Wetgeving en Juridische Zaken</w:t>
            </w:r>
          </w:p>
          <w:p w:rsidR="00906478" w:rsidP="00906478" w:rsidRDefault="00906478">
            <w:pPr>
              <w:pStyle w:val="afzendgegevens"/>
            </w:pPr>
            <w:r>
              <w:t>sector Staats- en bestuursrecht</w:t>
            </w:r>
          </w:p>
          <w:p w:rsidR="00906478" w:rsidP="00906478" w:rsidRDefault="00906478">
            <w:pPr>
              <w:pStyle w:val="witregel1"/>
            </w:pPr>
            <w:r>
              <w:t> </w:t>
            </w:r>
          </w:p>
          <w:p w:rsidRPr="00B66546" w:rsidR="00906478" w:rsidP="00906478" w:rsidRDefault="00906478">
            <w:pPr>
              <w:pStyle w:val="afzendgegevens"/>
              <w:rPr>
                <w:lang w:val="de-DE"/>
              </w:rPr>
            </w:pPr>
            <w:r w:rsidRPr="00B66546">
              <w:rPr>
                <w:lang w:val="de-DE"/>
              </w:rPr>
              <w:t>Turfmarkt 147</w:t>
            </w:r>
          </w:p>
          <w:p w:rsidRPr="00B66546" w:rsidR="00906478" w:rsidP="00906478" w:rsidRDefault="00906478">
            <w:pPr>
              <w:pStyle w:val="afzendgegevens"/>
              <w:rPr>
                <w:lang w:val="de-DE"/>
              </w:rPr>
            </w:pPr>
            <w:r w:rsidRPr="00B66546">
              <w:rPr>
                <w:lang w:val="de-DE"/>
              </w:rPr>
              <w:t>2511 DP  Den Haag</w:t>
            </w:r>
          </w:p>
          <w:p w:rsidRPr="00B66546" w:rsidR="00906478" w:rsidP="00906478" w:rsidRDefault="00906478">
            <w:pPr>
              <w:pStyle w:val="afzendgegevens"/>
              <w:rPr>
                <w:lang w:val="de-DE"/>
              </w:rPr>
            </w:pPr>
            <w:r w:rsidRPr="00B66546">
              <w:rPr>
                <w:lang w:val="de-DE"/>
              </w:rPr>
              <w:t>Postbus 20301</w:t>
            </w:r>
          </w:p>
          <w:p w:rsidRPr="00B66546" w:rsidR="00906478" w:rsidP="00906478" w:rsidRDefault="00906478">
            <w:pPr>
              <w:pStyle w:val="afzendgegevens"/>
              <w:rPr>
                <w:lang w:val="de-DE"/>
              </w:rPr>
            </w:pPr>
            <w:r w:rsidRPr="00B66546">
              <w:rPr>
                <w:lang w:val="de-DE"/>
              </w:rPr>
              <w:t>2500 EH  Den Haag</w:t>
            </w:r>
          </w:p>
          <w:p w:rsidRPr="00B66546" w:rsidR="00906478" w:rsidP="00906478" w:rsidRDefault="00906478">
            <w:pPr>
              <w:pStyle w:val="afzendgegevens"/>
              <w:rPr>
                <w:lang w:val="de-DE"/>
              </w:rPr>
            </w:pPr>
            <w:r w:rsidRPr="00B66546">
              <w:rPr>
                <w:lang w:val="de-DE"/>
              </w:rPr>
              <w:t>www.rijksoverheid.nl/jenv</w:t>
            </w:r>
          </w:p>
          <w:p w:rsidRPr="00B66546" w:rsidR="00906478" w:rsidP="00906478" w:rsidRDefault="00906478">
            <w:pPr>
              <w:pStyle w:val="witregel1"/>
              <w:rPr>
                <w:lang w:val="de-DE"/>
              </w:rPr>
            </w:pPr>
            <w:r w:rsidRPr="00B66546">
              <w:rPr>
                <w:lang w:val="de-DE"/>
              </w:rPr>
              <w:t> </w:t>
            </w:r>
          </w:p>
          <w:p w:rsidRPr="00B66546" w:rsidR="00906478" w:rsidP="00906478" w:rsidRDefault="00906478">
            <w:pPr>
              <w:pStyle w:val="witregel2"/>
              <w:rPr>
                <w:lang w:val="de-DE"/>
              </w:rPr>
            </w:pPr>
            <w:r w:rsidRPr="00B66546">
              <w:rPr>
                <w:lang w:val="de-DE"/>
              </w:rPr>
              <w:t> </w:t>
            </w:r>
          </w:p>
          <w:p w:rsidR="00906478" w:rsidP="00906478" w:rsidRDefault="00906478">
            <w:pPr>
              <w:pStyle w:val="referentiekopjes"/>
            </w:pPr>
            <w:r>
              <w:t>Ons kenmerk</w:t>
            </w:r>
          </w:p>
          <w:p w:rsidR="00906478" w:rsidP="00906478" w:rsidRDefault="00906478">
            <w:pPr>
              <w:pStyle w:val="referentiegegevens"/>
            </w:pPr>
            <w:r>
              <w:fldChar w:fldCharType="begin"/>
            </w:r>
            <w:r>
              <w:instrText xml:space="preserve"> DOCPROPERTY onskenmerk </w:instrText>
            </w:r>
            <w:r>
              <w:fldChar w:fldCharType="separate"/>
            </w:r>
            <w:r>
              <w:t>2242394</w:t>
            </w:r>
            <w:r>
              <w:fldChar w:fldCharType="end"/>
            </w:r>
          </w:p>
          <w:p w:rsidR="00906478" w:rsidP="00906478" w:rsidRDefault="00906478">
            <w:pPr>
              <w:pStyle w:val="witregel1"/>
            </w:pPr>
            <w:r>
              <w:t> </w:t>
            </w:r>
          </w:p>
          <w:p w:rsidR="00906478" w:rsidP="00906478" w:rsidRDefault="00906478">
            <w:pPr>
              <w:pStyle w:val="clausule"/>
            </w:pPr>
            <w:r>
              <w:t>Bij beantwoording de datum en ons kenmerk vermelden. Wilt u slechts één zaak in uw brief behandelen.</w:t>
            </w:r>
          </w:p>
          <w:p w:rsidR="00906478" w:rsidP="00906478" w:rsidRDefault="00906478">
            <w:pPr>
              <w:pStyle w:val="referentiegegevens"/>
            </w:pPr>
          </w:p>
          <w:bookmarkEnd w:id="4"/>
          <w:p w:rsidR="00F75106" w:rsidP="00906478"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D1489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2353E3" w:rsidRDefault="00892E2E">
            <w:pPr>
              <w:pStyle w:val="broodtekst"/>
            </w:pPr>
            <w:r>
              <w:rPr>
                <w:noProof/>
                <w:sz w:val="20"/>
              </w:rPr>
              <w:lastRenderedPageBreak/>
              <mc:AlternateContent>
                <mc:Choice Requires="wps">
                  <w:drawing>
                    <wp:anchor distT="0" distB="0" distL="114300" distR="114300" simplePos="0" relativeHeight="251658752" behindDoc="0" locked="1" layoutInCell="1" allowOverlap="1" wp14:editId="12FA97AF" wp14:anchorId="4EAB0C10">
                      <wp:simplePos x="0" y="0"/>
                      <wp:positionH relativeFrom="page">
                        <wp:posOffset>4935855</wp:posOffset>
                      </wp:positionH>
                      <wp:positionV relativeFrom="page">
                        <wp:posOffset>5828665</wp:posOffset>
                      </wp:positionV>
                      <wp:extent cx="1811020" cy="228600"/>
                      <wp:effectExtent l="1905" t="0" r="0" b="635"/>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518821CA" wp14:anchorId="3299CE32">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F75106">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p w:rsidR="00F75106" w:rsidP="00906478" w:rsidRDefault="00F75106">
            <w:pPr>
              <w:pStyle w:val="in-table"/>
            </w:pPr>
            <w:bookmarkStart w:name="ondertekening" w:id="9"/>
            <w:bookmarkEnd w:id="9"/>
          </w:p>
        </w:tc>
      </w:tr>
    </w:tbl>
    <w:p w:rsidR="00906478" w:rsidP="00906478" w:rsidRDefault="00906478">
      <w:pPr>
        <w:pStyle w:val="broodtekst"/>
      </w:pPr>
      <w:r>
        <w:t>Hierbij bied ik u de nota naar aanleiding van het verslag inzake het bovenvermelde voorstel alsmede een nota van wijziging aan.</w:t>
      </w:r>
    </w:p>
    <w:p w:rsidR="00906478" w:rsidP="00906478" w:rsidRDefault="00906478">
      <w:pPr>
        <w:pStyle w:val="broodtekst"/>
      </w:pPr>
    </w:p>
    <w:p w:rsidR="00906478" w:rsidP="00906478" w:rsidRDefault="00906478">
      <w:pPr>
        <w:pStyle w:val="broodtekst"/>
      </w:pPr>
    </w:p>
    <w:p w:rsidR="00906478" w:rsidP="00B66546" w:rsidRDefault="00906478">
      <w:pPr>
        <w:pStyle w:val="broodtekst"/>
      </w:pPr>
      <w:r>
        <w:t>De Minister van Justitie</w:t>
      </w:r>
      <w:r w:rsidR="00B66546">
        <w:t xml:space="preserve"> en Veiligheid</w:t>
      </w:r>
      <w:r>
        <w:t>,</w:t>
      </w:r>
    </w:p>
    <w:p w:rsidR="00906478" w:rsidP="00906478" w:rsidRDefault="00906478">
      <w:pPr>
        <w:pStyle w:val="broodtekst"/>
      </w:pPr>
    </w:p>
    <w:p w:rsidR="00906478" w:rsidP="00906478" w:rsidRDefault="00906478">
      <w:pPr>
        <w:pStyle w:val="broodtekst"/>
      </w:pPr>
    </w:p>
    <w:p w:rsidR="00906478" w:rsidP="00906478" w:rsidRDefault="00906478">
      <w:pPr>
        <w:pStyle w:val="broodtekst"/>
      </w:pPr>
    </w:p>
    <w:p w:rsidR="00F75106" w:rsidP="00906478" w:rsidRDefault="00906478">
      <w:pPr>
        <w:pStyle w:val="broodtekst"/>
      </w:pPr>
      <w:r>
        <w:t>Ferd Grapperhaus</w:t>
      </w:r>
    </w:p>
    <w:sectPr w:rsidR="00F75106" w:rsidSect="00D14897">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478" w:rsidRDefault="00906478">
      <w:r>
        <w:separator/>
      </w:r>
    </w:p>
    <w:p w:rsidR="00906478" w:rsidRDefault="00906478"/>
    <w:p w:rsidR="00906478" w:rsidRDefault="00906478"/>
    <w:p w:rsidR="00906478" w:rsidRDefault="00906478"/>
  </w:endnote>
  <w:endnote w:type="continuationSeparator" w:id="0">
    <w:p w:rsidR="00906478" w:rsidRDefault="00906478">
      <w:r>
        <w:continuationSeparator/>
      </w:r>
    </w:p>
    <w:p w:rsidR="00906478" w:rsidRDefault="00906478"/>
    <w:p w:rsidR="00906478" w:rsidRDefault="00906478"/>
    <w:p w:rsidR="00906478" w:rsidRDefault="00906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892E2E">
            <w:fldChar w:fldCharType="begin"/>
          </w:r>
          <w:r w:rsidR="00892E2E">
            <w:instrText xml:space="preserve"> NUMPAGES   \* MERGEFORMAT </w:instrText>
          </w:r>
          <w:r w:rsidR="00892E2E">
            <w:fldChar w:fldCharType="separate"/>
          </w:r>
          <w:r w:rsidR="00D14897">
            <w:t>1</w:t>
          </w:r>
          <w:r w:rsidR="00892E2E">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D14897">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906478">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D14897">
            <w:rPr>
              <w:rStyle w:val="Huisstijl-GegevenCharChar"/>
            </w:rPr>
            <w:t>van</w:t>
          </w:r>
          <w:r>
            <w:rPr>
              <w:rStyle w:val="Huisstijl-GegevenCharChar"/>
            </w:rPr>
            <w:fldChar w:fldCharType="end"/>
          </w:r>
          <w:r w:rsidR="0089073C">
            <w:t xml:space="preserve"> </w:t>
          </w:r>
          <w:r w:rsidR="00892E2E">
            <w:fldChar w:fldCharType="begin"/>
          </w:r>
          <w:r w:rsidR="00892E2E">
            <w:instrText xml:space="preserve"> SECTIONPAGES   \* MERGEFORMAT </w:instrText>
          </w:r>
          <w:r w:rsidR="00892E2E">
            <w:fldChar w:fldCharType="separate"/>
          </w:r>
          <w:r w:rsidR="00906478">
            <w:t>1</w:t>
          </w:r>
          <w:r w:rsidR="00892E2E">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BF0681">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D14897">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906478">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D14897">
            <w:rPr>
              <w:rStyle w:val="Huisstijl-GegevenCharChar"/>
            </w:rPr>
            <w:t>van</w:t>
          </w:r>
          <w:r>
            <w:rPr>
              <w:rStyle w:val="Huisstijl-GegevenCharChar"/>
            </w:rPr>
            <w:fldChar w:fldCharType="end"/>
          </w:r>
          <w:r w:rsidR="0089073C">
            <w:t xml:space="preserve"> </w:t>
          </w:r>
          <w:r w:rsidR="00892E2E">
            <w:fldChar w:fldCharType="begin"/>
          </w:r>
          <w:r w:rsidR="00892E2E">
            <w:instrText xml:space="preserve"> SECTIONPAGES   \* MERGEFORMAT </w:instrText>
          </w:r>
          <w:r w:rsidR="00892E2E">
            <w:fldChar w:fldCharType="separate"/>
          </w:r>
          <w:r w:rsidR="00906478">
            <w:t>1</w:t>
          </w:r>
          <w:r w:rsidR="00892E2E">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478" w:rsidRDefault="00906478">
      <w:r>
        <w:separator/>
      </w:r>
    </w:p>
  </w:footnote>
  <w:footnote w:type="continuationSeparator" w:id="0">
    <w:p w:rsidR="00906478" w:rsidRDefault="00906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2E2E">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4108E70A" wp14:editId="0D9434F7">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D14897" w:rsidRDefault="008A7B34">
                                <w:pPr>
                                  <w:pStyle w:val="referentiegegevparagraaf"/>
                                  <w:rPr>
                                    <w:b/>
                                  </w:rPr>
                                </w:pPr>
                                <w:r>
                                  <w:rPr>
                                    <w:b/>
                                  </w:rPr>
                                  <w:fldChar w:fldCharType="begin"/>
                                </w:r>
                                <w:r w:rsidR="0089073C" w:rsidRPr="00B66546">
                                  <w:rPr>
                                    <w:b/>
                                  </w:rPr>
                                  <w:instrText xml:space="preserve"> DOCPROPERTY directoraatvolg</w:instrText>
                                </w:r>
                                <w:r>
                                  <w:rPr>
                                    <w:b/>
                                  </w:rPr>
                                  <w:fldChar w:fldCharType="separate"/>
                                </w:r>
                                <w:r w:rsidR="00D14897">
                                  <w:rPr>
                                    <w:b/>
                                  </w:rPr>
                                  <w:t>Directie Wetgeving en Juridische Zaken</w:t>
                                </w:r>
                              </w:p>
                              <w:p w:rsidR="00D14897" w:rsidRDefault="008A7B34">
                                <w:pPr>
                                  <w:pStyle w:val="referentiegegevparagraaf"/>
                                  <w:rPr>
                                    <w:rStyle w:val="directieregel"/>
                                  </w:rPr>
                                </w:pPr>
                                <w:r>
                                  <w:rPr>
                                    <w:b/>
                                  </w:rPr>
                                  <w:fldChar w:fldCharType="end"/>
                                </w:r>
                                <w:r>
                                  <w:fldChar w:fldCharType="begin"/>
                                </w:r>
                                <w:r w:rsidR="0089073C" w:rsidRPr="00B66546">
                                  <w:instrText xml:space="preserve"> DOCPROPERTY directoraatnaamvolg </w:instrText>
                                </w:r>
                                <w:r>
                                  <w:fldChar w:fldCharType="end"/>
                                </w:r>
                                <w:r>
                                  <w:fldChar w:fldCharType="begin"/>
                                </w:r>
                                <w:r w:rsidR="000129A4">
                                  <w:instrText xml:space="preserve"> DOCPROPERTY onderdeelvolg </w:instrText>
                                </w:r>
                                <w:r>
                                  <w:fldChar w:fldCharType="separate"/>
                                </w:r>
                                <w:r w:rsidR="00D14897">
                                  <w:t>sector Staats- en bestuursrecht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D14897">
                                  <w:rPr>
                                    <w:rStyle w:val="directieregel"/>
                                  </w:rPr>
                                  <w:t> </w:t>
                                </w:r>
                              </w:p>
                              <w:p w:rsidR="0089073C" w:rsidRPr="00B66546"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D14897">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D14897">
                                  <w:t>6 april 2018</w:t>
                                </w:r>
                                <w:r>
                                  <w:fldChar w:fldCharType="end"/>
                                </w:r>
                              </w:p>
                              <w:p w:rsidR="0089073C" w:rsidRDefault="0089073C">
                                <w:pPr>
                                  <w:pStyle w:val="witregel1"/>
                                </w:pPr>
                              </w:p>
                              <w:p w:rsidR="00D14897"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D14897">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D14897">
                                  <w:t>2242394</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D14897" w:rsidRDefault="008A7B34">
                          <w:pPr>
                            <w:pStyle w:val="referentiegegevparagraaf"/>
                            <w:rPr>
                              <w:b/>
                            </w:rPr>
                          </w:pPr>
                          <w:r>
                            <w:rPr>
                              <w:b/>
                            </w:rPr>
                            <w:fldChar w:fldCharType="begin"/>
                          </w:r>
                          <w:r w:rsidR="0089073C" w:rsidRPr="00B66546">
                            <w:rPr>
                              <w:b/>
                            </w:rPr>
                            <w:instrText xml:space="preserve"> DOCPROPERTY directoraatvolg</w:instrText>
                          </w:r>
                          <w:r>
                            <w:rPr>
                              <w:b/>
                            </w:rPr>
                            <w:fldChar w:fldCharType="separate"/>
                          </w:r>
                          <w:r w:rsidR="00D14897">
                            <w:rPr>
                              <w:b/>
                            </w:rPr>
                            <w:t>Directie Wetgeving en Juridische Zaken</w:t>
                          </w:r>
                        </w:p>
                        <w:p w:rsidR="00D14897" w:rsidRDefault="008A7B34">
                          <w:pPr>
                            <w:pStyle w:val="referentiegegevparagraaf"/>
                            <w:rPr>
                              <w:rStyle w:val="directieregel"/>
                            </w:rPr>
                          </w:pPr>
                          <w:r>
                            <w:rPr>
                              <w:b/>
                            </w:rPr>
                            <w:fldChar w:fldCharType="end"/>
                          </w:r>
                          <w:r>
                            <w:fldChar w:fldCharType="begin"/>
                          </w:r>
                          <w:r w:rsidR="0089073C" w:rsidRPr="00B66546">
                            <w:instrText xml:space="preserve"> DOCPROPERTY directoraatnaamvolg </w:instrText>
                          </w:r>
                          <w:r>
                            <w:fldChar w:fldCharType="end"/>
                          </w:r>
                          <w:r>
                            <w:fldChar w:fldCharType="begin"/>
                          </w:r>
                          <w:r w:rsidR="000129A4">
                            <w:instrText xml:space="preserve"> DOCPROPERTY onderdeelvolg </w:instrText>
                          </w:r>
                          <w:r>
                            <w:fldChar w:fldCharType="separate"/>
                          </w:r>
                          <w:r w:rsidR="00D14897">
                            <w:t>sector Staats- en bestuursrecht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D14897">
                            <w:rPr>
                              <w:rStyle w:val="directieregel"/>
                            </w:rPr>
                            <w:t> </w:t>
                          </w:r>
                        </w:p>
                        <w:p w:rsidR="0089073C" w:rsidRPr="00B66546"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D14897">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D14897">
                            <w:t>6 april 2018</w:t>
                          </w:r>
                          <w:r>
                            <w:fldChar w:fldCharType="end"/>
                          </w:r>
                        </w:p>
                        <w:p w:rsidR="0089073C" w:rsidRDefault="0089073C">
                          <w:pPr>
                            <w:pStyle w:val="witregel1"/>
                          </w:pPr>
                        </w:p>
                        <w:p w:rsidR="00D14897"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D14897">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D14897">
                            <w:t>2242394</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9C0A267" wp14:editId="3E230583">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60973FFD" wp14:editId="257EBF1A">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892E2E">
      <w:rPr>
        <w:noProof/>
        <w:color w:val="FFFFFF"/>
        <w:sz w:val="20"/>
      </w:rPr>
      <mc:AlternateContent>
        <mc:Choice Requires="wps">
          <w:drawing>
            <wp:anchor distT="0" distB="0" distL="114300" distR="114300" simplePos="0" relativeHeight="251656192" behindDoc="0" locked="1" layoutInCell="1" allowOverlap="1" wp14:anchorId="0A761B65" wp14:editId="7005A816">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BF0681">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716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4.8&quot; lastuser-initials=&quot;Y.F.&quot; lastuser-name=&quot;Spek Y.F. van der mw. - BD/DWJZ/PR&quot; model=&quot;$/brief-2010.xml&quot; profile=&quot;minjus&quot; src=&quot;DWJZ/Wet/11 Behandeling TK/11 Brief TK nota nav verslag mede namens.xml&quot; target=&quot;Microsoft Word&quot; target-build=&quot;14.0.7192&quot; target-version=&quot;14.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Regels ter implementatie van richtlijn (EU) 2016/681 van het Europees Parlement en de Raad van 27 april 2016 o&quot;/&gt;&lt;chkcontact format-disabled=&quot;true&quot; formatted-value=&quot;0&quot; value=&quot;0&quot;/&gt;&lt;radtelefoon value=&quot;1&quot;/&gt;&lt;chkfunctie1 value=&quot;1&quot;/&gt;&lt;chkfunctie2 value=&quot;1&quot;/&gt;&lt;std_limm-naam formatted-value=&quot;LIMM_NAAM&quot; hidden=&quot;true&quot; value=&quot;LIMM_NAAM&quot;/&gt;&lt;std_lu-eind-datum formatted-value=&quot;LU_EIND_DATUM&quot; hidden=&quot;true&quot; value=&quot;LU_EIND_DATUM&quot;/&gt;&lt;std_lu-start-datum formatted-value=&quot;LU_START_DATUM&quot; hidden=&quot;true&quot; value=&quot;LU_START_DATUM&quot;/&gt;&lt;std_lu-usr1 formatted-value=&quot;LU_USR1&quot; hidden=&quot;true&quot; value=&quot;LU_USR1&quot;/&gt;&lt;std_lu-usr2 formatted-value=&quot;LU_USR2&quot; hidden=&quot;true&quot; value=&quot;LU_USR2&quot;/&gt;&lt;std_lu-usr3 formatted-value=&quot;LU_USR3&quot; hidden=&quot;true&quot; value=&quot;LU_USR3&quot;/&gt;&lt;std_lu-usr4 formatted-value=&quot;LU_USR4&quot; hidden=&quot;true&quot; value=&quot;LU_USR4&quot;/&gt;&lt;std_lu-usr5 formatted-value=&quot;LU_USR5&quot; hidden=&quot;true&quot; value=&quot;LU_USR5&quot;/&gt;&lt;std_lu-naam formatted-value=&quot;LU_NAAM&quot; hidden=&quot;true&quot; value=&quot;LU_NAAM&quot;/&gt;&lt;std_oc-naam formatted-value=&quot;OC_NAAM&quot; hidden=&quot;true&quot; value=&quot;OC_NAAM&quot;/&gt;&lt;std_oulo-naam1 formatted-value=&quot;OULO_NAAM1&quot; hidden=&quot;true&quot; value=&quot;OULO_NAAM1&quot;/&gt;&lt;std_oulo-naam2 formatted-value=&quot;OULO_NAAM2&quot; hidden=&quot;true&quot; value=&quot;OULO_NAAM2&quot;/&gt;&lt;std_oulo-telefoonnr formatted-value=&quot;OULO_TELEFOONNR&quot; hidden=&quot;true&quot; value=&quot;OULO_TELEFOONNR&quot;/&gt;&lt;std_oulo-vestadres formatted-value=&quot;OULO_VESTADRES&quot; hidden=&quot;true&quot; value=&quot;OULO_VESTADRES&quot;/&gt;&lt;std_oulo-vestplaats formatted-value=&quot;OULO_VESTPLAATS&quot; hidden=&quot;true&quot; value=&quot;OULO_VESTPLAATS&quot;/&gt;&lt;std_gp-usr4 formatted-value=&quot;GP_USR4&quot; hidden=&quot;true&quot; value=&quot;GP_USR4&quot;/&gt;&lt;std_gp-functie formatted-value=&quot;GP_FUNCTIE&quot; hidden=&quot;true&quot; value=&quot;GP_FUNCTIE&quot;/&gt;&lt;std_gp-k5calc-tav formatted-value=&quot;GP_K5CALC_TAV&quot; hidden=&quot;true&quot; value=&quot;GP_K5CALC_TAV&quot;/&gt;&lt;std_bgp-roepnaam formatted-value=&quot;BGP_ROEPNAAM&quot; hidden=&quot;true&quot; value=&quot;BGP_ROEPNAAM&quot;/&gt;&lt;std_bgp-achternaam formatted-value=&quot;BGP_ACHTERNAAM&quot; hidden=&quot;true&quot; value=&quot;BGP_ACHTERNAAM&quot;/&gt;&lt;std_bgp-telefoondoorkies formatted-value=&quot;BGP_TELEFOONDOORKIES&quot; hidden=&quot;true&quot; value=&quot;BGP_TELEFOONDOORKIES&quot;/&gt;&lt;std_bgp-email-zaak formatted-value=&quot;BGP_EMAIL_ZAAK&quot; hidden=&quot;true&quot; value=&quot;BGP_EMAIL_ZAAK&quot;/&gt;&lt;std_ou-usr1 formatted-value=&quot;OU_USR1&quot; hidden=&quot;true&quot; value=&quot;OU_USR1&quot;/&gt;&lt;std_ou-usr2 formatted-value=&quot;OU_USR2&quot; hidden=&quot;true&quot; value=&quot;OU_USR2&quot;/&gt;&lt;std_ou-usr3 formatted-value=&quot;OU_USR3&quot; hidden=&quot;true&quot; value=&quot;OU_USR3&quot;/&gt;&lt;std_ou-usr4 formatted-value=&quot;OU_USR4&quot; hidden=&quot;true&quot; value=&quot;OU_USR4&quot;/&gt;&lt;std_ou-usr5 formatted-value=&quot;OU_USR5&quot; hidden=&quot;true&quot; value=&quot;OU_USR5&quot;/&gt;&lt;std_ou-usr6 formatted-value=&quot;OU_USR6&quot; hidden=&quot;true&quot; value=&quot;OU_USR6&quot;/&gt;&lt;std_ou-usr9 formatted-value=&quot;OU_USR9&quot; hidden=&quot;true&quot; value=&quot;OU_USR9&quot;/&gt;&lt;std_ou-startdatum formatted-value=&quot;OU_STARTDATUM&quot; hidden=&quot;true&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STDTXT__Bestuursdepartement_DWJZ_DWJZtekstblokken_Wet_11BehandelingTK_11briefTKnotanavverslagmedenamens_xml&quot; id=&quot;IDNQXWSYUXMMGMKA1J01JPPCFSVRYL45KPL3GXSM3SJ5LXREOPX5&quot; orgdoc-crc=&quot;E6DD0A3B&quot; orgsys-crc=&quot;67A20905&quot; src=&quot;$/Bestuursdepartement/DWJZ/DWJZ tekstblokken/Wet/11 Behandeling TK/11 brief TK nota nav verslag mede namens.xml&quot;&gt;&lt;ds:template&gt;&lt;medenamens&gt;, mede namens mijn ambtgenoot van&lt;/medenamens&gt;&lt;departementen&gt;Sociale Zaken en Werkgelegenheid&lt;/departementen&gt;&lt;keuzelijst1/&gt;&lt;/ds:template&gt;&lt;ds:body&gt;&lt;p&gt;Hierbij bied ik u, mede namens mijn ambtgenoot van Sociale Zaken en Werkgelegenheid de nota naar aanleiding van het (nader) verslag inzake het bovenvermelde voorstel (alsmede een nota van wijziging) aan.&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Staats- en bestuurs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e Minister van Veiligheid en Justitie,&lt;/p&gt;&lt;/td&gt;&lt;td style=&quot;broodtekst&quot;/&gt;&lt;td/&gt;&lt;/tr&gt;&lt;/tbody&gt;&lt;/table&gt;&lt;p style=&quot;in-table&quot;/&gt;&lt;/body&gt;&lt;/ondertekening_content&gt;&lt;toevoegen-model formatted-value=&quot;&quot;/&gt;&lt;chkminuut formatted-value=&quot;0&quot; value=&quot;0&quot;/&gt;&lt;minuut formatted-value=&quot;minuut-2010.xml&quot;/&gt;&lt;ondertekenaar-item formatted-value=&quot;Minister&quot; value=&quot;1&quot;&gt;&lt;afzender aanhef=&quot;1&quot; country-code=&quot;31&quot; country-id=&quot;NLD&quot; functie=&quot;G.A. van der Steur&quot; groetregel=&quot;1&quot; naam=&quot;De Minister van Veiligheid en Justitie,&quot; name=&quot;Minister&quot; organisatie=&quot;2&quot; taal=&quot;1043&quot;/&gt;&lt;/ondertekenaar-item&gt;&lt;tweedeondertekenaar-item/&gt;&lt;behandelddoor-item formatted-value=&quot;Olga&quot; value=&quot;115&quot;&gt;&lt;afzender aanhef=&quot;1&quot; country-code=&quot;31&quot; country-id=&quot;NLD&quot; email=&quot;o.pomijova@minvenj.nl&quot; groetregel=&quot;1&quot; naam=&quot;O. Pomijová&quot; name=&quot;Olga&quot; onderdeel=&quot;sector Staats- en bestuursrecht&quot; organisatie=&quot;176&quot; taal=&quot;1043&quot;&gt;&lt;taal id=&quot;1043&quot;/&gt;&lt;taal id=&quot;2057&quot;/&gt;&lt;taal id=&quot;1031&quot;/&gt;&lt;taal id=&quot;1036&quot;/&gt;&lt;taal id=&quot;1034&quot;/&gt;&lt;/afzender&gt;&lt;/behandelddoor-item&gt;&lt;organisatie-item formatted-value=&quot;DWJZ&quot; value=&quot;176&quot;&gt;&lt;organisatie facebook=&quot;&quot; id=&quot;176&quot; linkedin=&quot;&quot; twitter=&quot;&quot; youtube=&quot;&quot; zoekveld=&quot;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Directie Wetgeving en Juridische Zaken&quot; paadres=&quot;20301&quot; paplaats=&quot;The Hague&quot; papostcode=&quot;2500 EH&quot; payoff=&quot;Voor een veilige en rechtvaardige samenleving&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quot; paadres=&quot;20301&quot; paplaats=&quot;Den Haag&quot; papostcode=&quot;2500 EH&quot; payoff=&quot;Voor een veilige en rechtvaard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ctie Wetgeving en Juridische Zak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e Wetgeving en Juridische Zake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tie Wetgeving en Juridische Zake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O. Pomijová&quot;/&gt;&lt;email formatted-value=&quot;o.pomijova@minvenj.nl&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Staats- en bestuursrecht&quot; value=&quot;sector Staats- en bestuursrecht&quot;/&gt;&lt;digionderdeel formatted-value=&quot;sector Staats- en bestuursrecht&quot; value=&quot;sector Staats- en bestuursrecht&quot;/&gt;&lt;onderdeelvolg formatted-value=&quot;sector Staats- en bestuursrecht&quot;/&gt;&lt;directieregel formatted-value=&quot;&amp;#160;\n&quot;/&gt;&lt;datum formatted-value=&quot;6 april 2018&quot; value=&quot;2018-04-06T11:15:38&quot;/&gt;&lt;onskenmerk format-disabled=&quot;true&quot; formatted-value=&quot;2242394&quot; value=&quot;2242394&quot;/&gt;&lt;uwkenmerk formatted-value=&quot;&quot;/&gt;&lt;onderwerp format-disabled=&quot;true&quot; formatted-value=&quot;Regels ter implementatie van richtlijn (EU) 2016/681 van het Europees Parlement en de Raad van 27 april 2016 o&quot; value=&quot;Regels ter implementatie van richtlijn (EU) 2016/681 van het Europees Parlement en de Raad van 27 april 2016 o&quot;/&gt;&lt;bijlage formatted-value=&quot;&quot;/&gt;&lt;projectnaam/&gt;&lt;kopieaan/&gt;&lt;namensdeze/&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906478"/>
    <w:rsid w:val="000129A4"/>
    <w:rsid w:val="000E4FC7"/>
    <w:rsid w:val="001B5B02"/>
    <w:rsid w:val="0040796D"/>
    <w:rsid w:val="005B585C"/>
    <w:rsid w:val="00652887"/>
    <w:rsid w:val="00666B4A"/>
    <w:rsid w:val="00690E82"/>
    <w:rsid w:val="00794445"/>
    <w:rsid w:val="0089073C"/>
    <w:rsid w:val="00892E2E"/>
    <w:rsid w:val="008A7B34"/>
    <w:rsid w:val="00906478"/>
    <w:rsid w:val="009B09F2"/>
    <w:rsid w:val="00B07A5A"/>
    <w:rsid w:val="00B2078A"/>
    <w:rsid w:val="00B46C81"/>
    <w:rsid w:val="00B66546"/>
    <w:rsid w:val="00BF0681"/>
    <w:rsid w:val="00C22108"/>
    <w:rsid w:val="00CC3E4D"/>
    <w:rsid w:val="00D14897"/>
    <w:rsid w:val="00D2034F"/>
    <w:rsid w:val="00DD1C86"/>
    <w:rsid w:val="00E46F34"/>
    <w:rsid w:val="00EF414D"/>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90647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06478"/>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90647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06478"/>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tokh\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948</ap:Characters>
  <ap:DocSecurity>0</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2018-04-10T06:12:00.0000000Z</lastPrinted>
  <dcterms:created xsi:type="dcterms:W3CDTF">2018-04-10T07:58:00.0000000Z</dcterms:created>
  <dcterms:modified xsi:type="dcterms:W3CDTF">2018-04-10T07:58:00.0000000Z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6 april 2018</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Regels ter implementatie van richtlijn (EU) 2016/681 van het Europees Parlement en de Raad van 27 april 2016 o</vt:lpwstr>
  </property>
  <property fmtid="{D5CDD505-2E9C-101B-9397-08002B2CF9AE}" pid="8" name="_onderwerp">
    <vt:lpwstr>Onderwerp</vt:lpwstr>
  </property>
  <property fmtid="{D5CDD505-2E9C-101B-9397-08002B2CF9AE}" pid="9" name="onskenmerk">
    <vt:lpwstr>2242394</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Staats- en bestuursrecht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0x010100BBFD71C62E4D794188274D28A9E3624F</vt:lpwstr>
  </property>
</Properties>
</file>