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A1D4E" w:rsidR="00BE7713" w:rsidP="008F4566" w:rsidRDefault="007F099F" w14:paraId="18056876" w14:textId="12B2459D">
      <w:pPr>
        <w:pBdr>
          <w:top w:val="single" w:color="auto" w:sz="4" w:space="1"/>
          <w:left w:val="single" w:color="auto" w:sz="4" w:space="4"/>
          <w:bottom w:val="single" w:color="auto" w:sz="4" w:space="1"/>
          <w:right w:val="single" w:color="auto" w:sz="4" w:space="4"/>
        </w:pBdr>
        <w:spacing w:line="276" w:lineRule="auto"/>
        <w:rPr>
          <w:rFonts w:eastAsia="Calibri" w:asciiTheme="minorHAnsi" w:hAnsiTheme="minorHAnsi" w:cstheme="minorHAnsi"/>
          <w:lang w:eastAsia="en-US"/>
        </w:rPr>
      </w:pPr>
      <w:r w:rsidRPr="009A1D4E">
        <w:rPr>
          <w:rFonts w:eastAsia="Calibri" w:asciiTheme="minorHAnsi" w:hAnsiTheme="minorHAnsi" w:cstheme="minorHAnsi"/>
          <w:lang w:eastAsia="en-US"/>
        </w:rPr>
        <w:t xml:space="preserve">Het Wereld Natuur Fonds verzoekt de Tweede Kamer om het </w:t>
      </w:r>
      <w:r w:rsidRPr="009A1D4E">
        <w:rPr>
          <w:rFonts w:eastAsia="Calibri" w:asciiTheme="minorHAnsi" w:hAnsiTheme="minorHAnsi" w:cstheme="minorHAnsi"/>
          <w:b/>
          <w:lang w:eastAsia="en-US"/>
        </w:rPr>
        <w:t>Programma Grote Wateren</w:t>
      </w:r>
      <w:r w:rsidRPr="009A1D4E">
        <w:rPr>
          <w:rFonts w:eastAsia="Calibri" w:asciiTheme="minorHAnsi" w:hAnsiTheme="minorHAnsi" w:cstheme="minorHAnsi"/>
          <w:lang w:eastAsia="en-US"/>
        </w:rPr>
        <w:t xml:space="preserve"> dat tijdens de Voorjaarsnota 2018 met de Kamer besproken</w:t>
      </w:r>
      <w:r w:rsidRPr="009A1D4E" w:rsidR="003E03CD">
        <w:rPr>
          <w:rFonts w:eastAsia="Calibri" w:asciiTheme="minorHAnsi" w:hAnsiTheme="minorHAnsi" w:cstheme="minorHAnsi"/>
          <w:lang w:eastAsia="en-US"/>
        </w:rPr>
        <w:t xml:space="preserve"> zal worden</w:t>
      </w:r>
      <w:r w:rsidRPr="009A1D4E">
        <w:rPr>
          <w:rFonts w:eastAsia="Calibri" w:asciiTheme="minorHAnsi" w:hAnsiTheme="minorHAnsi" w:cstheme="minorHAnsi"/>
          <w:lang w:eastAsia="en-US"/>
        </w:rPr>
        <w:t xml:space="preserve"> </w:t>
      </w:r>
      <w:r w:rsidRPr="009A1D4E" w:rsidR="003E03CD">
        <w:rPr>
          <w:rFonts w:eastAsia="Calibri" w:asciiTheme="minorHAnsi" w:hAnsiTheme="minorHAnsi" w:cstheme="minorHAnsi"/>
          <w:lang w:eastAsia="en-US"/>
        </w:rPr>
        <w:t xml:space="preserve">te omarmen </w:t>
      </w:r>
      <w:r w:rsidR="00253202">
        <w:rPr>
          <w:rFonts w:eastAsia="Calibri" w:asciiTheme="minorHAnsi" w:hAnsiTheme="minorHAnsi" w:cstheme="minorHAnsi"/>
          <w:lang w:eastAsia="en-US"/>
        </w:rPr>
        <w:t xml:space="preserve">om </w:t>
      </w:r>
      <w:r w:rsidRPr="009A1D4E" w:rsidR="003E03CD">
        <w:rPr>
          <w:rFonts w:eastAsia="Calibri" w:asciiTheme="minorHAnsi" w:hAnsiTheme="minorHAnsi" w:cstheme="minorHAnsi"/>
          <w:lang w:eastAsia="en-US"/>
        </w:rPr>
        <w:t xml:space="preserve"> hiermee </w:t>
      </w:r>
      <w:r w:rsidRPr="009A1D4E" w:rsidR="0000085F">
        <w:rPr>
          <w:rFonts w:eastAsia="Calibri" w:asciiTheme="minorHAnsi" w:hAnsiTheme="minorHAnsi" w:cstheme="minorHAnsi"/>
          <w:lang w:eastAsia="en-US"/>
        </w:rPr>
        <w:t xml:space="preserve">een impuls te geven </w:t>
      </w:r>
      <w:r w:rsidRPr="009A1D4E" w:rsidR="008F4566">
        <w:rPr>
          <w:rFonts w:eastAsia="Calibri" w:asciiTheme="minorHAnsi" w:hAnsiTheme="minorHAnsi" w:cstheme="minorHAnsi"/>
          <w:lang w:eastAsia="en-US"/>
        </w:rPr>
        <w:t>aan integrale planvorming voor het waterbeheer in de grote wateren</w:t>
      </w:r>
      <w:r w:rsidRPr="009A1D4E">
        <w:rPr>
          <w:rFonts w:eastAsia="Calibri" w:asciiTheme="minorHAnsi" w:hAnsiTheme="minorHAnsi" w:cstheme="minorHAnsi"/>
          <w:lang w:eastAsia="en-US"/>
        </w:rPr>
        <w:t xml:space="preserve">. </w:t>
      </w:r>
      <w:r w:rsidRPr="009A1D4E" w:rsidR="00592E52">
        <w:rPr>
          <w:rFonts w:eastAsia="Calibri" w:asciiTheme="minorHAnsi" w:hAnsiTheme="minorHAnsi" w:cstheme="minorHAnsi"/>
          <w:lang w:eastAsia="en-US"/>
        </w:rPr>
        <w:t xml:space="preserve">Op zo’n manier dat </w:t>
      </w:r>
      <w:r w:rsidRPr="009A1D4E" w:rsidR="00F64DF5">
        <w:rPr>
          <w:rFonts w:eastAsia="Calibri" w:asciiTheme="minorHAnsi" w:hAnsiTheme="minorHAnsi" w:cstheme="minorHAnsi"/>
          <w:b/>
          <w:lang w:eastAsia="en-US"/>
        </w:rPr>
        <w:t>natuurherstel</w:t>
      </w:r>
      <w:r w:rsidRPr="009A1D4E" w:rsidR="00592E52">
        <w:rPr>
          <w:rFonts w:eastAsia="Calibri" w:asciiTheme="minorHAnsi" w:hAnsiTheme="minorHAnsi" w:cstheme="minorHAnsi"/>
          <w:b/>
          <w:lang w:eastAsia="en-US"/>
        </w:rPr>
        <w:t>, k</w:t>
      </w:r>
      <w:r w:rsidRPr="009A1D4E">
        <w:rPr>
          <w:rFonts w:eastAsia="Calibri" w:asciiTheme="minorHAnsi" w:hAnsiTheme="minorHAnsi" w:cstheme="minorHAnsi"/>
          <w:b/>
          <w:lang w:eastAsia="en-US"/>
        </w:rPr>
        <w:t>limaatadaptatie en de hoogwaterbeschermingsopgave</w:t>
      </w:r>
      <w:r w:rsidRPr="009A1D4E" w:rsidR="00592E52">
        <w:rPr>
          <w:rFonts w:eastAsia="Calibri" w:asciiTheme="minorHAnsi" w:hAnsiTheme="minorHAnsi" w:cstheme="minorHAnsi"/>
          <w:b/>
          <w:lang w:eastAsia="en-US"/>
        </w:rPr>
        <w:t xml:space="preserve"> in samenhang worden opgelost en </w:t>
      </w:r>
      <w:r w:rsidR="00EE6F47">
        <w:rPr>
          <w:rFonts w:eastAsia="Calibri" w:asciiTheme="minorHAnsi" w:hAnsiTheme="minorHAnsi" w:cstheme="minorHAnsi"/>
          <w:b/>
          <w:lang w:eastAsia="en-US"/>
        </w:rPr>
        <w:t>daarmee</w:t>
      </w:r>
      <w:r w:rsidRPr="009A1D4E" w:rsidR="00592E52">
        <w:rPr>
          <w:rFonts w:eastAsia="Calibri" w:asciiTheme="minorHAnsi" w:hAnsiTheme="minorHAnsi" w:cstheme="minorHAnsi"/>
          <w:b/>
          <w:lang w:eastAsia="en-US"/>
        </w:rPr>
        <w:t xml:space="preserve"> kansen worden verzilverd die leiden tot </w:t>
      </w:r>
      <w:r w:rsidR="00EE6F47">
        <w:rPr>
          <w:rFonts w:eastAsia="Calibri" w:asciiTheme="minorHAnsi" w:hAnsiTheme="minorHAnsi" w:cstheme="minorHAnsi"/>
          <w:b/>
          <w:lang w:eastAsia="en-US"/>
        </w:rPr>
        <w:t xml:space="preserve">niet alleen een veilig maar ook </w:t>
      </w:r>
      <w:r w:rsidRPr="009A1D4E" w:rsidR="00592E52">
        <w:rPr>
          <w:rFonts w:eastAsia="Calibri" w:asciiTheme="minorHAnsi" w:hAnsiTheme="minorHAnsi" w:cstheme="minorHAnsi"/>
          <w:b/>
          <w:lang w:eastAsia="en-US"/>
        </w:rPr>
        <w:t xml:space="preserve">een mooier Nederland.  </w:t>
      </w:r>
      <w:r w:rsidRPr="009A1D4E">
        <w:rPr>
          <w:rFonts w:eastAsia="Calibri" w:asciiTheme="minorHAnsi" w:hAnsiTheme="minorHAnsi" w:cstheme="minorHAnsi"/>
          <w:lang w:eastAsia="en-US"/>
        </w:rPr>
        <w:t xml:space="preserve"> </w:t>
      </w:r>
    </w:p>
    <w:p w:rsidRPr="009A1D4E" w:rsidR="00BE7713" w:rsidP="007E306B" w:rsidRDefault="00BE7713" w14:paraId="6B7F4F13" w14:textId="77777777">
      <w:pPr>
        <w:pBdr>
          <w:top w:val="single" w:color="auto" w:sz="4" w:space="1"/>
          <w:left w:val="single" w:color="auto" w:sz="4" w:space="4"/>
          <w:bottom w:val="single" w:color="auto" w:sz="4" w:space="1"/>
          <w:right w:val="single" w:color="auto" w:sz="4" w:space="4"/>
        </w:pBdr>
        <w:spacing w:line="276" w:lineRule="auto"/>
        <w:rPr>
          <w:rFonts w:eastAsia="Calibri" w:asciiTheme="minorHAnsi" w:hAnsiTheme="minorHAnsi" w:cstheme="minorHAnsi"/>
          <w:lang w:eastAsia="en-US"/>
        </w:rPr>
      </w:pPr>
    </w:p>
    <w:p w:rsidRPr="009A1D4E" w:rsidR="00BA7A5C" w:rsidP="007E306B" w:rsidRDefault="003E03CD" w14:paraId="3BDF1D7F" w14:textId="735E08C1">
      <w:pPr>
        <w:pBdr>
          <w:top w:val="single" w:color="auto" w:sz="4" w:space="1"/>
          <w:left w:val="single" w:color="auto" w:sz="4" w:space="4"/>
          <w:bottom w:val="single" w:color="auto" w:sz="4" w:space="1"/>
          <w:right w:val="single" w:color="auto" w:sz="4" w:space="4"/>
        </w:pBdr>
        <w:spacing w:line="276" w:lineRule="auto"/>
        <w:rPr>
          <w:rFonts w:eastAsia="Calibri" w:asciiTheme="minorHAnsi" w:hAnsiTheme="minorHAnsi" w:cstheme="minorHAnsi"/>
          <w:lang w:eastAsia="en-US"/>
        </w:rPr>
      </w:pPr>
      <w:r w:rsidRPr="009A1D4E">
        <w:rPr>
          <w:rFonts w:eastAsia="Calibri" w:asciiTheme="minorHAnsi" w:hAnsiTheme="minorHAnsi" w:cstheme="minorHAnsi"/>
          <w:lang w:eastAsia="en-US"/>
        </w:rPr>
        <w:t xml:space="preserve">Daarnaast verzoekt het Wereld Natuur Fonds de Kamer het opnieuw op te starten proces rondom de </w:t>
      </w:r>
      <w:r w:rsidRPr="009A1D4E">
        <w:rPr>
          <w:rFonts w:eastAsia="Calibri" w:asciiTheme="minorHAnsi" w:hAnsiTheme="minorHAnsi" w:cstheme="minorHAnsi"/>
          <w:b/>
          <w:lang w:eastAsia="en-US"/>
        </w:rPr>
        <w:t xml:space="preserve">Rijksstructuurvisie Grevelingen </w:t>
      </w:r>
      <w:proofErr w:type="spellStart"/>
      <w:r w:rsidRPr="009A1D4E">
        <w:rPr>
          <w:rFonts w:eastAsia="Calibri" w:asciiTheme="minorHAnsi" w:hAnsiTheme="minorHAnsi" w:cstheme="minorHAnsi"/>
          <w:b/>
          <w:lang w:eastAsia="en-US"/>
        </w:rPr>
        <w:t>Volkerak</w:t>
      </w:r>
      <w:proofErr w:type="spellEnd"/>
      <w:r w:rsidRPr="009A1D4E">
        <w:rPr>
          <w:rFonts w:eastAsia="Calibri" w:asciiTheme="minorHAnsi" w:hAnsiTheme="minorHAnsi" w:cstheme="minorHAnsi"/>
          <w:b/>
          <w:lang w:eastAsia="en-US"/>
        </w:rPr>
        <w:t xml:space="preserve"> Zoommeer</w:t>
      </w:r>
      <w:r w:rsidRPr="009A1D4E" w:rsidR="00592E52">
        <w:rPr>
          <w:rFonts w:eastAsia="Calibri" w:asciiTheme="minorHAnsi" w:hAnsiTheme="minorHAnsi" w:cstheme="minorHAnsi"/>
          <w:b/>
          <w:lang w:eastAsia="en-US"/>
        </w:rPr>
        <w:t xml:space="preserve"> </w:t>
      </w:r>
      <w:r w:rsidRPr="009A1D4E" w:rsidR="00592E52">
        <w:rPr>
          <w:rFonts w:eastAsia="Calibri" w:asciiTheme="minorHAnsi" w:hAnsiTheme="minorHAnsi" w:cstheme="minorHAnsi"/>
          <w:lang w:eastAsia="en-US"/>
        </w:rPr>
        <w:t xml:space="preserve">te benutten </w:t>
      </w:r>
      <w:r w:rsidR="00721348">
        <w:rPr>
          <w:rFonts w:eastAsia="Calibri" w:asciiTheme="minorHAnsi" w:hAnsiTheme="minorHAnsi" w:cstheme="minorHAnsi"/>
          <w:lang w:eastAsia="en-US"/>
        </w:rPr>
        <w:t xml:space="preserve">en </w:t>
      </w:r>
      <w:r w:rsidRPr="009A1D4E" w:rsidR="00592E52">
        <w:rPr>
          <w:rFonts w:eastAsia="Calibri" w:asciiTheme="minorHAnsi" w:hAnsiTheme="minorHAnsi" w:cstheme="minorHAnsi"/>
          <w:lang w:eastAsia="en-US"/>
        </w:rPr>
        <w:t xml:space="preserve">dit als </w:t>
      </w:r>
      <w:r w:rsidRPr="000D551B" w:rsidR="00592E52">
        <w:rPr>
          <w:rFonts w:eastAsia="Calibri" w:asciiTheme="minorHAnsi" w:hAnsiTheme="minorHAnsi" w:cstheme="minorHAnsi"/>
          <w:b/>
          <w:lang w:eastAsia="en-US"/>
        </w:rPr>
        <w:t>v</w:t>
      </w:r>
      <w:r w:rsidRPr="000D551B" w:rsidR="008F4566">
        <w:rPr>
          <w:rFonts w:eastAsia="Calibri" w:asciiTheme="minorHAnsi" w:hAnsiTheme="minorHAnsi" w:cstheme="minorHAnsi"/>
          <w:b/>
          <w:lang w:eastAsia="en-US"/>
        </w:rPr>
        <w:t xml:space="preserve">oorbeeldproject </w:t>
      </w:r>
      <w:r w:rsidRPr="000D551B" w:rsidR="000D551B">
        <w:rPr>
          <w:rFonts w:eastAsia="Calibri" w:asciiTheme="minorHAnsi" w:hAnsiTheme="minorHAnsi" w:cstheme="minorHAnsi"/>
          <w:b/>
          <w:lang w:eastAsia="en-US"/>
        </w:rPr>
        <w:t xml:space="preserve">neer te zetten </w:t>
      </w:r>
      <w:r w:rsidRPr="00744AC5" w:rsidR="000D551B">
        <w:rPr>
          <w:rFonts w:eastAsia="Calibri" w:asciiTheme="minorHAnsi" w:hAnsiTheme="minorHAnsi" w:cstheme="minorHAnsi"/>
          <w:b/>
          <w:lang w:eastAsia="en-US"/>
        </w:rPr>
        <w:t xml:space="preserve">door met ruimtelijke maatregelen het gebied </w:t>
      </w:r>
      <w:proofErr w:type="spellStart"/>
      <w:r w:rsidRPr="005C6AEC" w:rsidR="000D551B">
        <w:rPr>
          <w:rFonts w:eastAsia="Calibri" w:asciiTheme="minorHAnsi" w:hAnsiTheme="minorHAnsi" w:cstheme="minorHAnsi"/>
          <w:b/>
          <w:i/>
          <w:lang w:eastAsia="en-US"/>
        </w:rPr>
        <w:t>climate</w:t>
      </w:r>
      <w:proofErr w:type="spellEnd"/>
      <w:r w:rsidRPr="005C6AEC" w:rsidR="000D551B">
        <w:rPr>
          <w:rFonts w:eastAsia="Calibri" w:asciiTheme="minorHAnsi" w:hAnsiTheme="minorHAnsi" w:cstheme="minorHAnsi"/>
          <w:b/>
          <w:i/>
          <w:lang w:eastAsia="en-US"/>
        </w:rPr>
        <w:t xml:space="preserve"> </w:t>
      </w:r>
      <w:proofErr w:type="spellStart"/>
      <w:r w:rsidRPr="005C6AEC" w:rsidR="000D551B">
        <w:rPr>
          <w:rFonts w:eastAsia="Calibri" w:asciiTheme="minorHAnsi" w:hAnsiTheme="minorHAnsi" w:cstheme="minorHAnsi"/>
          <w:b/>
          <w:i/>
          <w:lang w:eastAsia="en-US"/>
        </w:rPr>
        <w:t>proof</w:t>
      </w:r>
      <w:proofErr w:type="spellEnd"/>
      <w:r w:rsidRPr="00744AC5" w:rsidR="000D551B">
        <w:rPr>
          <w:rFonts w:eastAsia="Calibri" w:asciiTheme="minorHAnsi" w:hAnsiTheme="minorHAnsi" w:cstheme="minorHAnsi"/>
          <w:b/>
          <w:lang w:eastAsia="en-US"/>
        </w:rPr>
        <w:t xml:space="preserve"> te maken</w:t>
      </w:r>
      <w:r w:rsidRPr="00744AC5" w:rsidR="00592E52">
        <w:rPr>
          <w:rFonts w:eastAsia="Calibri" w:asciiTheme="minorHAnsi" w:hAnsiTheme="minorHAnsi" w:cstheme="minorHAnsi"/>
          <w:b/>
          <w:lang w:eastAsia="en-US"/>
        </w:rPr>
        <w:t xml:space="preserve"> met </w:t>
      </w:r>
      <w:r w:rsidRPr="00744AC5" w:rsidR="008F4566">
        <w:rPr>
          <w:rFonts w:eastAsia="Calibri" w:asciiTheme="minorHAnsi" w:hAnsiTheme="minorHAnsi" w:cstheme="minorHAnsi"/>
          <w:b/>
          <w:lang w:eastAsia="en-US"/>
        </w:rPr>
        <w:t>winst voor</w:t>
      </w:r>
      <w:r w:rsidRPr="00744AC5">
        <w:rPr>
          <w:rFonts w:eastAsia="Calibri" w:asciiTheme="minorHAnsi" w:hAnsiTheme="minorHAnsi" w:cstheme="minorHAnsi"/>
          <w:b/>
          <w:lang w:eastAsia="en-US"/>
        </w:rPr>
        <w:t xml:space="preserve"> </w:t>
      </w:r>
      <w:r w:rsidRPr="00744AC5" w:rsidR="00592E52">
        <w:rPr>
          <w:rFonts w:eastAsia="Calibri" w:asciiTheme="minorHAnsi" w:hAnsiTheme="minorHAnsi" w:cstheme="minorHAnsi"/>
          <w:b/>
          <w:lang w:eastAsia="en-US"/>
        </w:rPr>
        <w:t>natuur,</w:t>
      </w:r>
      <w:r w:rsidRPr="00744AC5" w:rsidR="008F4566">
        <w:rPr>
          <w:rFonts w:eastAsia="Calibri" w:asciiTheme="minorHAnsi" w:hAnsiTheme="minorHAnsi" w:cstheme="minorHAnsi"/>
          <w:b/>
          <w:lang w:eastAsia="en-US"/>
        </w:rPr>
        <w:t xml:space="preserve"> </w:t>
      </w:r>
      <w:r w:rsidRPr="00744AC5" w:rsidR="000D551B">
        <w:rPr>
          <w:rFonts w:eastAsia="Calibri" w:asciiTheme="minorHAnsi" w:hAnsiTheme="minorHAnsi" w:cstheme="minorHAnsi"/>
          <w:b/>
          <w:lang w:eastAsia="en-US"/>
        </w:rPr>
        <w:t xml:space="preserve">wonen, </w:t>
      </w:r>
      <w:r w:rsidRPr="00744AC5" w:rsidR="008F4566">
        <w:rPr>
          <w:rFonts w:eastAsia="Calibri" w:asciiTheme="minorHAnsi" w:hAnsiTheme="minorHAnsi" w:cstheme="minorHAnsi"/>
          <w:b/>
          <w:lang w:eastAsia="en-US"/>
        </w:rPr>
        <w:t>economie en leefbaarheid</w:t>
      </w:r>
      <w:r w:rsidRPr="009A1D4E" w:rsidR="008F4566">
        <w:rPr>
          <w:rFonts w:eastAsia="Calibri" w:asciiTheme="minorHAnsi" w:hAnsiTheme="minorHAnsi" w:cstheme="minorHAnsi"/>
          <w:lang w:eastAsia="en-US"/>
        </w:rPr>
        <w:t>.</w:t>
      </w:r>
    </w:p>
    <w:p w:rsidRPr="009A1D4E" w:rsidR="007F099F" w:rsidP="007F099F" w:rsidRDefault="007F099F" w14:paraId="00D3BEB1" w14:textId="77777777">
      <w:pPr>
        <w:rPr>
          <w:rFonts w:eastAsia="Calibri" w:asciiTheme="minorHAnsi" w:hAnsiTheme="minorHAnsi" w:cstheme="minorHAnsi"/>
          <w:lang w:eastAsia="en-US"/>
        </w:rPr>
      </w:pPr>
    </w:p>
    <w:p w:rsidRPr="009A1D4E" w:rsidR="00BE7713" w:rsidP="007E306B" w:rsidRDefault="00BE7713" w14:paraId="634EF5F5" w14:textId="3825B6E5">
      <w:pPr>
        <w:spacing w:line="276" w:lineRule="auto"/>
        <w:rPr>
          <w:rStyle w:val="Strong"/>
          <w:rFonts w:asciiTheme="minorHAnsi" w:hAnsiTheme="minorHAnsi" w:cstheme="minorHAnsi"/>
          <w:sz w:val="28"/>
        </w:rPr>
      </w:pPr>
      <w:r w:rsidRPr="009A1D4E">
        <w:rPr>
          <w:rStyle w:val="Strong"/>
          <w:rFonts w:asciiTheme="minorHAnsi" w:hAnsiTheme="minorHAnsi" w:cstheme="minorHAnsi"/>
          <w:sz w:val="28"/>
        </w:rPr>
        <w:t>Werken met natuur</w:t>
      </w:r>
      <w:r w:rsidRPr="009A1D4E" w:rsidR="00A60FD5">
        <w:rPr>
          <w:rStyle w:val="Strong"/>
          <w:rFonts w:asciiTheme="minorHAnsi" w:hAnsiTheme="minorHAnsi" w:cstheme="minorHAnsi"/>
          <w:sz w:val="28"/>
        </w:rPr>
        <w:t xml:space="preserve"> </w:t>
      </w:r>
      <w:r w:rsidRPr="009A1D4E">
        <w:rPr>
          <w:rStyle w:val="Strong"/>
          <w:rFonts w:asciiTheme="minorHAnsi" w:hAnsiTheme="minorHAnsi" w:cstheme="minorHAnsi"/>
          <w:sz w:val="28"/>
        </w:rPr>
        <w:t xml:space="preserve">aan een </w:t>
      </w:r>
      <w:proofErr w:type="spellStart"/>
      <w:r w:rsidRPr="009A1D4E">
        <w:rPr>
          <w:rStyle w:val="Strong"/>
          <w:rFonts w:asciiTheme="minorHAnsi" w:hAnsiTheme="minorHAnsi" w:cstheme="minorHAnsi"/>
          <w:i/>
          <w:sz w:val="28"/>
        </w:rPr>
        <w:t>climate</w:t>
      </w:r>
      <w:proofErr w:type="spellEnd"/>
      <w:r w:rsidRPr="009A1D4E">
        <w:rPr>
          <w:rStyle w:val="Strong"/>
          <w:rFonts w:asciiTheme="minorHAnsi" w:hAnsiTheme="minorHAnsi" w:cstheme="minorHAnsi"/>
          <w:i/>
          <w:sz w:val="28"/>
        </w:rPr>
        <w:t xml:space="preserve"> </w:t>
      </w:r>
      <w:proofErr w:type="spellStart"/>
      <w:r w:rsidRPr="009A1D4E">
        <w:rPr>
          <w:rStyle w:val="Strong"/>
          <w:rFonts w:asciiTheme="minorHAnsi" w:hAnsiTheme="minorHAnsi" w:cstheme="minorHAnsi"/>
          <w:i/>
          <w:sz w:val="28"/>
        </w:rPr>
        <w:t>proof</w:t>
      </w:r>
      <w:proofErr w:type="spellEnd"/>
      <w:r w:rsidRPr="009A1D4E">
        <w:rPr>
          <w:rStyle w:val="Strong"/>
          <w:rFonts w:asciiTheme="minorHAnsi" w:hAnsiTheme="minorHAnsi" w:cstheme="minorHAnsi"/>
          <w:sz w:val="28"/>
        </w:rPr>
        <w:t xml:space="preserve"> delta</w:t>
      </w:r>
    </w:p>
    <w:p w:rsidR="007F099F" w:rsidP="007E306B" w:rsidRDefault="00482304" w14:paraId="41CEDB3A" w14:textId="62A0DF1E">
      <w:pPr>
        <w:spacing w:line="276" w:lineRule="auto"/>
        <w:rPr>
          <w:rFonts w:eastAsia="Calibri" w:asciiTheme="minorHAnsi" w:hAnsiTheme="minorHAnsi" w:cstheme="minorHAnsi"/>
          <w:lang w:eastAsia="en-US"/>
        </w:rPr>
      </w:pPr>
      <w:r w:rsidRPr="00482304">
        <w:rPr>
          <w:rFonts w:eastAsia="Calibri" w:asciiTheme="minorHAnsi" w:hAnsiTheme="minorHAnsi" w:cstheme="minorHAnsi"/>
          <w:lang w:eastAsia="en-US"/>
        </w:rPr>
        <w:t>Nederland staat voor een enorme klimaatopgave: de zeespiegelstijging eind deze eeuw zal één meter of meer zijn</w:t>
      </w:r>
      <w:r w:rsidRPr="009A1D4E">
        <w:rPr>
          <w:rStyle w:val="FootnoteReference"/>
          <w:rFonts w:eastAsia="Calibri" w:asciiTheme="minorHAnsi" w:hAnsiTheme="minorHAnsi" w:cstheme="minorHAnsi"/>
          <w:lang w:eastAsia="en-US"/>
        </w:rPr>
        <w:footnoteReference w:id="1"/>
      </w:r>
      <w:r w:rsidRPr="00482304">
        <w:rPr>
          <w:rFonts w:eastAsia="Calibri" w:asciiTheme="minorHAnsi" w:hAnsiTheme="minorHAnsi" w:cstheme="minorHAnsi"/>
          <w:lang w:eastAsia="en-US"/>
        </w:rPr>
        <w:t xml:space="preserve">, grilliger rivierafvoeren zijn onafwendbaar maar ook langdurige </w:t>
      </w:r>
      <w:proofErr w:type="spellStart"/>
      <w:r w:rsidRPr="00482304">
        <w:rPr>
          <w:rFonts w:eastAsia="Calibri" w:asciiTheme="minorHAnsi" w:hAnsiTheme="minorHAnsi" w:cstheme="minorHAnsi"/>
          <w:lang w:eastAsia="en-US"/>
        </w:rPr>
        <w:t>droogtes</w:t>
      </w:r>
      <w:proofErr w:type="spellEnd"/>
      <w:r w:rsidRPr="00482304">
        <w:rPr>
          <w:rFonts w:eastAsia="Calibri" w:asciiTheme="minorHAnsi" w:hAnsiTheme="minorHAnsi" w:cstheme="minorHAnsi"/>
          <w:lang w:eastAsia="en-US"/>
        </w:rPr>
        <w:t xml:space="preserve"> en clusterbuien. In onze Nederlandse delta, waarvan 1/3 onder zeeniveau ligt, zijn deze gevolgen van klimaatverandering niet te negeren en vragen nu om actie. </w:t>
      </w:r>
      <w:r w:rsidRPr="00482304">
        <w:rPr>
          <w:rFonts w:eastAsia="Calibri" w:asciiTheme="minorHAnsi" w:hAnsiTheme="minorHAnsi" w:cstheme="minorHAnsi"/>
          <w:b/>
          <w:lang w:eastAsia="en-US"/>
        </w:rPr>
        <w:t>Nu kiezen voor een lange termijn strategie waarin het werken met natuur oplossingen een prominente plek krijgt zorgt op lange termijn voor een welvarende en veilige delta, tegen aanvaarbare kosten én met behoud van ons natuurlijk erfgoed zoals de zalm, steur, zwarte ooievaar en grutto.</w:t>
      </w:r>
      <w:r w:rsidRPr="00482304">
        <w:rPr>
          <w:rFonts w:eastAsia="Calibri" w:asciiTheme="minorHAnsi" w:hAnsiTheme="minorHAnsi" w:cstheme="minorHAnsi"/>
          <w:lang w:eastAsia="en-US"/>
        </w:rPr>
        <w:t xml:space="preserve"> Dit betekent kiezen voor grootschalige ruimtelijke adaptatiemaatregelen in plaats hoofdzakelijk het versterken van keringen hetgeen nu veelvuldig gebeurd, hierbij een tijdshorizon van 2100 hanterend en de opgave die daarbij hoort. Zo wordt er letterlijk en figuurlijk ruimte gerealiseerd voor het herinrichten van gebieden ten behoeve van wonen, werken, veiligheid en natuur. Het ruimtelijke beleid (NOVI) moet hiervoor kaders bieden en programma’s als het Deltaprogramma en Programma Grote Wateren moeten de beleidsruimte en benodigde financiële middelen hebben om daar ook uitvoering aan te geven.</w:t>
      </w:r>
    </w:p>
    <w:p w:rsidRPr="00A449C7" w:rsidR="00482304" w:rsidP="007E306B" w:rsidRDefault="00482304" w14:paraId="509C65ED" w14:textId="77777777">
      <w:pPr>
        <w:spacing w:line="276" w:lineRule="auto"/>
        <w:rPr>
          <w:rFonts w:eastAsia="Calibri" w:asciiTheme="minorHAnsi" w:hAnsiTheme="minorHAnsi" w:cstheme="minorHAnsi"/>
          <w:lang w:eastAsia="en-US"/>
        </w:rPr>
      </w:pPr>
    </w:p>
    <w:p w:rsidRPr="009A1D4E" w:rsidR="007F02C9" w:rsidP="008F4566" w:rsidRDefault="007F02C9" w14:paraId="360F6381" w14:textId="0C16D1E7">
      <w:pPr>
        <w:spacing w:line="276" w:lineRule="auto"/>
        <w:rPr>
          <w:rStyle w:val="Strong"/>
          <w:rFonts w:asciiTheme="minorHAnsi" w:hAnsiTheme="minorHAnsi" w:cstheme="minorHAnsi"/>
        </w:rPr>
      </w:pPr>
      <w:r w:rsidRPr="009A1D4E">
        <w:rPr>
          <w:rStyle w:val="Strong"/>
          <w:rFonts w:asciiTheme="minorHAnsi" w:hAnsiTheme="minorHAnsi" w:cstheme="minorHAnsi"/>
        </w:rPr>
        <w:t>Benut de kracht van natuur</w:t>
      </w:r>
      <w:r w:rsidR="007604F5">
        <w:rPr>
          <w:rStyle w:val="Strong"/>
          <w:rFonts w:asciiTheme="minorHAnsi" w:hAnsiTheme="minorHAnsi" w:cstheme="minorHAnsi"/>
        </w:rPr>
        <w:t xml:space="preserve"> voor een beter leefbaar landschap</w:t>
      </w:r>
    </w:p>
    <w:p w:rsidRPr="009A1D4E" w:rsidR="007604F5" w:rsidP="00080C8F" w:rsidRDefault="007F02C9" w14:paraId="40D369B3" w14:textId="0BC1B9CB">
      <w:pPr>
        <w:spacing w:line="276" w:lineRule="auto"/>
        <w:rPr>
          <w:rFonts w:eastAsia="Calibri" w:asciiTheme="minorHAnsi" w:hAnsiTheme="minorHAnsi" w:cstheme="minorHAnsi"/>
          <w:lang w:eastAsia="en-US"/>
        </w:rPr>
      </w:pPr>
      <w:r w:rsidRPr="009A1D4E">
        <w:rPr>
          <w:rFonts w:asciiTheme="minorHAnsi" w:hAnsiTheme="minorHAnsi" w:cstheme="minorHAnsi"/>
        </w:rPr>
        <w:t xml:space="preserve">Kern van de ‘werken met natuur’ strategie is ruimte bieden aan natuurlijke processen zoals het land opbouwende vermogen wat delta’s en deltarivieren hebben. Om het stijgende niveau van rivieren en zee te bergen moet water de ruimte krijgen; dit kan in de uiterwaarden, </w:t>
      </w:r>
      <w:r w:rsidR="00EE6F47">
        <w:rPr>
          <w:rFonts w:asciiTheme="minorHAnsi" w:hAnsiTheme="minorHAnsi" w:cstheme="minorHAnsi"/>
        </w:rPr>
        <w:t>W</w:t>
      </w:r>
      <w:r w:rsidRPr="009A1D4E">
        <w:rPr>
          <w:rFonts w:asciiTheme="minorHAnsi" w:hAnsiTheme="minorHAnsi" w:cstheme="minorHAnsi"/>
        </w:rPr>
        <w:t>adden</w:t>
      </w:r>
      <w:r w:rsidR="00EE6F47">
        <w:rPr>
          <w:rFonts w:asciiTheme="minorHAnsi" w:hAnsiTheme="minorHAnsi" w:cstheme="minorHAnsi"/>
        </w:rPr>
        <w:t>gebied</w:t>
      </w:r>
      <w:r w:rsidRPr="009A1D4E">
        <w:rPr>
          <w:rFonts w:asciiTheme="minorHAnsi" w:hAnsiTheme="minorHAnsi" w:cstheme="minorHAnsi"/>
        </w:rPr>
        <w:t xml:space="preserve"> en in de </w:t>
      </w:r>
      <w:r w:rsidR="00EE6F47">
        <w:rPr>
          <w:rFonts w:asciiTheme="minorHAnsi" w:hAnsiTheme="minorHAnsi" w:cstheme="minorHAnsi"/>
        </w:rPr>
        <w:t>Z</w:t>
      </w:r>
      <w:r w:rsidRPr="009A1D4E">
        <w:rPr>
          <w:rFonts w:asciiTheme="minorHAnsi" w:hAnsiTheme="minorHAnsi" w:cstheme="minorHAnsi"/>
        </w:rPr>
        <w:t>uid</w:t>
      </w:r>
      <w:r w:rsidR="00EE6F47">
        <w:rPr>
          <w:rFonts w:asciiTheme="minorHAnsi" w:hAnsiTheme="minorHAnsi" w:cstheme="minorHAnsi"/>
        </w:rPr>
        <w:t>w</w:t>
      </w:r>
      <w:r w:rsidRPr="009A1D4E">
        <w:rPr>
          <w:rFonts w:asciiTheme="minorHAnsi" w:hAnsiTheme="minorHAnsi" w:cstheme="minorHAnsi"/>
        </w:rPr>
        <w:t xml:space="preserve">estelijke </w:t>
      </w:r>
      <w:r w:rsidR="00EE6F47">
        <w:rPr>
          <w:rFonts w:asciiTheme="minorHAnsi" w:hAnsiTheme="minorHAnsi" w:cstheme="minorHAnsi"/>
        </w:rPr>
        <w:t>D</w:t>
      </w:r>
      <w:r w:rsidRPr="009A1D4E">
        <w:rPr>
          <w:rFonts w:asciiTheme="minorHAnsi" w:hAnsiTheme="minorHAnsi" w:cstheme="minorHAnsi"/>
        </w:rPr>
        <w:t xml:space="preserve">elta. </w:t>
      </w:r>
      <w:r w:rsidRPr="009A1D4E">
        <w:rPr>
          <w:rFonts w:asciiTheme="minorHAnsi" w:hAnsiTheme="minorHAnsi" w:cstheme="minorHAnsi"/>
          <w:b/>
        </w:rPr>
        <w:t>Door de zee weer binnen te laten en de rivier ruimte terug te geven kan er slib en zand sedimenteren en groeit Nederland mee met de zee.</w:t>
      </w:r>
      <w:r w:rsidRPr="009A1D4E">
        <w:rPr>
          <w:rFonts w:asciiTheme="minorHAnsi" w:hAnsiTheme="minorHAnsi" w:cstheme="minorHAnsi"/>
        </w:rPr>
        <w:t xml:space="preserve"> Elk jaar een paar millimeter erbij is genoeg om laaggelegen gebieden de kans te geven weer boven de zeespiegel uit te komen. </w:t>
      </w:r>
      <w:r w:rsidRPr="009A1D4E" w:rsidR="00080C8F">
        <w:rPr>
          <w:rFonts w:asciiTheme="minorHAnsi" w:hAnsiTheme="minorHAnsi" w:cstheme="minorHAnsi"/>
        </w:rPr>
        <w:t>C</w:t>
      </w:r>
      <w:r w:rsidRPr="009A1D4E">
        <w:rPr>
          <w:rFonts w:asciiTheme="minorHAnsi" w:hAnsiTheme="minorHAnsi" w:cstheme="minorHAnsi"/>
        </w:rPr>
        <w:t>oncret</w:t>
      </w:r>
      <w:r w:rsidRPr="009A1D4E" w:rsidR="00080C8F">
        <w:rPr>
          <w:rFonts w:asciiTheme="minorHAnsi" w:hAnsiTheme="minorHAnsi" w:cstheme="minorHAnsi"/>
        </w:rPr>
        <w:t>e</w:t>
      </w:r>
      <w:r w:rsidRPr="009A1D4E">
        <w:rPr>
          <w:rFonts w:asciiTheme="minorHAnsi" w:hAnsiTheme="minorHAnsi" w:cstheme="minorHAnsi"/>
        </w:rPr>
        <w:t xml:space="preserve"> voorbeelden zijn </w:t>
      </w:r>
      <w:r w:rsidR="00BB5F96">
        <w:rPr>
          <w:rFonts w:asciiTheme="minorHAnsi" w:hAnsiTheme="minorHAnsi" w:cstheme="minorHAnsi"/>
        </w:rPr>
        <w:t xml:space="preserve">het Verdronken Land van </w:t>
      </w:r>
      <w:proofErr w:type="spellStart"/>
      <w:r w:rsidR="00BB5F96">
        <w:rPr>
          <w:rFonts w:asciiTheme="minorHAnsi" w:hAnsiTheme="minorHAnsi" w:cstheme="minorHAnsi"/>
        </w:rPr>
        <w:t>Saefthinge</w:t>
      </w:r>
      <w:proofErr w:type="spellEnd"/>
      <w:r w:rsidR="00BB5F96">
        <w:rPr>
          <w:rFonts w:asciiTheme="minorHAnsi" w:hAnsiTheme="minorHAnsi" w:cstheme="minorHAnsi"/>
        </w:rPr>
        <w:t xml:space="preserve"> wat op de duintoppen na het hoogst gelegen land van Zeeland is</w:t>
      </w:r>
      <w:r w:rsidR="00A209BF">
        <w:rPr>
          <w:rFonts w:asciiTheme="minorHAnsi" w:hAnsiTheme="minorHAnsi" w:cstheme="minorHAnsi"/>
        </w:rPr>
        <w:t xml:space="preserve">, Perkpolder en </w:t>
      </w:r>
      <w:r w:rsidRPr="009A1D4E" w:rsidR="00080C8F">
        <w:rPr>
          <w:rFonts w:asciiTheme="minorHAnsi" w:hAnsiTheme="minorHAnsi" w:cstheme="minorHAnsi"/>
        </w:rPr>
        <w:t xml:space="preserve">natuurlijk het </w:t>
      </w:r>
      <w:r w:rsidRPr="009A1D4E" w:rsidR="00080C8F">
        <w:rPr>
          <w:rFonts w:eastAsia="Calibri" w:asciiTheme="minorHAnsi" w:hAnsiTheme="minorHAnsi" w:cstheme="minorHAnsi"/>
          <w:lang w:eastAsia="en-US"/>
        </w:rPr>
        <w:t xml:space="preserve">Rijksprogramma </w:t>
      </w:r>
      <w:r w:rsidRPr="009A1D4E" w:rsidR="00080C8F">
        <w:rPr>
          <w:rFonts w:eastAsia="Calibri" w:asciiTheme="minorHAnsi" w:hAnsiTheme="minorHAnsi" w:cstheme="minorHAnsi"/>
          <w:i/>
          <w:lang w:eastAsia="en-US"/>
        </w:rPr>
        <w:t>Ruimte voor de Rivier</w:t>
      </w:r>
      <w:r w:rsidR="00BB5F96">
        <w:rPr>
          <w:rFonts w:eastAsia="Calibri" w:asciiTheme="minorHAnsi" w:hAnsiTheme="minorHAnsi" w:cstheme="minorHAnsi"/>
          <w:i/>
          <w:lang w:eastAsia="en-US"/>
        </w:rPr>
        <w:t xml:space="preserve"> </w:t>
      </w:r>
      <w:r w:rsidR="00BB5F96">
        <w:rPr>
          <w:rFonts w:asciiTheme="minorHAnsi" w:hAnsiTheme="minorHAnsi" w:cstheme="minorHAnsi"/>
        </w:rPr>
        <w:t xml:space="preserve">met de </w:t>
      </w:r>
      <w:proofErr w:type="spellStart"/>
      <w:r w:rsidR="00BB5F96">
        <w:rPr>
          <w:rFonts w:asciiTheme="minorHAnsi" w:hAnsiTheme="minorHAnsi" w:cstheme="minorHAnsi"/>
        </w:rPr>
        <w:lastRenderedPageBreak/>
        <w:t>Millingerwaard</w:t>
      </w:r>
      <w:proofErr w:type="spellEnd"/>
      <w:r w:rsidR="00BB5F96">
        <w:rPr>
          <w:rFonts w:asciiTheme="minorHAnsi" w:hAnsiTheme="minorHAnsi" w:cstheme="minorHAnsi"/>
        </w:rPr>
        <w:t xml:space="preserve"> waar weer oeverwallen en rivierduinen zijn ontstaan</w:t>
      </w:r>
      <w:r w:rsidRPr="009A1D4E" w:rsidR="00080C8F">
        <w:rPr>
          <w:rStyle w:val="FootnoteReference"/>
          <w:rFonts w:eastAsia="Calibri" w:asciiTheme="minorHAnsi" w:hAnsiTheme="minorHAnsi" w:cstheme="minorHAnsi"/>
          <w:i/>
          <w:lang w:eastAsia="en-US"/>
        </w:rPr>
        <w:footnoteReference w:id="2"/>
      </w:r>
      <w:r w:rsidRPr="009A1D4E" w:rsidR="00080C8F">
        <w:rPr>
          <w:rFonts w:eastAsia="Calibri" w:asciiTheme="minorHAnsi" w:hAnsiTheme="minorHAnsi" w:cstheme="minorHAnsi"/>
          <w:lang w:eastAsia="en-US"/>
        </w:rPr>
        <w:t>.</w:t>
      </w:r>
      <w:r w:rsidR="007604F5">
        <w:rPr>
          <w:rFonts w:eastAsia="Calibri" w:asciiTheme="minorHAnsi" w:hAnsiTheme="minorHAnsi" w:cstheme="minorHAnsi"/>
          <w:lang w:eastAsia="en-US"/>
        </w:rPr>
        <w:t xml:space="preserve"> </w:t>
      </w:r>
      <w:r w:rsidR="00BB5F96">
        <w:rPr>
          <w:rFonts w:eastAsia="Calibri" w:asciiTheme="minorHAnsi" w:hAnsiTheme="minorHAnsi" w:cstheme="minorHAnsi"/>
          <w:lang w:eastAsia="en-US"/>
        </w:rPr>
        <w:t>Door deze aanpak de komende decennia groots op te schalen</w:t>
      </w:r>
      <w:r w:rsidR="00A209BF">
        <w:rPr>
          <w:rFonts w:eastAsia="Calibri" w:asciiTheme="minorHAnsi" w:hAnsiTheme="minorHAnsi" w:cstheme="minorHAnsi"/>
          <w:lang w:eastAsia="en-US"/>
        </w:rPr>
        <w:t xml:space="preserve"> wordt ruimte gecreëerd</w:t>
      </w:r>
      <w:r w:rsidR="00BB5F96">
        <w:rPr>
          <w:rFonts w:eastAsia="Calibri" w:asciiTheme="minorHAnsi" w:hAnsiTheme="minorHAnsi" w:cstheme="minorHAnsi"/>
          <w:lang w:eastAsia="en-US"/>
        </w:rPr>
        <w:t xml:space="preserve"> om ook </w:t>
      </w:r>
      <w:r w:rsidR="00A209BF">
        <w:rPr>
          <w:rFonts w:eastAsia="Calibri" w:asciiTheme="minorHAnsi" w:hAnsiTheme="minorHAnsi" w:cstheme="minorHAnsi"/>
          <w:lang w:eastAsia="en-US"/>
        </w:rPr>
        <w:t xml:space="preserve">de </w:t>
      </w:r>
      <w:r w:rsidRPr="007604F5" w:rsidR="007604F5">
        <w:rPr>
          <w:rFonts w:eastAsia="Calibri" w:asciiTheme="minorHAnsi" w:hAnsiTheme="minorHAnsi" w:cstheme="minorHAnsi"/>
          <w:lang w:eastAsia="en-US"/>
        </w:rPr>
        <w:t xml:space="preserve">toekomstige woonbehoefte op een prachtige manier </w:t>
      </w:r>
      <w:r w:rsidR="00BB5F96">
        <w:rPr>
          <w:rFonts w:eastAsia="Calibri" w:asciiTheme="minorHAnsi" w:hAnsiTheme="minorHAnsi" w:cstheme="minorHAnsi"/>
          <w:lang w:eastAsia="en-US"/>
        </w:rPr>
        <w:t>in te passen</w:t>
      </w:r>
      <w:r w:rsidR="00A209BF">
        <w:rPr>
          <w:rFonts w:eastAsia="Calibri" w:asciiTheme="minorHAnsi" w:hAnsiTheme="minorHAnsi" w:cstheme="minorHAnsi"/>
          <w:lang w:eastAsia="en-US"/>
        </w:rPr>
        <w:t xml:space="preserve">. </w:t>
      </w:r>
      <w:r w:rsidRPr="007604F5" w:rsidR="007604F5">
        <w:rPr>
          <w:rFonts w:eastAsia="Calibri" w:asciiTheme="minorHAnsi" w:hAnsiTheme="minorHAnsi" w:cstheme="minorHAnsi"/>
          <w:lang w:eastAsia="en-US"/>
        </w:rPr>
        <w:t>Een veilige en mooie delta betekent ook een aantrekkelijk vestigingsklimaat en de kans om wereldwijd onze kennis over ‘werken met natuur’ oplossingen te exporteren en zo een voorbeeld zijn van een veerkrachtige delta waar mensen én natuur floreren.</w:t>
      </w:r>
    </w:p>
    <w:p w:rsidRPr="009A1D4E" w:rsidR="00080C8F" w:rsidP="00080C8F" w:rsidRDefault="00080C8F" w14:paraId="2A0CAF60" w14:textId="77777777">
      <w:pPr>
        <w:spacing w:line="276" w:lineRule="auto"/>
        <w:rPr>
          <w:rFonts w:eastAsia="Calibri" w:asciiTheme="minorHAnsi" w:hAnsiTheme="minorHAnsi" w:cstheme="minorHAnsi"/>
          <w:lang w:eastAsia="en-US"/>
        </w:rPr>
      </w:pPr>
    </w:p>
    <w:p w:rsidRPr="009A1D4E" w:rsidR="00E8504A" w:rsidP="007E306B" w:rsidRDefault="00E8504A" w14:paraId="2FAC1796" w14:textId="77777777">
      <w:pPr>
        <w:spacing w:line="276" w:lineRule="auto"/>
        <w:rPr>
          <w:rStyle w:val="Strong"/>
          <w:rFonts w:asciiTheme="minorHAnsi" w:hAnsiTheme="minorHAnsi" w:cstheme="minorHAnsi"/>
        </w:rPr>
      </w:pPr>
      <w:r w:rsidRPr="009A1D4E">
        <w:rPr>
          <w:rStyle w:val="Strong"/>
          <w:rFonts w:asciiTheme="minorHAnsi" w:hAnsiTheme="minorHAnsi" w:cstheme="minorHAnsi"/>
        </w:rPr>
        <w:t xml:space="preserve">Haringvliet: </w:t>
      </w:r>
      <w:r w:rsidRPr="009A1D4E" w:rsidR="00532CF7">
        <w:rPr>
          <w:rStyle w:val="Strong"/>
          <w:rFonts w:asciiTheme="minorHAnsi" w:hAnsiTheme="minorHAnsi" w:cstheme="minorHAnsi"/>
        </w:rPr>
        <w:t>w</w:t>
      </w:r>
      <w:r w:rsidRPr="009A1D4E">
        <w:rPr>
          <w:rStyle w:val="Strong"/>
          <w:rFonts w:asciiTheme="minorHAnsi" w:hAnsiTheme="minorHAnsi" w:cstheme="minorHAnsi"/>
        </w:rPr>
        <w:t>erken met natuur loont, voor veiligheid en leefbaarheid</w:t>
      </w:r>
    </w:p>
    <w:p w:rsidRPr="009A1D4E" w:rsidR="00532CF7" w:rsidP="00962A29" w:rsidRDefault="00E8504A" w14:paraId="200D1EB5" w14:textId="739179C8">
      <w:pPr>
        <w:spacing w:line="276" w:lineRule="auto"/>
        <w:rPr>
          <w:rFonts w:asciiTheme="minorHAnsi" w:hAnsiTheme="minorHAnsi" w:cstheme="minorHAnsi"/>
          <w:iCs/>
          <w:color w:val="000000" w:themeColor="text1"/>
        </w:rPr>
      </w:pPr>
      <w:r w:rsidRPr="009A1D4E">
        <w:rPr>
          <w:rFonts w:asciiTheme="minorHAnsi" w:hAnsiTheme="minorHAnsi" w:cstheme="minorHAnsi"/>
          <w:iCs/>
        </w:rPr>
        <w:t>In 2018 gaan de Haringvlietsluizen op een kier. In aanloop hierop werkt een coalitie van zes natuurorganisaties aan een natuurlijker Haringvliet.</w:t>
      </w:r>
      <w:r w:rsidRPr="009A1D4E" w:rsidR="007E306B">
        <w:rPr>
          <w:rFonts w:asciiTheme="minorHAnsi" w:hAnsiTheme="minorHAnsi" w:cstheme="minorHAnsi"/>
          <w:b/>
          <w:iCs/>
        </w:rPr>
        <w:t xml:space="preserve"> </w:t>
      </w:r>
      <w:r w:rsidRPr="009A1D4E" w:rsidR="007E306B">
        <w:rPr>
          <w:rFonts w:asciiTheme="minorHAnsi" w:hAnsiTheme="minorHAnsi" w:cstheme="minorHAnsi"/>
          <w:iCs/>
        </w:rPr>
        <w:t>In h</w:t>
      </w:r>
      <w:r w:rsidRPr="009A1D4E">
        <w:rPr>
          <w:rFonts w:asciiTheme="minorHAnsi" w:hAnsiTheme="minorHAnsi" w:cstheme="minorHAnsi"/>
          <w:iCs/>
        </w:rPr>
        <w:t xml:space="preserve">et </w:t>
      </w:r>
      <w:r w:rsidRPr="009A1D4E" w:rsidR="007E306B">
        <w:rPr>
          <w:rFonts w:asciiTheme="minorHAnsi" w:hAnsiTheme="minorHAnsi" w:cstheme="minorHAnsi"/>
          <w:iCs/>
        </w:rPr>
        <w:t xml:space="preserve">gebied </w:t>
      </w:r>
      <w:r w:rsidRPr="009A1D4E" w:rsidR="00A92535">
        <w:rPr>
          <w:rFonts w:asciiTheme="minorHAnsi" w:hAnsiTheme="minorHAnsi" w:cstheme="minorHAnsi"/>
          <w:iCs/>
        </w:rPr>
        <w:t>wordt</w:t>
      </w:r>
      <w:r w:rsidRPr="009A1D4E" w:rsidR="007E306B">
        <w:rPr>
          <w:rFonts w:asciiTheme="minorHAnsi" w:hAnsiTheme="minorHAnsi" w:cstheme="minorHAnsi"/>
          <w:iCs/>
        </w:rPr>
        <w:t xml:space="preserve"> samen </w:t>
      </w:r>
      <w:r w:rsidRPr="009A1D4E">
        <w:rPr>
          <w:rFonts w:asciiTheme="minorHAnsi" w:hAnsiTheme="minorHAnsi" w:cstheme="minorHAnsi"/>
          <w:iCs/>
        </w:rPr>
        <w:t xml:space="preserve">met </w:t>
      </w:r>
      <w:r w:rsidRPr="009A1D4E" w:rsidR="000A65EB">
        <w:rPr>
          <w:rFonts w:asciiTheme="minorHAnsi" w:hAnsiTheme="minorHAnsi" w:cstheme="minorHAnsi"/>
          <w:iCs/>
        </w:rPr>
        <w:t xml:space="preserve">lokale </w:t>
      </w:r>
      <w:r w:rsidRPr="009A1D4E">
        <w:rPr>
          <w:rFonts w:asciiTheme="minorHAnsi" w:hAnsiTheme="minorHAnsi" w:cstheme="minorHAnsi"/>
          <w:iCs/>
        </w:rPr>
        <w:t xml:space="preserve">overheden, ondernemers en burgers een investeringsagenda natuur </w:t>
      </w:r>
      <w:r w:rsidRPr="009A1D4E" w:rsidR="00A92535">
        <w:rPr>
          <w:rFonts w:asciiTheme="minorHAnsi" w:hAnsiTheme="minorHAnsi" w:cstheme="minorHAnsi"/>
          <w:iCs/>
        </w:rPr>
        <w:t xml:space="preserve">uitgerold </w:t>
      </w:r>
      <w:r w:rsidRPr="009A1D4E">
        <w:rPr>
          <w:rFonts w:asciiTheme="minorHAnsi" w:hAnsiTheme="minorHAnsi" w:cstheme="minorHAnsi"/>
          <w:iCs/>
        </w:rPr>
        <w:t xml:space="preserve">waarbij steeds de koppeling wordt gezocht met leefbaarheid, recreatie, toerisme en andere economische kansen. </w:t>
      </w:r>
      <w:r w:rsidRPr="009A1D4E" w:rsidR="007E306B">
        <w:rPr>
          <w:rFonts w:asciiTheme="minorHAnsi" w:hAnsiTheme="minorHAnsi" w:cstheme="minorHAnsi"/>
          <w:iCs/>
        </w:rPr>
        <w:t xml:space="preserve">Zo realiseren we een </w:t>
      </w:r>
      <w:r w:rsidRPr="009A1D4E" w:rsidR="00962A29">
        <w:rPr>
          <w:rFonts w:asciiTheme="minorHAnsi" w:hAnsiTheme="minorHAnsi" w:cstheme="minorHAnsi"/>
          <w:iCs/>
        </w:rPr>
        <w:t xml:space="preserve">mooier en natuurlijker </w:t>
      </w:r>
      <w:r w:rsidRPr="009A1D4E">
        <w:rPr>
          <w:rFonts w:asciiTheme="minorHAnsi" w:hAnsiTheme="minorHAnsi" w:cstheme="minorHAnsi"/>
          <w:iCs/>
        </w:rPr>
        <w:t xml:space="preserve">landschap </w:t>
      </w:r>
      <w:r w:rsidRPr="009A1D4E" w:rsidR="00962A29">
        <w:rPr>
          <w:rFonts w:asciiTheme="minorHAnsi" w:hAnsiTheme="minorHAnsi" w:cstheme="minorHAnsi"/>
          <w:iCs/>
        </w:rPr>
        <w:t xml:space="preserve">in </w:t>
      </w:r>
      <w:r w:rsidRPr="009A1D4E" w:rsidR="007E306B">
        <w:rPr>
          <w:rFonts w:asciiTheme="minorHAnsi" w:hAnsiTheme="minorHAnsi" w:cstheme="minorHAnsi"/>
          <w:iCs/>
        </w:rPr>
        <w:t xml:space="preserve">een </w:t>
      </w:r>
      <w:r w:rsidRPr="009A1D4E">
        <w:rPr>
          <w:rFonts w:asciiTheme="minorHAnsi" w:hAnsiTheme="minorHAnsi" w:cstheme="minorHAnsi"/>
          <w:iCs/>
        </w:rPr>
        <w:t>sociaal economisch vitale</w:t>
      </w:r>
      <w:r w:rsidRPr="009A1D4E" w:rsidR="007E306B">
        <w:rPr>
          <w:rFonts w:asciiTheme="minorHAnsi" w:hAnsiTheme="minorHAnsi" w:cstheme="minorHAnsi"/>
          <w:iCs/>
        </w:rPr>
        <w:t xml:space="preserve"> regio.</w:t>
      </w:r>
      <w:r w:rsidRPr="009A1D4E" w:rsidR="00962A29">
        <w:rPr>
          <w:rFonts w:asciiTheme="minorHAnsi" w:hAnsiTheme="minorHAnsi" w:cstheme="minorHAnsi"/>
          <w:iCs/>
        </w:rPr>
        <w:t xml:space="preserve"> </w:t>
      </w:r>
      <w:r w:rsidRPr="009A1D4E" w:rsidR="00400F1F">
        <w:rPr>
          <w:rFonts w:asciiTheme="minorHAnsi" w:hAnsiTheme="minorHAnsi" w:cstheme="minorHAnsi"/>
          <w:iCs/>
        </w:rPr>
        <w:t>Het gebied wordt hier</w:t>
      </w:r>
      <w:r w:rsidRPr="009A1D4E" w:rsidR="00A92535">
        <w:rPr>
          <w:rFonts w:asciiTheme="minorHAnsi" w:hAnsiTheme="minorHAnsi" w:cstheme="minorHAnsi"/>
          <w:iCs/>
        </w:rPr>
        <w:t>mee ook</w:t>
      </w:r>
      <w:r w:rsidRPr="009A1D4E" w:rsidR="00400F1F">
        <w:rPr>
          <w:rFonts w:asciiTheme="minorHAnsi" w:hAnsiTheme="minorHAnsi" w:cstheme="minorHAnsi"/>
          <w:iCs/>
        </w:rPr>
        <w:t xml:space="preserve"> klaargemaakt om </w:t>
      </w:r>
      <w:r w:rsidR="00BB6415">
        <w:rPr>
          <w:rFonts w:asciiTheme="minorHAnsi" w:hAnsiTheme="minorHAnsi" w:cstheme="minorHAnsi"/>
          <w:iCs/>
        </w:rPr>
        <w:t>op basis van</w:t>
      </w:r>
      <w:r w:rsidRPr="009A1D4E" w:rsidR="00BB6415">
        <w:rPr>
          <w:rFonts w:asciiTheme="minorHAnsi" w:hAnsiTheme="minorHAnsi" w:cstheme="minorHAnsi"/>
          <w:iCs/>
        </w:rPr>
        <w:t xml:space="preserve"> </w:t>
      </w:r>
      <w:r w:rsidRPr="009A1D4E" w:rsidR="00A92535">
        <w:rPr>
          <w:rFonts w:asciiTheme="minorHAnsi" w:hAnsiTheme="minorHAnsi" w:cstheme="minorHAnsi"/>
          <w:iCs/>
        </w:rPr>
        <w:t>een werken met natuur strategie</w:t>
      </w:r>
      <w:r w:rsidR="00F9170B">
        <w:rPr>
          <w:rFonts w:asciiTheme="minorHAnsi" w:hAnsiTheme="minorHAnsi" w:cstheme="minorHAnsi"/>
          <w:iCs/>
        </w:rPr>
        <w:t xml:space="preserve"> een bijdrage te leveren aan he topvangen van </w:t>
      </w:r>
      <w:r w:rsidRPr="009A1D4E" w:rsidR="00F9170B">
        <w:rPr>
          <w:rFonts w:asciiTheme="minorHAnsi" w:hAnsiTheme="minorHAnsi" w:cstheme="minorHAnsi"/>
          <w:iCs/>
        </w:rPr>
        <w:t>de gevolgen van klimaatverandering</w:t>
      </w:r>
      <w:r w:rsidRPr="009A1D4E" w:rsidR="00400F1F">
        <w:rPr>
          <w:rFonts w:asciiTheme="minorHAnsi" w:hAnsiTheme="minorHAnsi" w:cstheme="minorHAnsi"/>
          <w:iCs/>
        </w:rPr>
        <w:t xml:space="preserve">. </w:t>
      </w:r>
      <w:r w:rsidRPr="009A1D4E" w:rsidR="00FB2D8C">
        <w:rPr>
          <w:rFonts w:asciiTheme="minorHAnsi" w:hAnsiTheme="minorHAnsi" w:cstheme="minorHAnsi"/>
          <w:iCs/>
        </w:rPr>
        <w:t>Een voorbee</w:t>
      </w:r>
      <w:r w:rsidRPr="009A1D4E" w:rsidR="007F02C9">
        <w:rPr>
          <w:rFonts w:asciiTheme="minorHAnsi" w:hAnsiTheme="minorHAnsi" w:cstheme="minorHAnsi"/>
          <w:iCs/>
        </w:rPr>
        <w:t xml:space="preserve">ld: </w:t>
      </w:r>
      <w:r w:rsidRPr="009A1D4E" w:rsidR="00DF3943">
        <w:rPr>
          <w:rFonts w:asciiTheme="minorHAnsi" w:hAnsiTheme="minorHAnsi" w:cstheme="minorHAnsi"/>
          <w:iCs/>
        </w:rPr>
        <w:t xml:space="preserve">op Goeree Overflakkee </w:t>
      </w:r>
      <w:r w:rsidRPr="009A1D4E" w:rsidR="00FB2D8C">
        <w:rPr>
          <w:rFonts w:asciiTheme="minorHAnsi" w:hAnsiTheme="minorHAnsi" w:cstheme="minorHAnsi"/>
          <w:iCs/>
        </w:rPr>
        <w:t xml:space="preserve">wordt door het Wereld Natuur Fonds in samenwerking met </w:t>
      </w:r>
      <w:r w:rsidRPr="009A1D4E" w:rsidR="00A92535">
        <w:rPr>
          <w:rFonts w:asciiTheme="minorHAnsi" w:hAnsiTheme="minorHAnsi" w:cstheme="minorHAnsi"/>
          <w:iCs/>
        </w:rPr>
        <w:t>Natuurmonumenten, de gemeente en provincie</w:t>
      </w:r>
      <w:r w:rsidRPr="009A1D4E" w:rsidR="00FB2D8C">
        <w:rPr>
          <w:rFonts w:asciiTheme="minorHAnsi" w:hAnsiTheme="minorHAnsi" w:cstheme="minorHAnsi"/>
          <w:iCs/>
        </w:rPr>
        <w:t xml:space="preserve"> </w:t>
      </w:r>
      <w:r w:rsidRPr="009A1D4E" w:rsidR="00DF3943">
        <w:rPr>
          <w:rFonts w:asciiTheme="minorHAnsi" w:hAnsiTheme="minorHAnsi" w:cstheme="minorHAnsi"/>
          <w:iCs/>
        </w:rPr>
        <w:t xml:space="preserve">een woonterp aangelegd tegen de </w:t>
      </w:r>
      <w:r w:rsidRPr="009A1D4E" w:rsidR="00DF3943">
        <w:rPr>
          <w:rFonts w:asciiTheme="minorHAnsi" w:hAnsiTheme="minorHAnsi" w:cstheme="minorHAnsi"/>
          <w:iCs/>
          <w:color w:val="000000" w:themeColor="text1"/>
        </w:rPr>
        <w:t>dijk aan</w:t>
      </w:r>
      <w:r w:rsidRPr="009A1D4E" w:rsidR="00FB2D8C">
        <w:rPr>
          <w:rFonts w:asciiTheme="minorHAnsi" w:hAnsiTheme="minorHAnsi" w:cstheme="minorHAnsi"/>
          <w:iCs/>
          <w:color w:val="000000" w:themeColor="text1"/>
        </w:rPr>
        <w:t xml:space="preserve"> met </w:t>
      </w:r>
      <w:r w:rsidRPr="009A1D4E" w:rsidR="00A92535">
        <w:rPr>
          <w:rFonts w:asciiTheme="minorHAnsi" w:hAnsiTheme="minorHAnsi" w:cstheme="minorHAnsi"/>
          <w:iCs/>
          <w:color w:val="000000" w:themeColor="text1"/>
        </w:rPr>
        <w:t>een tiental</w:t>
      </w:r>
      <w:r w:rsidRPr="009A1D4E" w:rsidR="00FB2D8C">
        <w:rPr>
          <w:rFonts w:asciiTheme="minorHAnsi" w:hAnsiTheme="minorHAnsi" w:cstheme="minorHAnsi"/>
          <w:iCs/>
          <w:color w:val="000000" w:themeColor="text1"/>
        </w:rPr>
        <w:t xml:space="preserve"> te bebouwen percelen</w:t>
      </w:r>
      <w:r w:rsidRPr="009A1D4E" w:rsidR="00DF3943">
        <w:rPr>
          <w:rFonts w:asciiTheme="minorHAnsi" w:hAnsiTheme="minorHAnsi" w:cstheme="minorHAnsi"/>
          <w:iCs/>
          <w:color w:val="000000" w:themeColor="text1"/>
        </w:rPr>
        <w:t xml:space="preserve"> in combinatie met 30 hectare natuurontwikkeling. </w:t>
      </w:r>
    </w:p>
    <w:p w:rsidR="00482304" w:rsidP="006D4818" w:rsidRDefault="00482304" w14:paraId="69CBC6FB" w14:textId="77777777">
      <w:pPr>
        <w:spacing w:line="276" w:lineRule="auto"/>
        <w:rPr>
          <w:rFonts w:asciiTheme="minorHAnsi" w:hAnsiTheme="minorHAnsi" w:cstheme="minorHAnsi"/>
          <w:iCs/>
          <w:color w:val="000000" w:themeColor="text1"/>
        </w:rPr>
      </w:pPr>
    </w:p>
    <w:p w:rsidRPr="009A1D4E" w:rsidR="006D4818" w:rsidP="006D4818" w:rsidRDefault="009A1D4E" w14:paraId="3DB3DF57" w14:textId="791305A0">
      <w:pPr>
        <w:spacing w:line="276" w:lineRule="auto"/>
        <w:rPr>
          <w:rFonts w:asciiTheme="minorHAnsi" w:hAnsiTheme="minorHAnsi" w:cstheme="minorHAnsi"/>
          <w:iCs/>
        </w:rPr>
      </w:pPr>
      <w:r w:rsidRPr="009A1D4E">
        <w:rPr>
          <w:rFonts w:asciiTheme="minorHAnsi" w:hAnsiTheme="minorHAnsi" w:cstheme="minorHAnsi"/>
          <w:iCs/>
          <w:noProof/>
        </w:rPr>
        <w:drawing>
          <wp:anchor distT="0" distB="0" distL="114300" distR="114300" simplePos="0" relativeHeight="251658240" behindDoc="0" locked="0" layoutInCell="1" allowOverlap="1" wp14:editId="12EBEA1D" wp14:anchorId="0A67CC7E">
            <wp:simplePos x="0" y="0"/>
            <wp:positionH relativeFrom="margin">
              <wp:align>right</wp:align>
            </wp:positionH>
            <wp:positionV relativeFrom="paragraph">
              <wp:posOffset>9525</wp:posOffset>
            </wp:positionV>
            <wp:extent cx="3039745" cy="2074545"/>
            <wp:effectExtent l="0" t="0" r="825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6295"/>
                    <a:stretch/>
                  </pic:blipFill>
                  <pic:spPr bwMode="auto">
                    <a:xfrm>
                      <a:off x="0" y="0"/>
                      <a:ext cx="3039745" cy="2074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A1D4E" w:rsidR="006D4818">
        <w:rPr>
          <w:rFonts w:asciiTheme="minorHAnsi" w:hAnsiTheme="minorHAnsi" w:cstheme="minorHAnsi"/>
          <w:iCs/>
          <w:color w:val="000000" w:themeColor="text1"/>
        </w:rPr>
        <w:t>Deze n</w:t>
      </w:r>
      <w:r w:rsidRPr="009A1D4E" w:rsidR="00A92535">
        <w:rPr>
          <w:rFonts w:asciiTheme="minorHAnsi" w:hAnsiTheme="minorHAnsi" w:cstheme="minorHAnsi"/>
          <w:iCs/>
          <w:color w:val="000000" w:themeColor="text1"/>
        </w:rPr>
        <w:t>agenoeg geheel privaat gefinancierde natuurontwikkeling</w:t>
      </w:r>
      <w:r w:rsidRPr="009A1D4E" w:rsidR="006D4818">
        <w:rPr>
          <w:rFonts w:asciiTheme="minorHAnsi" w:hAnsiTheme="minorHAnsi" w:cstheme="minorHAnsi"/>
          <w:iCs/>
          <w:color w:val="000000" w:themeColor="text1"/>
        </w:rPr>
        <w:t xml:space="preserve"> levert zo een </w:t>
      </w:r>
      <w:proofErr w:type="spellStart"/>
      <w:r w:rsidRPr="009A1D4E" w:rsidR="00A92535">
        <w:rPr>
          <w:rFonts w:asciiTheme="minorHAnsi" w:hAnsiTheme="minorHAnsi" w:cstheme="minorHAnsi"/>
          <w:b/>
          <w:i/>
          <w:iCs/>
          <w:color w:val="000000" w:themeColor="text1"/>
        </w:rPr>
        <w:t>climate</w:t>
      </w:r>
      <w:proofErr w:type="spellEnd"/>
      <w:r w:rsidRPr="009A1D4E" w:rsidR="00A92535">
        <w:rPr>
          <w:rFonts w:asciiTheme="minorHAnsi" w:hAnsiTheme="minorHAnsi" w:cstheme="minorHAnsi"/>
          <w:b/>
          <w:i/>
          <w:iCs/>
          <w:color w:val="000000" w:themeColor="text1"/>
        </w:rPr>
        <w:t xml:space="preserve"> </w:t>
      </w:r>
      <w:proofErr w:type="spellStart"/>
      <w:r w:rsidRPr="009A1D4E" w:rsidR="00A92535">
        <w:rPr>
          <w:rFonts w:asciiTheme="minorHAnsi" w:hAnsiTheme="minorHAnsi" w:cstheme="minorHAnsi"/>
          <w:b/>
          <w:i/>
          <w:iCs/>
          <w:color w:val="000000" w:themeColor="text1"/>
        </w:rPr>
        <w:t>proof</w:t>
      </w:r>
      <w:proofErr w:type="spellEnd"/>
      <w:r w:rsidRPr="009A1D4E" w:rsidR="00A92535">
        <w:rPr>
          <w:rFonts w:asciiTheme="minorHAnsi" w:hAnsiTheme="minorHAnsi" w:cstheme="minorHAnsi"/>
          <w:b/>
          <w:i/>
          <w:iCs/>
          <w:color w:val="000000" w:themeColor="text1"/>
        </w:rPr>
        <w:t xml:space="preserve"> </w:t>
      </w:r>
      <w:r w:rsidRPr="009A1D4E" w:rsidR="00BB6415">
        <w:rPr>
          <w:rFonts w:asciiTheme="minorHAnsi" w:hAnsiTheme="minorHAnsi" w:cstheme="minorHAnsi"/>
          <w:iCs/>
          <w:color w:val="000000" w:themeColor="text1"/>
        </w:rPr>
        <w:t>w</w:t>
      </w:r>
      <w:r w:rsidR="00BB6415">
        <w:rPr>
          <w:rFonts w:asciiTheme="minorHAnsi" w:hAnsiTheme="minorHAnsi" w:cstheme="minorHAnsi"/>
          <w:iCs/>
          <w:color w:val="000000" w:themeColor="text1"/>
        </w:rPr>
        <w:t>oon</w:t>
      </w:r>
      <w:r w:rsidRPr="009A1D4E" w:rsidR="006D4818">
        <w:rPr>
          <w:rFonts w:asciiTheme="minorHAnsi" w:hAnsiTheme="minorHAnsi" w:cstheme="minorHAnsi"/>
          <w:iCs/>
          <w:color w:val="000000" w:themeColor="text1"/>
        </w:rPr>
        <w:t xml:space="preserve">concept </w:t>
      </w:r>
      <w:r w:rsidR="00BB6415">
        <w:rPr>
          <w:rFonts w:asciiTheme="minorHAnsi" w:hAnsiTheme="minorHAnsi" w:cstheme="minorHAnsi"/>
          <w:iCs/>
          <w:color w:val="000000" w:themeColor="text1"/>
        </w:rPr>
        <w:t xml:space="preserve">op </w:t>
      </w:r>
      <w:r w:rsidRPr="009A1D4E" w:rsidR="006D4818">
        <w:rPr>
          <w:rFonts w:asciiTheme="minorHAnsi" w:hAnsiTheme="minorHAnsi" w:cstheme="minorHAnsi"/>
          <w:iCs/>
          <w:color w:val="000000" w:themeColor="text1"/>
        </w:rPr>
        <w:t xml:space="preserve">met </w:t>
      </w:r>
      <w:r w:rsidRPr="009A1D4E" w:rsidR="00A92535">
        <w:rPr>
          <w:rFonts w:asciiTheme="minorHAnsi" w:hAnsiTheme="minorHAnsi" w:cstheme="minorHAnsi"/>
          <w:iCs/>
          <w:color w:val="000000" w:themeColor="text1"/>
        </w:rPr>
        <w:t>een ruimtelijke reservering die nu al rendeert als recreatie</w:t>
      </w:r>
      <w:r w:rsidRPr="009A1D4E" w:rsidR="006D4818">
        <w:rPr>
          <w:rFonts w:asciiTheme="minorHAnsi" w:hAnsiTheme="minorHAnsi" w:cstheme="minorHAnsi"/>
          <w:iCs/>
          <w:color w:val="000000" w:themeColor="text1"/>
        </w:rPr>
        <w:t>-</w:t>
      </w:r>
      <w:r w:rsidR="00F9170B">
        <w:rPr>
          <w:rFonts w:asciiTheme="minorHAnsi" w:hAnsiTheme="minorHAnsi" w:cstheme="minorHAnsi"/>
          <w:iCs/>
          <w:color w:val="000000" w:themeColor="text1"/>
        </w:rPr>
        <w:t xml:space="preserve"> en </w:t>
      </w:r>
      <w:r w:rsidRPr="009A1D4E" w:rsidR="00A92535">
        <w:rPr>
          <w:rFonts w:asciiTheme="minorHAnsi" w:hAnsiTheme="minorHAnsi" w:cstheme="minorHAnsi"/>
          <w:iCs/>
          <w:color w:val="000000" w:themeColor="text1"/>
        </w:rPr>
        <w:t>natuurgebied voor bewoners en omwonende</w:t>
      </w:r>
      <w:r w:rsidR="00BB6415">
        <w:rPr>
          <w:rFonts w:asciiTheme="minorHAnsi" w:hAnsiTheme="minorHAnsi" w:cstheme="minorHAnsi"/>
          <w:iCs/>
          <w:color w:val="000000" w:themeColor="text1"/>
        </w:rPr>
        <w:t xml:space="preserve">n. </w:t>
      </w:r>
      <w:r w:rsidR="00A209BF">
        <w:rPr>
          <w:rFonts w:asciiTheme="minorHAnsi" w:hAnsiTheme="minorHAnsi" w:cstheme="minorHAnsi"/>
          <w:iCs/>
          <w:color w:val="000000" w:themeColor="text1"/>
        </w:rPr>
        <w:t>In</w:t>
      </w:r>
      <w:r w:rsidRPr="009A1D4E" w:rsidR="00A92535">
        <w:rPr>
          <w:rFonts w:asciiTheme="minorHAnsi" w:hAnsiTheme="minorHAnsi" w:cstheme="minorHAnsi"/>
          <w:iCs/>
          <w:color w:val="000000" w:themeColor="text1"/>
        </w:rPr>
        <w:t xml:space="preserve"> de toekomst</w:t>
      </w:r>
      <w:r w:rsidR="003D0FBF">
        <w:rPr>
          <w:rFonts w:asciiTheme="minorHAnsi" w:hAnsiTheme="minorHAnsi" w:cstheme="minorHAnsi"/>
          <w:iCs/>
          <w:color w:val="000000" w:themeColor="text1"/>
        </w:rPr>
        <w:t xml:space="preserve"> kan het gebied </w:t>
      </w:r>
      <w:r w:rsidR="00F9170B">
        <w:rPr>
          <w:rFonts w:asciiTheme="minorHAnsi" w:hAnsiTheme="minorHAnsi" w:cstheme="minorHAnsi"/>
          <w:iCs/>
          <w:color w:val="000000" w:themeColor="text1"/>
        </w:rPr>
        <w:t>een buffer zijn om water te bergen of kan het, wanneer het in verbinding wordt gesteld met het hoofdwatersysteem, opslibben en meegroeien met de zeespiegelstijging.</w:t>
      </w:r>
      <w:r w:rsidDel="00F9170B" w:rsidR="00F9170B">
        <w:rPr>
          <w:rFonts w:asciiTheme="minorHAnsi" w:hAnsiTheme="minorHAnsi" w:cstheme="minorHAnsi"/>
          <w:iCs/>
          <w:color w:val="000000" w:themeColor="text1"/>
        </w:rPr>
        <w:t xml:space="preserve"> </w:t>
      </w:r>
    </w:p>
    <w:p w:rsidR="005F65E1" w:rsidP="00962A29" w:rsidRDefault="005F65E1" w14:paraId="34BD38A6" w14:textId="77777777">
      <w:pPr>
        <w:spacing w:line="276" w:lineRule="auto"/>
        <w:rPr>
          <w:rStyle w:val="Strong"/>
          <w:rFonts w:asciiTheme="minorHAnsi" w:hAnsiTheme="minorHAnsi" w:cstheme="minorHAnsi"/>
        </w:rPr>
      </w:pPr>
    </w:p>
    <w:p w:rsidRPr="009A1D4E" w:rsidR="005A3795" w:rsidP="00962A29" w:rsidRDefault="005A3795" w14:paraId="22D271C9" w14:textId="29D6E934">
      <w:pPr>
        <w:spacing w:line="276" w:lineRule="auto"/>
        <w:rPr>
          <w:rStyle w:val="Strong"/>
          <w:rFonts w:asciiTheme="minorHAnsi" w:hAnsiTheme="minorHAnsi" w:cstheme="minorHAnsi"/>
        </w:rPr>
      </w:pPr>
      <w:r w:rsidRPr="009A1D4E">
        <w:rPr>
          <w:rStyle w:val="Strong"/>
          <w:rFonts w:asciiTheme="minorHAnsi" w:hAnsiTheme="minorHAnsi" w:cstheme="minorHAnsi"/>
        </w:rPr>
        <w:t>Tenslotte, denk ver vooruit</w:t>
      </w:r>
    </w:p>
    <w:p w:rsidRPr="009A1D4E" w:rsidR="00965F66" w:rsidP="007E306B" w:rsidRDefault="00065273" w14:paraId="5134DD69" w14:textId="6B504B47">
      <w:pPr>
        <w:spacing w:line="276" w:lineRule="auto"/>
        <w:rPr>
          <w:rFonts w:asciiTheme="minorHAnsi" w:hAnsiTheme="minorHAnsi" w:cstheme="minorHAnsi"/>
          <w:iCs/>
        </w:rPr>
      </w:pPr>
      <w:r w:rsidRPr="009A1D4E">
        <w:rPr>
          <w:rFonts w:asciiTheme="minorHAnsi" w:hAnsiTheme="minorHAnsi" w:cstheme="minorHAnsi"/>
          <w:iCs/>
        </w:rPr>
        <w:t xml:space="preserve">Overheid en andere stakeholders houden nu een tijdshorizon </w:t>
      </w:r>
      <w:r w:rsidRPr="009A1D4E" w:rsidR="006D4818">
        <w:rPr>
          <w:rFonts w:asciiTheme="minorHAnsi" w:hAnsiTheme="minorHAnsi" w:cstheme="minorHAnsi"/>
          <w:iCs/>
        </w:rPr>
        <w:t xml:space="preserve">aan </w:t>
      </w:r>
      <w:r w:rsidRPr="009A1D4E">
        <w:rPr>
          <w:rFonts w:asciiTheme="minorHAnsi" w:hAnsiTheme="minorHAnsi" w:cstheme="minorHAnsi"/>
          <w:iCs/>
        </w:rPr>
        <w:t xml:space="preserve">van 2050 </w:t>
      </w:r>
      <w:r w:rsidR="003D0FBF">
        <w:rPr>
          <w:rFonts w:asciiTheme="minorHAnsi" w:hAnsiTheme="minorHAnsi" w:cstheme="minorHAnsi"/>
          <w:iCs/>
        </w:rPr>
        <w:t>hetgeen resulteert in</w:t>
      </w:r>
      <w:r w:rsidR="00F9170B">
        <w:rPr>
          <w:rFonts w:asciiTheme="minorHAnsi" w:hAnsiTheme="minorHAnsi" w:cstheme="minorHAnsi"/>
          <w:iCs/>
        </w:rPr>
        <w:t xml:space="preserve"> </w:t>
      </w:r>
      <w:r w:rsidRPr="009A1D4E" w:rsidR="006D4818">
        <w:rPr>
          <w:rFonts w:asciiTheme="minorHAnsi" w:hAnsiTheme="minorHAnsi" w:cstheme="minorHAnsi"/>
          <w:iCs/>
        </w:rPr>
        <w:t>korte termijn maatregelen</w:t>
      </w:r>
      <w:r w:rsidR="00F9170B">
        <w:rPr>
          <w:rFonts w:asciiTheme="minorHAnsi" w:hAnsiTheme="minorHAnsi" w:cstheme="minorHAnsi"/>
          <w:iCs/>
        </w:rPr>
        <w:t>. De lange termijn opgave is onvoldoende in beeld en h</w:t>
      </w:r>
      <w:r w:rsidR="003D0FBF">
        <w:rPr>
          <w:rFonts w:asciiTheme="minorHAnsi" w:hAnsiTheme="minorHAnsi" w:cstheme="minorHAnsi"/>
          <w:iCs/>
        </w:rPr>
        <w:t>ierdoor</w:t>
      </w:r>
      <w:r w:rsidRPr="009A1D4E" w:rsidR="006D4818">
        <w:rPr>
          <w:rFonts w:asciiTheme="minorHAnsi" w:hAnsiTheme="minorHAnsi" w:cstheme="minorHAnsi"/>
          <w:iCs/>
        </w:rPr>
        <w:t xml:space="preserve"> komen kansrijke oplossingen </w:t>
      </w:r>
      <w:r w:rsidR="00A209BF">
        <w:rPr>
          <w:rFonts w:asciiTheme="minorHAnsi" w:hAnsiTheme="minorHAnsi" w:cstheme="minorHAnsi"/>
          <w:iCs/>
        </w:rPr>
        <w:t xml:space="preserve">die nodig zijn om de lange termijn veiligheidsopgave te realiseren, </w:t>
      </w:r>
      <w:r w:rsidRPr="009A1D4E" w:rsidR="006D4818">
        <w:rPr>
          <w:rFonts w:asciiTheme="minorHAnsi" w:hAnsiTheme="minorHAnsi" w:cstheme="minorHAnsi"/>
          <w:iCs/>
        </w:rPr>
        <w:t>niet in beeld</w:t>
      </w:r>
      <w:r w:rsidR="00A209BF">
        <w:rPr>
          <w:rFonts w:asciiTheme="minorHAnsi" w:hAnsiTheme="minorHAnsi" w:cstheme="minorHAnsi"/>
          <w:iCs/>
        </w:rPr>
        <w:t xml:space="preserve">. </w:t>
      </w:r>
      <w:r w:rsidRPr="009A1D4E" w:rsidR="006D4818">
        <w:rPr>
          <w:rFonts w:asciiTheme="minorHAnsi" w:hAnsiTheme="minorHAnsi" w:cstheme="minorHAnsi"/>
          <w:iCs/>
        </w:rPr>
        <w:t>H</w:t>
      </w:r>
      <w:r w:rsidRPr="009A1D4E">
        <w:rPr>
          <w:rFonts w:asciiTheme="minorHAnsi" w:hAnsiTheme="minorHAnsi" w:cstheme="minorHAnsi"/>
          <w:iCs/>
        </w:rPr>
        <w:t>et Wereld Natuur Fonds</w:t>
      </w:r>
      <w:r w:rsidR="003D0FBF">
        <w:rPr>
          <w:rFonts w:asciiTheme="minorHAnsi" w:hAnsiTheme="minorHAnsi" w:cstheme="minorHAnsi"/>
          <w:iCs/>
        </w:rPr>
        <w:t xml:space="preserve"> pleit er dan ook voor </w:t>
      </w:r>
      <w:r w:rsidRPr="009A1D4E">
        <w:rPr>
          <w:rFonts w:asciiTheme="minorHAnsi" w:hAnsiTheme="minorHAnsi" w:cstheme="minorHAnsi"/>
          <w:iCs/>
        </w:rPr>
        <w:t xml:space="preserve"> de </w:t>
      </w:r>
      <w:r w:rsidRPr="009A1D4E" w:rsidR="006D4818">
        <w:rPr>
          <w:rFonts w:asciiTheme="minorHAnsi" w:hAnsiTheme="minorHAnsi" w:cstheme="minorHAnsi"/>
          <w:iCs/>
        </w:rPr>
        <w:t>tijds</w:t>
      </w:r>
      <w:r w:rsidRPr="009A1D4E" w:rsidR="00963DAB">
        <w:rPr>
          <w:rFonts w:asciiTheme="minorHAnsi" w:hAnsiTheme="minorHAnsi" w:cstheme="minorHAnsi"/>
          <w:iCs/>
        </w:rPr>
        <w:t>horizon</w:t>
      </w:r>
      <w:r w:rsidRPr="009A1D4E">
        <w:rPr>
          <w:rFonts w:asciiTheme="minorHAnsi" w:hAnsiTheme="minorHAnsi" w:cstheme="minorHAnsi"/>
          <w:iCs/>
        </w:rPr>
        <w:t xml:space="preserve"> </w:t>
      </w:r>
      <w:r w:rsidR="00BB5F96">
        <w:rPr>
          <w:rFonts w:asciiTheme="minorHAnsi" w:hAnsiTheme="minorHAnsi" w:cstheme="minorHAnsi"/>
          <w:iCs/>
        </w:rPr>
        <w:t xml:space="preserve">te </w:t>
      </w:r>
      <w:r w:rsidRPr="009A1D4E">
        <w:rPr>
          <w:rFonts w:asciiTheme="minorHAnsi" w:hAnsiTheme="minorHAnsi" w:cstheme="minorHAnsi"/>
          <w:iCs/>
        </w:rPr>
        <w:t>verleg</w:t>
      </w:r>
      <w:r w:rsidRPr="009A1D4E" w:rsidR="006D4818">
        <w:rPr>
          <w:rFonts w:asciiTheme="minorHAnsi" w:hAnsiTheme="minorHAnsi" w:cstheme="minorHAnsi"/>
          <w:iCs/>
        </w:rPr>
        <w:t xml:space="preserve">gen </w:t>
      </w:r>
      <w:r w:rsidRPr="009A1D4E">
        <w:rPr>
          <w:rFonts w:asciiTheme="minorHAnsi" w:hAnsiTheme="minorHAnsi" w:cstheme="minorHAnsi"/>
          <w:iCs/>
        </w:rPr>
        <w:t>naar 2100</w:t>
      </w:r>
      <w:r w:rsidRPr="009A1D4E" w:rsidR="00963DAB">
        <w:rPr>
          <w:rFonts w:asciiTheme="minorHAnsi" w:hAnsiTheme="minorHAnsi" w:cstheme="minorHAnsi"/>
          <w:iCs/>
        </w:rPr>
        <w:t xml:space="preserve"> </w:t>
      </w:r>
      <w:r w:rsidRPr="009A1D4E" w:rsidR="006D4818">
        <w:rPr>
          <w:rFonts w:asciiTheme="minorHAnsi" w:hAnsiTheme="minorHAnsi" w:cstheme="minorHAnsi"/>
          <w:iCs/>
        </w:rPr>
        <w:t xml:space="preserve">en </w:t>
      </w:r>
      <w:r w:rsidR="003D0FBF">
        <w:rPr>
          <w:rFonts w:asciiTheme="minorHAnsi" w:hAnsiTheme="minorHAnsi" w:cstheme="minorHAnsi"/>
          <w:iCs/>
        </w:rPr>
        <w:t xml:space="preserve">wil </w:t>
      </w:r>
      <w:r w:rsidRPr="009A1D4E" w:rsidR="006D4818">
        <w:rPr>
          <w:rFonts w:asciiTheme="minorHAnsi" w:hAnsiTheme="minorHAnsi" w:cstheme="minorHAnsi"/>
          <w:iCs/>
        </w:rPr>
        <w:t xml:space="preserve">bijdragen aan het ontwikkelen </w:t>
      </w:r>
      <w:bookmarkStart w:name="_GoBack" w:id="0"/>
      <w:bookmarkEnd w:id="0"/>
      <w:r w:rsidR="00BB5F96">
        <w:rPr>
          <w:rFonts w:asciiTheme="minorHAnsi" w:hAnsiTheme="minorHAnsi" w:cstheme="minorHAnsi"/>
          <w:iCs/>
        </w:rPr>
        <w:t xml:space="preserve">van </w:t>
      </w:r>
      <w:r w:rsidRPr="009A1D4E" w:rsidR="000E3543">
        <w:rPr>
          <w:rFonts w:asciiTheme="minorHAnsi" w:hAnsiTheme="minorHAnsi" w:cstheme="minorHAnsi"/>
          <w:iCs/>
        </w:rPr>
        <w:t>strategieën</w:t>
      </w:r>
      <w:r w:rsidRPr="009A1D4E" w:rsidR="006D4818">
        <w:rPr>
          <w:rFonts w:asciiTheme="minorHAnsi" w:hAnsiTheme="minorHAnsi" w:cstheme="minorHAnsi"/>
          <w:iCs/>
        </w:rPr>
        <w:t xml:space="preserve"> zoals werken met natuur</w:t>
      </w:r>
      <w:r w:rsidRPr="009A1D4E" w:rsidR="000E3543">
        <w:rPr>
          <w:rFonts w:asciiTheme="minorHAnsi" w:hAnsiTheme="minorHAnsi" w:cstheme="minorHAnsi"/>
          <w:iCs/>
        </w:rPr>
        <w:t xml:space="preserve"> waarmee</w:t>
      </w:r>
      <w:r w:rsidRPr="009A1D4E" w:rsidR="00963DAB">
        <w:rPr>
          <w:rFonts w:asciiTheme="minorHAnsi" w:hAnsiTheme="minorHAnsi" w:cstheme="minorHAnsi"/>
          <w:iCs/>
        </w:rPr>
        <w:t xml:space="preserve"> Nederland ook voor toekomstig generaties een veilig </w:t>
      </w:r>
      <w:r w:rsidRPr="009A1D4E" w:rsidR="000E3543">
        <w:rPr>
          <w:rFonts w:asciiTheme="minorHAnsi" w:hAnsiTheme="minorHAnsi" w:cstheme="minorHAnsi"/>
          <w:iCs/>
        </w:rPr>
        <w:t xml:space="preserve">en natuurlijk </w:t>
      </w:r>
      <w:r w:rsidRPr="009A1D4E" w:rsidR="00963DAB">
        <w:rPr>
          <w:rFonts w:asciiTheme="minorHAnsi" w:hAnsiTheme="minorHAnsi" w:cstheme="minorHAnsi"/>
          <w:iCs/>
        </w:rPr>
        <w:t>land is om in te wonen en werken</w:t>
      </w:r>
      <w:r w:rsidRPr="009A1D4E">
        <w:rPr>
          <w:rFonts w:asciiTheme="minorHAnsi" w:hAnsiTheme="minorHAnsi" w:cstheme="minorHAnsi"/>
          <w:iCs/>
        </w:rPr>
        <w:t xml:space="preserve">. </w:t>
      </w:r>
    </w:p>
    <w:sectPr w:rsidRPr="009A1D4E" w:rsidR="00965F66" w:rsidSect="00482304">
      <w:headerReference w:type="default" r:id="rId9"/>
      <w:footerReference w:type="default" r:id="rId10"/>
      <w:pgSz w:w="11900" w:h="16840"/>
      <w:pgMar w:top="2835" w:right="510" w:bottom="1276" w:left="1304" w:header="0" w:footer="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9B3BB" w14:textId="77777777" w:rsidR="001E4C96" w:rsidRDefault="001E4C96" w:rsidP="008B2333">
      <w:r>
        <w:separator/>
      </w:r>
    </w:p>
  </w:endnote>
  <w:endnote w:type="continuationSeparator" w:id="0">
    <w:p w14:paraId="01E43F56" w14:textId="77777777" w:rsidR="001E4C96" w:rsidRDefault="001E4C96" w:rsidP="008B2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9DDE7" w14:textId="77777777" w:rsidR="00DE0229" w:rsidRDefault="00DE0229" w:rsidP="00784DF5">
    <w:pPr>
      <w:pStyle w:val="Footer"/>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B9AE2" w14:textId="77777777" w:rsidR="001E4C96" w:rsidRDefault="001E4C96" w:rsidP="008B2333">
      <w:r>
        <w:separator/>
      </w:r>
    </w:p>
  </w:footnote>
  <w:footnote w:type="continuationSeparator" w:id="0">
    <w:p w14:paraId="02063A91" w14:textId="77777777" w:rsidR="001E4C96" w:rsidRDefault="001E4C96" w:rsidP="008B2333">
      <w:r>
        <w:continuationSeparator/>
      </w:r>
    </w:p>
  </w:footnote>
  <w:footnote w:id="1">
    <w:p w14:paraId="56372FF6" w14:textId="77777777" w:rsidR="00482304" w:rsidRPr="00482304" w:rsidRDefault="00482304" w:rsidP="00482304">
      <w:pPr>
        <w:pStyle w:val="FootnoteText"/>
        <w:rPr>
          <w:rFonts w:asciiTheme="minorHAnsi" w:hAnsiTheme="minorHAnsi" w:cstheme="minorHAnsi"/>
        </w:rPr>
      </w:pPr>
      <w:r w:rsidRPr="00482304">
        <w:rPr>
          <w:rStyle w:val="FootnoteReference"/>
          <w:rFonts w:asciiTheme="minorHAnsi" w:hAnsiTheme="minorHAnsi" w:cstheme="minorHAnsi"/>
        </w:rPr>
        <w:footnoteRef/>
      </w:r>
      <w:r w:rsidRPr="00482304">
        <w:rPr>
          <w:rFonts w:asciiTheme="minorHAnsi" w:hAnsiTheme="minorHAnsi" w:cstheme="minorHAnsi"/>
        </w:rPr>
        <w:t xml:space="preserve"> Zie KNMI'14-klimaatscenario's.</w:t>
      </w:r>
    </w:p>
  </w:footnote>
  <w:footnote w:id="2">
    <w:p w14:paraId="0505DA17" w14:textId="08444165" w:rsidR="00080C8F" w:rsidRPr="00482304" w:rsidRDefault="00080C8F">
      <w:pPr>
        <w:pStyle w:val="FootnoteText"/>
        <w:rPr>
          <w:rFonts w:asciiTheme="minorHAnsi" w:hAnsiTheme="minorHAnsi" w:cstheme="minorHAnsi"/>
        </w:rPr>
      </w:pPr>
      <w:r w:rsidRPr="00482304">
        <w:rPr>
          <w:rStyle w:val="FootnoteReference"/>
          <w:rFonts w:asciiTheme="minorHAnsi" w:hAnsiTheme="minorHAnsi" w:cstheme="minorHAnsi"/>
        </w:rPr>
        <w:footnoteRef/>
      </w:r>
      <w:r w:rsidRPr="00482304">
        <w:rPr>
          <w:rFonts w:asciiTheme="minorHAnsi" w:hAnsiTheme="minorHAnsi" w:cstheme="minorHAnsi"/>
        </w:rPr>
        <w:t xml:space="preserve"> Zie </w:t>
      </w:r>
      <w:hyperlink r:id="rId1" w:history="1">
        <w:r w:rsidRPr="00482304">
          <w:rPr>
            <w:rStyle w:val="Hyperlink"/>
            <w:rFonts w:asciiTheme="minorHAnsi" w:hAnsiTheme="minorHAnsi" w:cstheme="minorHAnsi"/>
          </w:rPr>
          <w:t>www.klimaatbuffers.nl</w:t>
        </w:r>
      </w:hyperlink>
      <w:r w:rsidRPr="00482304">
        <w:rPr>
          <w:rFonts w:asciiTheme="minorHAnsi" w:hAnsiTheme="minorHAnsi" w:cstheme="minorHAnsi"/>
        </w:rPr>
        <w:t xml:space="preserve"> voor meer voorbeelden.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F0F2D" w14:textId="77777777" w:rsidR="009A1D4E" w:rsidRDefault="009A1D4E" w:rsidP="009A1D4E">
    <w:pPr>
      <w:rPr>
        <w:rStyle w:val="Strong"/>
        <w:rFonts w:asciiTheme="minorHAnsi" w:hAnsiTheme="minorHAnsi" w:cstheme="minorHAnsi"/>
        <w:sz w:val="32"/>
        <w:lang w:eastAsia="en-US"/>
      </w:rPr>
    </w:pPr>
  </w:p>
  <w:p w14:paraId="0723D89E" w14:textId="77777777" w:rsidR="009A1D4E" w:rsidRDefault="009A1D4E" w:rsidP="009A1D4E">
    <w:pPr>
      <w:rPr>
        <w:rStyle w:val="Strong"/>
        <w:rFonts w:asciiTheme="minorHAnsi" w:hAnsiTheme="minorHAnsi" w:cstheme="minorHAnsi"/>
        <w:sz w:val="32"/>
        <w:lang w:eastAsia="en-US"/>
      </w:rPr>
    </w:pPr>
  </w:p>
  <w:p w14:paraId="156A7042" w14:textId="77777777" w:rsidR="009A1D4E" w:rsidRDefault="009A1D4E" w:rsidP="009A1D4E">
    <w:pPr>
      <w:rPr>
        <w:rStyle w:val="Strong"/>
        <w:rFonts w:asciiTheme="minorHAnsi" w:hAnsiTheme="minorHAnsi" w:cstheme="minorHAnsi"/>
        <w:sz w:val="32"/>
        <w:lang w:eastAsia="en-US"/>
      </w:rPr>
    </w:pPr>
  </w:p>
  <w:p w14:paraId="675BC518" w14:textId="0539CC97" w:rsidR="009A1D4E" w:rsidRPr="009A1D4E" w:rsidRDefault="009A1D4E" w:rsidP="009A1D4E">
    <w:pPr>
      <w:ind w:firstLine="708"/>
      <w:rPr>
        <w:rStyle w:val="Strong"/>
        <w:rFonts w:asciiTheme="minorHAnsi" w:hAnsiTheme="minorHAnsi" w:cstheme="minorHAnsi"/>
        <w:sz w:val="32"/>
      </w:rPr>
    </w:pPr>
    <w:r w:rsidRPr="009A1D4E">
      <w:rPr>
        <w:rStyle w:val="Strong"/>
        <w:rFonts w:asciiTheme="minorHAnsi" w:hAnsiTheme="minorHAnsi" w:cstheme="minorHAnsi"/>
        <w:sz w:val="32"/>
        <w:lang w:eastAsia="en-US"/>
      </w:rPr>
      <w:t xml:space="preserve">Inbreng Wereld Natuur Fonds </w:t>
    </w:r>
  </w:p>
  <w:p w14:paraId="46A5129E" w14:textId="42114C42" w:rsidR="009A1D4E" w:rsidRPr="009A1D4E" w:rsidRDefault="009A1D4E" w:rsidP="009A1D4E">
    <w:pPr>
      <w:ind w:firstLine="708"/>
      <w:rPr>
        <w:rStyle w:val="Strong"/>
        <w:rFonts w:asciiTheme="minorHAnsi" w:hAnsiTheme="minorHAnsi" w:cstheme="minorHAnsi"/>
        <w:sz w:val="32"/>
        <w:lang w:eastAsia="en-US"/>
      </w:rPr>
    </w:pPr>
    <w:r w:rsidRPr="009A1D4E">
      <w:rPr>
        <w:rStyle w:val="Strong"/>
        <w:rFonts w:asciiTheme="minorHAnsi" w:hAnsiTheme="minorHAnsi" w:cstheme="minorHAnsi"/>
        <w:sz w:val="32"/>
        <w:lang w:eastAsia="en-US"/>
      </w:rPr>
      <w:t>Ronde Tafelgesprek Klimaatadaptatie 7 maart 2018</w:t>
    </w:r>
  </w:p>
  <w:p w14:paraId="74D89308" w14:textId="2B8F3434" w:rsidR="00DE0229" w:rsidRDefault="00DE0229">
    <w:pPr>
      <w:pStyle w:val="Header"/>
    </w:pPr>
    <w:r>
      <w:rPr>
        <w:noProof/>
      </w:rPr>
      <w:drawing>
        <wp:anchor distT="0" distB="0" distL="114300" distR="114300" simplePos="0" relativeHeight="251658752" behindDoc="0" locked="0" layoutInCell="1" allowOverlap="1" wp14:anchorId="5EBF275D" wp14:editId="2FD26F41">
          <wp:simplePos x="0" y="0"/>
          <wp:positionH relativeFrom="page">
            <wp:posOffset>828040</wp:posOffset>
          </wp:positionH>
          <wp:positionV relativeFrom="page">
            <wp:posOffset>533400</wp:posOffset>
          </wp:positionV>
          <wp:extent cx="594360" cy="892810"/>
          <wp:effectExtent l="19050" t="0" r="0" b="0"/>
          <wp:wrapThrough wrapText="bothSides">
            <wp:wrapPolygon edited="0">
              <wp:start x="-692" y="0"/>
              <wp:lineTo x="-692" y="21201"/>
              <wp:lineTo x="21462" y="21201"/>
              <wp:lineTo x="21462" y="0"/>
              <wp:lineTo x="-692" y="0"/>
            </wp:wrapPolygon>
          </wp:wrapThrough>
          <wp:docPr id="5"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a:picLocks noChangeAspect="1" noChangeArrowheads="1"/>
                  </pic:cNvPicPr>
                </pic:nvPicPr>
                <pic:blipFill>
                  <a:blip r:embed="rId1"/>
                  <a:srcRect/>
                  <a:stretch>
                    <a:fillRect/>
                  </a:stretch>
                </pic:blipFill>
                <pic:spPr bwMode="auto">
                  <a:xfrm>
                    <a:off x="0" y="0"/>
                    <a:ext cx="594360" cy="892810"/>
                  </a:xfrm>
                  <a:prstGeom prst="rect">
                    <a:avLst/>
                  </a:prstGeom>
                  <a:noFill/>
                </pic:spPr>
              </pic:pic>
            </a:graphicData>
          </a:graphic>
        </wp:anchor>
      </w:drawing>
    </w:r>
    <w:r>
      <w:rPr>
        <w:noProof/>
      </w:rPr>
      <w:drawing>
        <wp:anchor distT="0" distB="0" distL="114300" distR="114300" simplePos="0" relativeHeight="251657728" behindDoc="0" locked="0" layoutInCell="1" allowOverlap="1" wp14:anchorId="0A73F15A" wp14:editId="1CFEC7D0">
          <wp:simplePos x="0" y="0"/>
          <wp:positionH relativeFrom="page">
            <wp:posOffset>5645150</wp:posOffset>
          </wp:positionH>
          <wp:positionV relativeFrom="page">
            <wp:posOffset>9991090</wp:posOffset>
          </wp:positionV>
          <wp:extent cx="1587500" cy="359410"/>
          <wp:effectExtent l="19050" t="0" r="0" b="0"/>
          <wp:wrapThrough wrapText="bothSides">
            <wp:wrapPolygon edited="0">
              <wp:start x="-259" y="0"/>
              <wp:lineTo x="-259" y="20608"/>
              <wp:lineTo x="21514" y="20608"/>
              <wp:lineTo x="21514" y="0"/>
              <wp:lineTo x="-259" y="0"/>
            </wp:wrapPolygon>
          </wp:wrapThrough>
          <wp:docPr id="6"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2"/>
                  <a:srcRect/>
                  <a:stretch>
                    <a:fillRect/>
                  </a:stretch>
                </pic:blipFill>
                <pic:spPr bwMode="auto">
                  <a:xfrm>
                    <a:off x="0" y="0"/>
                    <a:ext cx="1587500" cy="359410"/>
                  </a:xfrm>
                  <a:prstGeom prst="rect">
                    <a:avLst/>
                  </a:prstGeom>
                  <a:noFill/>
                </pic:spPr>
              </pic:pic>
            </a:graphicData>
          </a:graphic>
        </wp:anchor>
      </w:drawing>
    </w:r>
    <w:r w:rsidR="00773675">
      <w:rPr>
        <w:noProof/>
      </w:rPr>
      <mc:AlternateContent>
        <mc:Choice Requires="wps">
          <w:drawing>
            <wp:anchor distT="0" distB="0" distL="114300" distR="114300" simplePos="0" relativeHeight="251656704" behindDoc="0" locked="0" layoutInCell="1" allowOverlap="1" wp14:anchorId="7544404A" wp14:editId="56634CE5">
              <wp:simplePos x="0" y="0"/>
              <wp:positionH relativeFrom="page">
                <wp:posOffset>6108700</wp:posOffset>
              </wp:positionH>
              <wp:positionV relativeFrom="page">
                <wp:posOffset>533400</wp:posOffset>
              </wp:positionV>
              <wp:extent cx="1136650" cy="809625"/>
              <wp:effectExtent l="3175" t="0" r="3175" b="0"/>
              <wp:wrapThrough wrapText="bothSides">
                <wp:wrapPolygon edited="0">
                  <wp:start x="0" y="0"/>
                  <wp:lineTo x="21600" y="0"/>
                  <wp:lineTo x="21600" y="21600"/>
                  <wp:lineTo x="0" y="21600"/>
                  <wp:lineTo x="0" y="0"/>
                </wp:wrapPolygon>
              </wp:wrapThrough>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ADDC8" w14:textId="77777777" w:rsidR="00DE0229" w:rsidRPr="00A91BD2" w:rsidRDefault="00DE0229" w:rsidP="008B2333">
                          <w:pPr>
                            <w:pStyle w:val="Geenalineastijl"/>
                            <w:rPr>
                              <w:rFonts w:ascii="Arial" w:hAnsi="Arial" w:cs="Arial"/>
                              <w:sz w:val="16"/>
                              <w:szCs w:val="16"/>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4404A" id="_x0000_t202" coordsize="21600,21600" o:spt="202" path="m,l,21600r21600,l21600,xe">
              <v:stroke joinstyle="miter"/>
              <v:path gradientshapeok="t" o:connecttype="rect"/>
            </v:shapetype>
            <v:shape id="Tekstvak 2" o:spid="_x0000_s1026" type="#_x0000_t202" style="position:absolute;margin-left:481pt;margin-top:42pt;width:89.5pt;height:63.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" filled="f" stroked="f">
              <v:textbox inset="0,0,0,0">
                <w:txbxContent>
                  <w:p w14:paraId="169ADDC8" w14:textId="77777777" w:rsidR="00DE0229" w:rsidRPr="00A91BD2" w:rsidRDefault="00DE0229" w:rsidP="008B2333">
                    <w:pPr>
                      <w:pStyle w:val="Geenalineastijl"/>
                      <w:rPr>
                        <w:rFonts w:ascii="Arial" w:hAnsi="Arial" w:cs="Arial"/>
                        <w:sz w:val="16"/>
                        <w:szCs w:val="16"/>
                        <w:lang w:val="en-US"/>
                      </w:rPr>
                    </w:pPr>
                  </w:p>
                </w:txbxContent>
              </v:textbox>
              <w10:wrap type="through"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81F11"/>
    <w:multiLevelType w:val="hybridMultilevel"/>
    <w:tmpl w:val="1DBE525E"/>
    <w:lvl w:ilvl="0" w:tplc="C0227B0C">
      <w:start w:val="1"/>
      <w:numFmt w:val="bullet"/>
      <w:lvlText w:val="-"/>
      <w:lvlJc w:val="left"/>
      <w:pPr>
        <w:ind w:left="720" w:hanging="360"/>
      </w:pPr>
      <w:rPr>
        <w:rFonts w:ascii="Arial" w:eastAsia="Calibri" w:hAnsi="Arial" w:cs="Arial" w:hint="default"/>
        <w:sz w:val="2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40A53022"/>
    <w:multiLevelType w:val="hybridMultilevel"/>
    <w:tmpl w:val="8A30F4F0"/>
    <w:lvl w:ilvl="0" w:tplc="3E443F4A">
      <w:numFmt w:val="bullet"/>
      <w:lvlText w:val="-"/>
      <w:lvlJc w:val="left"/>
      <w:pPr>
        <w:ind w:left="720" w:hanging="360"/>
      </w:pPr>
      <w:rPr>
        <w:rFonts w:ascii="Calibri" w:eastAsia="MS ??"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StaticGuides" w:val="1"/>
  </w:docVars>
  <w:rsids>
    <w:rsidRoot w:val="007F099F"/>
    <w:rsid w:val="0000085F"/>
    <w:rsid w:val="00025878"/>
    <w:rsid w:val="00063DAA"/>
    <w:rsid w:val="00065273"/>
    <w:rsid w:val="00080C8F"/>
    <w:rsid w:val="00082653"/>
    <w:rsid w:val="00084653"/>
    <w:rsid w:val="000912D6"/>
    <w:rsid w:val="000A10D5"/>
    <w:rsid w:val="000A65EB"/>
    <w:rsid w:val="000D4478"/>
    <w:rsid w:val="000D551B"/>
    <w:rsid w:val="000E3543"/>
    <w:rsid w:val="000F1B62"/>
    <w:rsid w:val="00115B5E"/>
    <w:rsid w:val="00152553"/>
    <w:rsid w:val="00175E90"/>
    <w:rsid w:val="001C00A8"/>
    <w:rsid w:val="001D05D9"/>
    <w:rsid w:val="001E4C96"/>
    <w:rsid w:val="00225C78"/>
    <w:rsid w:val="00253202"/>
    <w:rsid w:val="00285947"/>
    <w:rsid w:val="002927EE"/>
    <w:rsid w:val="002C2330"/>
    <w:rsid w:val="002D093A"/>
    <w:rsid w:val="002E62F1"/>
    <w:rsid w:val="00314FB5"/>
    <w:rsid w:val="0034353C"/>
    <w:rsid w:val="00375180"/>
    <w:rsid w:val="00376203"/>
    <w:rsid w:val="00383F23"/>
    <w:rsid w:val="003B4FD3"/>
    <w:rsid w:val="003D0FBF"/>
    <w:rsid w:val="003E03CD"/>
    <w:rsid w:val="00400F1F"/>
    <w:rsid w:val="00447780"/>
    <w:rsid w:val="004546D3"/>
    <w:rsid w:val="0045740E"/>
    <w:rsid w:val="00467FB6"/>
    <w:rsid w:val="00482304"/>
    <w:rsid w:val="0048478B"/>
    <w:rsid w:val="00494C34"/>
    <w:rsid w:val="004C2CA6"/>
    <w:rsid w:val="00532CF7"/>
    <w:rsid w:val="005338B6"/>
    <w:rsid w:val="00547F94"/>
    <w:rsid w:val="00551073"/>
    <w:rsid w:val="00555D95"/>
    <w:rsid w:val="0056008D"/>
    <w:rsid w:val="00581819"/>
    <w:rsid w:val="005845A9"/>
    <w:rsid w:val="00592B5C"/>
    <w:rsid w:val="00592E52"/>
    <w:rsid w:val="00595ED1"/>
    <w:rsid w:val="00596A36"/>
    <w:rsid w:val="00596CB7"/>
    <w:rsid w:val="005A3795"/>
    <w:rsid w:val="005B1371"/>
    <w:rsid w:val="005B5807"/>
    <w:rsid w:val="005B5CDE"/>
    <w:rsid w:val="005C6148"/>
    <w:rsid w:val="005C6AEC"/>
    <w:rsid w:val="005D21E0"/>
    <w:rsid w:val="005D27C4"/>
    <w:rsid w:val="005F65E1"/>
    <w:rsid w:val="00600DE3"/>
    <w:rsid w:val="006058E8"/>
    <w:rsid w:val="00632F4C"/>
    <w:rsid w:val="00642B30"/>
    <w:rsid w:val="00680A9B"/>
    <w:rsid w:val="006D3D94"/>
    <w:rsid w:val="006D4818"/>
    <w:rsid w:val="006E4602"/>
    <w:rsid w:val="006F5985"/>
    <w:rsid w:val="00721348"/>
    <w:rsid w:val="00744AC5"/>
    <w:rsid w:val="007509F6"/>
    <w:rsid w:val="0075602D"/>
    <w:rsid w:val="00760392"/>
    <w:rsid w:val="007604F5"/>
    <w:rsid w:val="007647C4"/>
    <w:rsid w:val="00771D25"/>
    <w:rsid w:val="00773675"/>
    <w:rsid w:val="00784DF5"/>
    <w:rsid w:val="00792983"/>
    <w:rsid w:val="007A61C3"/>
    <w:rsid w:val="007B480B"/>
    <w:rsid w:val="007D69AC"/>
    <w:rsid w:val="007E306B"/>
    <w:rsid w:val="007F02C9"/>
    <w:rsid w:val="007F0744"/>
    <w:rsid w:val="007F099F"/>
    <w:rsid w:val="00831A6F"/>
    <w:rsid w:val="00845DCB"/>
    <w:rsid w:val="00873107"/>
    <w:rsid w:val="008744A4"/>
    <w:rsid w:val="00877FE0"/>
    <w:rsid w:val="0089430E"/>
    <w:rsid w:val="008B2333"/>
    <w:rsid w:val="008B4BA3"/>
    <w:rsid w:val="008D5566"/>
    <w:rsid w:val="008D63D4"/>
    <w:rsid w:val="008F291A"/>
    <w:rsid w:val="008F4566"/>
    <w:rsid w:val="00900190"/>
    <w:rsid w:val="009041AD"/>
    <w:rsid w:val="009115BB"/>
    <w:rsid w:val="00912B5B"/>
    <w:rsid w:val="0092746E"/>
    <w:rsid w:val="00931A6B"/>
    <w:rsid w:val="009426CD"/>
    <w:rsid w:val="00962A29"/>
    <w:rsid w:val="00963DAB"/>
    <w:rsid w:val="00965F66"/>
    <w:rsid w:val="00975F42"/>
    <w:rsid w:val="009A1D4E"/>
    <w:rsid w:val="009A6321"/>
    <w:rsid w:val="009B016C"/>
    <w:rsid w:val="009B1C60"/>
    <w:rsid w:val="009B2AC6"/>
    <w:rsid w:val="009D23A5"/>
    <w:rsid w:val="009E0461"/>
    <w:rsid w:val="009E5302"/>
    <w:rsid w:val="00A000C5"/>
    <w:rsid w:val="00A209BF"/>
    <w:rsid w:val="00A449C7"/>
    <w:rsid w:val="00A5027C"/>
    <w:rsid w:val="00A60FD5"/>
    <w:rsid w:val="00A61CDF"/>
    <w:rsid w:val="00A91BD2"/>
    <w:rsid w:val="00A92535"/>
    <w:rsid w:val="00AB510A"/>
    <w:rsid w:val="00AD27A0"/>
    <w:rsid w:val="00AD7725"/>
    <w:rsid w:val="00AF4FA5"/>
    <w:rsid w:val="00B0058F"/>
    <w:rsid w:val="00B62D21"/>
    <w:rsid w:val="00BA7A5C"/>
    <w:rsid w:val="00BB5F96"/>
    <w:rsid w:val="00BB6415"/>
    <w:rsid w:val="00BC5E05"/>
    <w:rsid w:val="00BE7713"/>
    <w:rsid w:val="00C451E2"/>
    <w:rsid w:val="00C614E6"/>
    <w:rsid w:val="00C871EB"/>
    <w:rsid w:val="00CB217A"/>
    <w:rsid w:val="00CB579E"/>
    <w:rsid w:val="00CB618B"/>
    <w:rsid w:val="00D01F78"/>
    <w:rsid w:val="00D05C16"/>
    <w:rsid w:val="00D05DBB"/>
    <w:rsid w:val="00D32A2E"/>
    <w:rsid w:val="00D426AF"/>
    <w:rsid w:val="00D47AB5"/>
    <w:rsid w:val="00D843C6"/>
    <w:rsid w:val="00D94649"/>
    <w:rsid w:val="00DB06EF"/>
    <w:rsid w:val="00DC241B"/>
    <w:rsid w:val="00DE0229"/>
    <w:rsid w:val="00DF3943"/>
    <w:rsid w:val="00E202A8"/>
    <w:rsid w:val="00E26B7D"/>
    <w:rsid w:val="00E27717"/>
    <w:rsid w:val="00E305AE"/>
    <w:rsid w:val="00E77C3A"/>
    <w:rsid w:val="00E81123"/>
    <w:rsid w:val="00E8504A"/>
    <w:rsid w:val="00EA3919"/>
    <w:rsid w:val="00ED10F1"/>
    <w:rsid w:val="00EE6F47"/>
    <w:rsid w:val="00EF1A5C"/>
    <w:rsid w:val="00EF35B9"/>
    <w:rsid w:val="00F027E1"/>
    <w:rsid w:val="00F04D78"/>
    <w:rsid w:val="00F13A02"/>
    <w:rsid w:val="00F2354A"/>
    <w:rsid w:val="00F64DF5"/>
    <w:rsid w:val="00F9170B"/>
    <w:rsid w:val="00FA1A7D"/>
    <w:rsid w:val="00FB2D8C"/>
    <w:rsid w:val="00FC13AE"/>
    <w:rsid w:val="00FD14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FE698F"/>
  <w15:docId w15:val="{8FA490BE-7F50-446C-B892-C4226C94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 w:hAnsi="Cambria" w:cs="Times New Roman"/>
        <w:sz w:val="22"/>
        <w:szCs w:val="22"/>
        <w:lang w:val="nl-NL" w:eastAsia="nl-N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12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enalineastijl">
    <w:name w:val="[Geen alineastijl]"/>
    <w:uiPriority w:val="99"/>
    <w:rsid w:val="005C6148"/>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Basisalinea">
    <w:name w:val="[Basisalinea]"/>
    <w:basedOn w:val="Geenalineastijl"/>
    <w:uiPriority w:val="99"/>
    <w:rsid w:val="00975F42"/>
  </w:style>
  <w:style w:type="paragraph" w:styleId="Header">
    <w:name w:val="header"/>
    <w:basedOn w:val="Normal"/>
    <w:link w:val="HeaderChar"/>
    <w:uiPriority w:val="99"/>
    <w:rsid w:val="008B2333"/>
    <w:pPr>
      <w:tabs>
        <w:tab w:val="center" w:pos="4536"/>
        <w:tab w:val="right" w:pos="9072"/>
      </w:tabs>
    </w:pPr>
  </w:style>
  <w:style w:type="character" w:customStyle="1" w:styleId="HeaderChar">
    <w:name w:val="Header Char"/>
    <w:basedOn w:val="DefaultParagraphFont"/>
    <w:link w:val="Header"/>
    <w:uiPriority w:val="99"/>
    <w:locked/>
    <w:rsid w:val="008B2333"/>
    <w:rPr>
      <w:rFonts w:cs="Times New Roman"/>
    </w:rPr>
  </w:style>
  <w:style w:type="paragraph" w:styleId="Footer">
    <w:name w:val="footer"/>
    <w:basedOn w:val="Normal"/>
    <w:link w:val="FooterChar"/>
    <w:uiPriority w:val="99"/>
    <w:rsid w:val="008B2333"/>
    <w:pPr>
      <w:tabs>
        <w:tab w:val="center" w:pos="4536"/>
        <w:tab w:val="right" w:pos="9072"/>
      </w:tabs>
    </w:pPr>
  </w:style>
  <w:style w:type="character" w:customStyle="1" w:styleId="FooterChar">
    <w:name w:val="Footer Char"/>
    <w:basedOn w:val="DefaultParagraphFont"/>
    <w:link w:val="Footer"/>
    <w:uiPriority w:val="99"/>
    <w:locked/>
    <w:rsid w:val="008B2333"/>
    <w:rPr>
      <w:rFonts w:cs="Times New Roman"/>
    </w:rPr>
  </w:style>
  <w:style w:type="paragraph" w:customStyle="1" w:styleId="text">
    <w:name w:val="text"/>
    <w:uiPriority w:val="99"/>
    <w:rsid w:val="00376203"/>
    <w:pPr>
      <w:tabs>
        <w:tab w:val="left" w:pos="1134"/>
        <w:tab w:val="left" w:pos="2268"/>
        <w:tab w:val="left" w:pos="3402"/>
        <w:tab w:val="left" w:pos="4536"/>
        <w:tab w:val="left" w:pos="5670"/>
        <w:tab w:val="left" w:pos="6804"/>
        <w:tab w:val="left" w:pos="7938"/>
      </w:tabs>
      <w:spacing w:line="280" w:lineRule="atLeast"/>
    </w:pPr>
    <w:rPr>
      <w:rFonts w:ascii="Times New Roman" w:hAnsi="Times New Roman"/>
      <w:szCs w:val="20"/>
      <w:lang w:eastAsia="en-US"/>
    </w:rPr>
  </w:style>
  <w:style w:type="paragraph" w:styleId="BalloonText">
    <w:name w:val="Balloon Text"/>
    <w:basedOn w:val="Normal"/>
    <w:link w:val="BalloonTextChar"/>
    <w:uiPriority w:val="99"/>
    <w:semiHidden/>
    <w:rsid w:val="00E77C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77C3A"/>
    <w:rPr>
      <w:rFonts w:ascii="Lucida Grande" w:hAnsi="Lucida Grande" w:cs="Lucida Grande"/>
      <w:sz w:val="18"/>
      <w:szCs w:val="18"/>
    </w:rPr>
  </w:style>
  <w:style w:type="paragraph" w:customStyle="1" w:styleId="typedaddress">
    <w:name w:val="typed address"/>
    <w:uiPriority w:val="99"/>
    <w:rsid w:val="0045740E"/>
    <w:pPr>
      <w:framePr w:wrap="notBeside" w:vAnchor="page" w:hAnchor="page" w:x="2921" w:y="279" w:anchorLock="1"/>
      <w:spacing w:line="280" w:lineRule="exact"/>
    </w:pPr>
    <w:rPr>
      <w:rFonts w:ascii="Times New Roman" w:hAnsi="Times New Roman"/>
      <w:szCs w:val="20"/>
      <w:lang w:eastAsia="en-US"/>
    </w:rPr>
  </w:style>
  <w:style w:type="character" w:styleId="Hyperlink">
    <w:name w:val="Hyperlink"/>
    <w:basedOn w:val="DefaultParagraphFont"/>
    <w:uiPriority w:val="99"/>
    <w:unhideWhenUsed/>
    <w:rsid w:val="00FD1479"/>
    <w:rPr>
      <w:color w:val="0000FF" w:themeColor="hyperlink"/>
      <w:u w:val="single"/>
    </w:rPr>
  </w:style>
  <w:style w:type="paragraph" w:styleId="ListParagraph">
    <w:name w:val="List Paragraph"/>
    <w:basedOn w:val="Normal"/>
    <w:uiPriority w:val="34"/>
    <w:qFormat/>
    <w:rsid w:val="00C871EB"/>
    <w:pPr>
      <w:ind w:left="720"/>
    </w:pPr>
    <w:rPr>
      <w:rFonts w:ascii="Calibri" w:eastAsiaTheme="minorHAnsi" w:hAnsi="Calibri" w:cs="Calibri"/>
      <w:sz w:val="22"/>
      <w:szCs w:val="22"/>
      <w:lang w:eastAsia="en-US"/>
    </w:rPr>
  </w:style>
  <w:style w:type="character" w:styleId="CommentReference">
    <w:name w:val="annotation reference"/>
    <w:basedOn w:val="DefaultParagraphFont"/>
    <w:uiPriority w:val="99"/>
    <w:semiHidden/>
    <w:unhideWhenUsed/>
    <w:rsid w:val="000912D6"/>
    <w:rPr>
      <w:sz w:val="16"/>
      <w:szCs w:val="16"/>
    </w:rPr>
  </w:style>
  <w:style w:type="paragraph" w:styleId="CommentText">
    <w:name w:val="annotation text"/>
    <w:basedOn w:val="Normal"/>
    <w:link w:val="CommentTextChar"/>
    <w:uiPriority w:val="99"/>
    <w:semiHidden/>
    <w:unhideWhenUsed/>
    <w:rsid w:val="000912D6"/>
    <w:rPr>
      <w:sz w:val="20"/>
      <w:szCs w:val="20"/>
    </w:rPr>
  </w:style>
  <w:style w:type="character" w:customStyle="1" w:styleId="CommentTextChar">
    <w:name w:val="Comment Text Char"/>
    <w:basedOn w:val="DefaultParagraphFont"/>
    <w:link w:val="CommentText"/>
    <w:uiPriority w:val="99"/>
    <w:semiHidden/>
    <w:rsid w:val="000912D6"/>
    <w:rPr>
      <w:sz w:val="20"/>
      <w:szCs w:val="20"/>
    </w:rPr>
  </w:style>
  <w:style w:type="paragraph" w:styleId="CommentSubject">
    <w:name w:val="annotation subject"/>
    <w:basedOn w:val="CommentText"/>
    <w:next w:val="CommentText"/>
    <w:link w:val="CommentSubjectChar"/>
    <w:uiPriority w:val="99"/>
    <w:semiHidden/>
    <w:unhideWhenUsed/>
    <w:rsid w:val="000912D6"/>
    <w:rPr>
      <w:b/>
      <w:bCs/>
    </w:rPr>
  </w:style>
  <w:style w:type="character" w:customStyle="1" w:styleId="CommentSubjectChar">
    <w:name w:val="Comment Subject Char"/>
    <w:basedOn w:val="CommentTextChar"/>
    <w:link w:val="CommentSubject"/>
    <w:uiPriority w:val="99"/>
    <w:semiHidden/>
    <w:rsid w:val="000912D6"/>
    <w:rPr>
      <w:b/>
      <w:bCs/>
      <w:sz w:val="20"/>
      <w:szCs w:val="20"/>
    </w:rPr>
  </w:style>
  <w:style w:type="character" w:styleId="Strong">
    <w:name w:val="Strong"/>
    <w:basedOn w:val="DefaultParagraphFont"/>
    <w:qFormat/>
    <w:locked/>
    <w:rsid w:val="009A6321"/>
    <w:rPr>
      <w:b/>
      <w:bCs/>
    </w:rPr>
  </w:style>
  <w:style w:type="paragraph" w:styleId="FootnoteText">
    <w:name w:val="footnote text"/>
    <w:basedOn w:val="Normal"/>
    <w:link w:val="FootnoteTextChar"/>
    <w:uiPriority w:val="99"/>
    <w:semiHidden/>
    <w:unhideWhenUsed/>
    <w:rsid w:val="00080C8F"/>
    <w:rPr>
      <w:sz w:val="20"/>
      <w:szCs w:val="20"/>
    </w:rPr>
  </w:style>
  <w:style w:type="character" w:customStyle="1" w:styleId="FootnoteTextChar">
    <w:name w:val="Footnote Text Char"/>
    <w:basedOn w:val="DefaultParagraphFont"/>
    <w:link w:val="FootnoteText"/>
    <w:uiPriority w:val="99"/>
    <w:semiHidden/>
    <w:rsid w:val="00080C8F"/>
    <w:rPr>
      <w:sz w:val="20"/>
      <w:szCs w:val="20"/>
    </w:rPr>
  </w:style>
  <w:style w:type="character" w:styleId="FootnoteReference">
    <w:name w:val="footnote reference"/>
    <w:basedOn w:val="DefaultParagraphFont"/>
    <w:uiPriority w:val="99"/>
    <w:semiHidden/>
    <w:unhideWhenUsed/>
    <w:rsid w:val="00080C8F"/>
    <w:rPr>
      <w:vertAlign w:val="superscript"/>
    </w:rPr>
  </w:style>
  <w:style w:type="character" w:styleId="UnresolvedMention">
    <w:name w:val="Unresolved Mention"/>
    <w:basedOn w:val="DefaultParagraphFont"/>
    <w:uiPriority w:val="99"/>
    <w:semiHidden/>
    <w:unhideWhenUsed/>
    <w:rsid w:val="00080C8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783989">
      <w:bodyDiv w:val="1"/>
      <w:marLeft w:val="0"/>
      <w:marRight w:val="0"/>
      <w:marTop w:val="0"/>
      <w:marBottom w:val="0"/>
      <w:divBdr>
        <w:top w:val="none" w:sz="0" w:space="0" w:color="auto"/>
        <w:left w:val="none" w:sz="0" w:space="0" w:color="auto"/>
        <w:bottom w:val="none" w:sz="0" w:space="0" w:color="auto"/>
        <w:right w:val="none" w:sz="0" w:space="0" w:color="auto"/>
      </w:divBdr>
    </w:div>
    <w:div w:id="993876423">
      <w:bodyDiv w:val="1"/>
      <w:marLeft w:val="0"/>
      <w:marRight w:val="0"/>
      <w:marTop w:val="0"/>
      <w:marBottom w:val="0"/>
      <w:divBdr>
        <w:top w:val="none" w:sz="0" w:space="0" w:color="auto"/>
        <w:left w:val="none" w:sz="0" w:space="0" w:color="auto"/>
        <w:bottom w:val="none" w:sz="0" w:space="0" w:color="auto"/>
        <w:right w:val="none" w:sz="0" w:space="0" w:color="auto"/>
      </w:divBdr>
    </w:div>
    <w:div w:id="1061489705">
      <w:bodyDiv w:val="1"/>
      <w:marLeft w:val="0"/>
      <w:marRight w:val="0"/>
      <w:marTop w:val="0"/>
      <w:marBottom w:val="0"/>
      <w:divBdr>
        <w:top w:val="none" w:sz="0" w:space="0" w:color="auto"/>
        <w:left w:val="none" w:sz="0" w:space="0" w:color="auto"/>
        <w:bottom w:val="none" w:sz="0" w:space="0" w:color="auto"/>
        <w:right w:val="none" w:sz="0" w:space="0" w:color="auto"/>
      </w:divBdr>
    </w:div>
    <w:div w:id="174020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www.klimaatbuffers.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alama\Desktop\Water\Position%20Paper_WNF_RT%20Klimaatadaptatie_A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825</ap:Words>
  <ap:Characters>4538</ap:Characters>
  <ap:DocSecurity>0</ap:DocSecurity>
  <ap:Lines>37</ap:Lines>
  <ap:Paragraphs>10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Vervolgpapier sjabloon</vt:lpstr>
      <vt:lpstr>&lt;&lt;bedrijfsnaam&gt;&gt;</vt:lpstr>
    </vt:vector>
  </ap:TitlesOfParts>
  <ap:LinksUpToDate>false</ap:LinksUpToDate>
  <ap:CharactersWithSpaces>5353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2017-03-13T14:02:00.0000000Z</lastPrinted>
  <dcterms:created xsi:type="dcterms:W3CDTF">2018-03-05T13:18:00.0000000Z</dcterms:created>
  <dcterms:modified xsi:type="dcterms:W3CDTF">2018-03-05T13:18:00.0000000Z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0x010100F0F30C5959AEA64197F772130CC48847</vt:lpwstr>
  </property>
</Properties>
</file>