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5C6" w:rsidRDefault="005F1716">
      <w:pPr>
        <w:spacing w:line="1" w:lineRule="exact"/>
        <w:sectPr w:rsidR="008875C6">
          <w:headerReference w:type="default" r:id="rId7"/>
          <w:type w:val="continuous"/>
          <w:pgSz w:w="11905" w:h="16837"/>
          <w:pgMar w:top="7029" w:right="2777" w:bottom="1020" w:left="1587" w:header="708" w:footer="708" w:gutter="0"/>
          <w:cols w:space="708"/>
        </w:sectPr>
      </w:pPr>
      <w:r>
        <w:t xml:space="preserve">Tweede </w:t>
      </w:r>
    </w:p>
    <w:p w:rsidR="001029F4" w:rsidRDefault="001029F4">
      <w:pPr>
        <w:pStyle w:val="StandaardAanhef"/>
      </w:pPr>
    </w:p>
    <w:p w:rsidR="006F2044" w:rsidRDefault="006F2044">
      <w:pPr>
        <w:pStyle w:val="StandaardAanhef"/>
        <w:contextualSpacing/>
      </w:pPr>
    </w:p>
    <w:p w:rsidR="008875C6" w:rsidRDefault="0033438F">
      <w:pPr>
        <w:pStyle w:val="StandaardAanhef"/>
        <w:contextualSpacing/>
      </w:pPr>
      <w:r>
        <w:t xml:space="preserve">Geachte </w:t>
      </w:r>
      <w:r w:rsidR="006F2044">
        <w:t>v</w:t>
      </w:r>
      <w:r w:rsidR="001029F4">
        <w:t>oorzitter,</w:t>
      </w:r>
    </w:p>
    <w:p w:rsidR="001029F4" w:rsidP="001029F4" w:rsidRDefault="001029F4">
      <w:pPr>
        <w:contextualSpacing/>
      </w:pPr>
      <w:r>
        <w:t xml:space="preserve">Hierbij bied ik u de </w:t>
      </w:r>
      <w:r w:rsidR="005F1716">
        <w:t xml:space="preserve">tweede </w:t>
      </w:r>
      <w:r>
        <w:t xml:space="preserve">nota van </w:t>
      </w:r>
      <w:r w:rsidR="005F1716">
        <w:t>wijziging bij</w:t>
      </w:r>
      <w:r>
        <w:t xml:space="preserve"> het bovenvermelde voorstel</w:t>
      </w:r>
      <w:r w:rsidR="005F1716">
        <w:t xml:space="preserve"> </w:t>
      </w:r>
      <w:r>
        <w:t>aan.</w:t>
      </w:r>
    </w:p>
    <w:p w:rsidR="008875C6" w:rsidRDefault="001029F4">
      <w:pPr>
        <w:pStyle w:val="StandaardSlotzin"/>
        <w:contextualSpacing/>
      </w:pPr>
      <w:r>
        <w:t>Hoogachtend,</w:t>
      </w:r>
    </w:p>
    <w:p w:rsidR="006F2044" w:rsidRDefault="0033438F">
      <w:pPr>
        <w:pStyle w:val="OndertekeningArea1"/>
        <w:contextualSpacing/>
      </w:pPr>
      <w:r>
        <w:t>d</w:t>
      </w:r>
      <w:r w:rsidR="001029F4">
        <w:t xml:space="preserve">e </w:t>
      </w:r>
      <w:r w:rsidR="006F2044">
        <w:t>m</w:t>
      </w:r>
      <w:r w:rsidR="001029F4">
        <w:t>ini</w:t>
      </w:r>
      <w:r w:rsidR="005F1716">
        <w:t>ster voor Medische Zorg</w:t>
      </w:r>
    </w:p>
    <w:p w:rsidR="008875C6" w:rsidRDefault="006F2044">
      <w:pPr>
        <w:pStyle w:val="OndertekeningArea1"/>
        <w:contextualSpacing/>
      </w:pPr>
      <w:r>
        <w:t>en Sport</w:t>
      </w:r>
      <w:r w:rsidR="001029F4">
        <w:t>,</w:t>
      </w:r>
    </w:p>
    <w:p w:rsidR="008875C6" w:rsidRDefault="008875C6">
      <w:pPr>
        <w:contextualSpacing/>
      </w:pPr>
    </w:p>
    <w:p w:rsidR="008875C6" w:rsidRDefault="008875C6">
      <w:pPr>
        <w:contextualSpacing/>
      </w:pPr>
    </w:p>
    <w:p w:rsidR="006F2044" w:rsidRDefault="006F2044">
      <w:pPr>
        <w:contextualSpacing/>
      </w:pPr>
    </w:p>
    <w:p w:rsidR="006F2044" w:rsidRDefault="006F2044">
      <w:pPr>
        <w:contextualSpacing/>
      </w:pPr>
    </w:p>
    <w:p w:rsidR="008875C6" w:rsidRDefault="008875C6"/>
    <w:p w:rsidR="008875C6" w:rsidRDefault="008875C6"/>
    <w:p w:rsidR="008875C6" w:rsidRDefault="001029F4">
      <w:r>
        <w:t>Bruno Bruins</w:t>
      </w:r>
    </w:p>
    <w:sectPr w:rsidR="008875C6" w:rsidSect="008875C6">
      <w:headerReference w:type="default" r:id="rId8"/>
      <w:type w:val="continuous"/>
      <w:pgSz w:w="11905" w:h="16837"/>
      <w:pgMar w:top="2948" w:right="2777" w:bottom="1020" w:left="1587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9F4" w:rsidRDefault="001029F4" w:rsidP="008875C6">
      <w:pPr>
        <w:spacing w:line="240" w:lineRule="auto"/>
      </w:pPr>
      <w:r>
        <w:separator/>
      </w:r>
    </w:p>
  </w:endnote>
  <w:endnote w:type="continuationSeparator" w:id="0">
    <w:p w:rsidR="001029F4" w:rsidRDefault="001029F4" w:rsidP="008875C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9F4" w:rsidRDefault="001029F4" w:rsidP="008875C6">
      <w:pPr>
        <w:spacing w:line="240" w:lineRule="auto"/>
      </w:pPr>
      <w:r>
        <w:separator/>
      </w:r>
    </w:p>
  </w:footnote>
  <w:footnote w:type="continuationSeparator" w:id="0">
    <w:p w:rsidR="001029F4" w:rsidRDefault="001029F4" w:rsidP="008875C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5C6" w:rsidRDefault="001524ED">
    <w:r>
      <w:pict>
        <v:shape id="DGSHP5a733ac7b408a6.90258808" o:spid="_x0000_s3077" style="position:absolute;margin-left:79.35pt;margin-top:286.25pt;width:340.65pt;height:86.5pt;z-index:25165824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400"/>
                </w:tblGrid>
                <w:tr w:rsidR="008875C6">
                  <w:trPr>
                    <w:trHeight w:val="200"/>
                  </w:trPr>
                  <w:tc>
                    <w:tcPr>
                      <w:tcW w:w="1140" w:type="dxa"/>
                    </w:tcPr>
                    <w:p w:rsidR="008875C6" w:rsidRDefault="008875C6"/>
                  </w:tc>
                  <w:tc>
                    <w:tcPr>
                      <w:tcW w:w="5400" w:type="dxa"/>
                    </w:tcPr>
                    <w:p w:rsidR="008875C6" w:rsidRDefault="008875C6"/>
                  </w:tc>
                </w:tr>
                <w:tr w:rsidR="008875C6">
                  <w:trPr>
                    <w:trHeight w:val="240"/>
                  </w:trPr>
                  <w:tc>
                    <w:tcPr>
                      <w:tcW w:w="1140" w:type="dxa"/>
                    </w:tcPr>
                    <w:p w:rsidR="008875C6" w:rsidRDefault="001029F4">
                      <w:r>
                        <w:t>Datum</w:t>
                      </w:r>
                    </w:p>
                  </w:tc>
                  <w:tc>
                    <w:tcPr>
                      <w:tcW w:w="5400" w:type="dxa"/>
                    </w:tcPr>
                    <w:p w:rsidR="008875C6" w:rsidRDefault="00A32E40">
                      <w:r>
                        <w:t>6 februari 2018</w:t>
                      </w:r>
                    </w:p>
                  </w:tc>
                </w:tr>
                <w:tr w:rsidR="008875C6">
                  <w:trPr>
                    <w:trHeight w:val="240"/>
                  </w:trPr>
                  <w:tc>
                    <w:tcPr>
                      <w:tcW w:w="1140" w:type="dxa"/>
                    </w:tcPr>
                    <w:p w:rsidR="008875C6" w:rsidRDefault="001029F4">
                      <w:r>
                        <w:t>Betreft</w:t>
                      </w:r>
                    </w:p>
                  </w:tc>
                  <w:tc>
                    <w:tcPr>
                      <w:tcW w:w="5400" w:type="dxa"/>
                    </w:tcPr>
                    <w:p w:rsidR="008875C6" w:rsidRDefault="001029F4">
                      <w:r>
                        <w:t>Wetsvoorstel houdende regels tot uitvoering van het antidopingbeleid en tot instelling van de Dopingautoriteit (Wet uitvoering antidopingbeleid)</w:t>
                      </w:r>
                      <w:r w:rsidR="00E37E6B">
                        <w:t xml:space="preserve"> </w:t>
                      </w:r>
                      <w:r>
                        <w:t>(34</w:t>
                      </w:r>
                      <w:r w:rsidR="00E37E6B">
                        <w:t xml:space="preserve"> </w:t>
                      </w:r>
                      <w:r>
                        <w:t>543)</w:t>
                      </w:r>
                    </w:p>
                  </w:tc>
                </w:tr>
                <w:tr w:rsidR="008875C6">
                  <w:trPr>
                    <w:trHeight w:val="200"/>
                  </w:trPr>
                  <w:tc>
                    <w:tcPr>
                      <w:tcW w:w="1140" w:type="dxa"/>
                    </w:tcPr>
                    <w:p w:rsidR="008875C6" w:rsidRDefault="008875C6"/>
                  </w:tc>
                  <w:tc>
                    <w:tcPr>
                      <w:tcW w:w="5400" w:type="dxa"/>
                    </w:tcPr>
                    <w:p w:rsidR="008875C6" w:rsidRDefault="008875C6"/>
                  </w:tc>
                </w:tr>
              </w:tbl>
              <w:p w:rsidR="008875C6" w:rsidRDefault="008875C6"/>
            </w:txbxContent>
          </v:textbox>
          <w10:wrap anchorx="page" anchory="page"/>
        </v:shape>
      </w:pict>
    </w:r>
    <w:r>
      <w:pict>
        <v:shape id="DGSHP5a733ac7b19b76.04923749" o:spid="_x0000_s3082" style="position:absolute;margin-left:277.75pt;margin-top:0;width:36.85pt;height:124.7pt;z-index:25165312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875C6" w:rsidRDefault="008875C6"/>
            </w:txbxContent>
          </v:textbox>
          <w10:wrap anchorx="page" anchory="page"/>
        </v:shape>
      </w:pict>
    </w:r>
    <w:r>
      <w:pict>
        <v:shape id="DGSHP5a733ac7b1aca3.63740833" o:spid="_x0000_s3081" style="position:absolute;margin-left:314.6pt;margin-top:0;width:184.25pt;height:140pt;z-index:25165414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875C6" w:rsidRDefault="001029F4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>
                      <wp:extent cx="2339975" cy="1582834"/>
                      <wp:effectExtent l="0" t="0" r="0" b="0"/>
                      <wp:docPr id="3" name="VWS_Standaard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VWS_Standaard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</v:shape>
      </w:pict>
    </w:r>
    <w:r>
      <w:pict>
        <v:shape id="DGSHP5a733ac7b20b45.78254249" o:spid="_x0000_s3080" style="position:absolute;margin-left:79.35pt;margin-top:133.2pt;width:280.45pt;height:11.25pt;z-index:25165516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875C6" w:rsidRDefault="001029F4">
                <w:pPr>
                  <w:pStyle w:val="StandaardReferentiegegevens"/>
                </w:pPr>
                <w:r>
                  <w:t>&gt; Retouradres Postbus 20350 2500 EJ Den Haag</w:t>
                </w:r>
              </w:p>
            </w:txbxContent>
          </v:textbox>
          <w10:wrap anchorx="page" anchory="page"/>
        </v:shape>
      </w:pict>
    </w:r>
    <w:r>
      <w:pict>
        <v:shape id="DGSHP5a733ac7b26ec1.06874994" o:spid="_x0000_s3079" style="position:absolute;margin-left:79.35pt;margin-top:153.05pt;width:274.95pt;height:85pt;z-index:25165619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875C6" w:rsidRDefault="001029F4"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pict>
        <v:shape id="DGSHP5a733ac7b2b523.15628368" o:spid="_x0000_s3078" style="position:absolute;margin-left:466.25pt;margin-top:153.05pt;width:99.2pt;height:630.7pt;z-index:25165721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875C6" w:rsidRDefault="001029F4">
                <w:pPr>
                  <w:pStyle w:val="StandaardAfzendgegevenskop"/>
                </w:pPr>
                <w:r>
                  <w:t>Bezoekadres:</w:t>
                </w:r>
              </w:p>
              <w:p w:rsidR="008875C6" w:rsidRDefault="001029F4">
                <w:pPr>
                  <w:pStyle w:val="StandaardAfzendgegevens"/>
                </w:pPr>
                <w:r>
                  <w:t>Parnassusplein 5</w:t>
                </w:r>
              </w:p>
              <w:p w:rsidR="008875C6" w:rsidRDefault="001029F4">
                <w:pPr>
                  <w:pStyle w:val="StandaardAfzendgegevens"/>
                </w:pPr>
                <w:r>
                  <w:t>2511 VX  Den Haag</w:t>
                </w:r>
              </w:p>
              <w:p w:rsidR="008875C6" w:rsidRDefault="001029F4">
                <w:pPr>
                  <w:pStyle w:val="StandaardAfzendgegevens"/>
                </w:pPr>
                <w:r>
                  <w:t>www.rijksoverheid.nl</w:t>
                </w:r>
              </w:p>
              <w:p w:rsidR="008875C6" w:rsidRDefault="008875C6">
                <w:pPr>
                  <w:pStyle w:val="WitregelW2"/>
                </w:pPr>
              </w:p>
              <w:p w:rsidR="0058140C" w:rsidRDefault="001029F4" w:rsidP="0058140C">
                <w:pPr>
                  <w:pStyle w:val="Huisstijl-Referentiegegevens"/>
                </w:pPr>
                <w:r w:rsidRPr="001029F4">
                  <w:rPr>
                    <w:b/>
                  </w:rPr>
                  <w:t>Kenmerk</w:t>
                </w:r>
                <w:r>
                  <w:br/>
                </w:r>
                <w:r w:rsidR="006F2044">
                  <w:t xml:space="preserve">1293537-173177-S </w:t>
                </w:r>
              </w:p>
              <w:p w:rsidR="0058140C" w:rsidRDefault="0058140C" w:rsidP="0058140C">
                <w:pPr>
                  <w:pStyle w:val="Huisstijl-Referentiegegevens"/>
                </w:pPr>
              </w:p>
              <w:p w:rsidR="008875C6" w:rsidRPr="0058140C" w:rsidRDefault="001029F4" w:rsidP="0058140C">
                <w:pPr>
                  <w:pStyle w:val="Huisstijl-Referentiegegevens"/>
                  <w:rPr>
                    <w:b/>
                  </w:rPr>
                </w:pPr>
                <w:r w:rsidRPr="0058140C">
                  <w:rPr>
                    <w:b/>
                  </w:rPr>
                  <w:t>Uw brief</w:t>
                </w:r>
              </w:p>
              <w:p w:rsidR="008875C6" w:rsidRDefault="008875C6">
                <w:pPr>
                  <w:pStyle w:val="WitregelW1"/>
                </w:pPr>
              </w:p>
              <w:p w:rsidR="008875C6" w:rsidRDefault="001029F4">
                <w:pPr>
                  <w:pStyle w:val="StandaardReferentiegegevenskop"/>
                </w:pPr>
                <w:r>
                  <w:t>Bijlage(n)</w:t>
                </w:r>
              </w:p>
              <w:p w:rsidR="00183AB6" w:rsidRPr="00183AB6" w:rsidRDefault="00183AB6" w:rsidP="00183AB6">
                <w:pPr>
                  <w:rPr>
                    <w:sz w:val="13"/>
                    <w:szCs w:val="13"/>
                  </w:rPr>
                </w:pPr>
                <w:r w:rsidRPr="00183AB6">
                  <w:rPr>
                    <w:sz w:val="13"/>
                    <w:szCs w:val="13"/>
                  </w:rPr>
                  <w:t>1</w:t>
                </w:r>
              </w:p>
              <w:p w:rsidR="008875C6" w:rsidRDefault="001029F4">
                <w:pPr>
                  <w:pStyle w:val="StandaardColofonItalic45v"/>
                </w:pPr>
                <w:r>
                  <w:t>Correspondentie uitsluitend richten aan het retouradres met vermelding van de datum en het kenmerk van deze brief.</w:t>
                </w:r>
              </w:p>
            </w:txbxContent>
          </v:textbox>
          <w10:wrap anchorx="page" anchory="page"/>
        </v:shape>
      </w:pict>
    </w:r>
    <w:r>
      <w:pict>
        <v:shape id="DGSHP5a733ac7b4fa02.74374589" o:spid="_x0000_s3076" style="position:absolute;margin-left:79.35pt;margin-top:805pt;width:141.7pt;height:14.15pt;z-index:25165926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875C6" w:rsidRDefault="008875C6"/>
            </w:txbxContent>
          </v:textbox>
          <w10:wrap anchorx="page" anchory="page"/>
        </v:shape>
      </w:pict>
    </w:r>
    <w:r>
      <w:pict>
        <v:shape id="DGSHP5a733ac7b50a15.16732343" o:spid="_x0000_s3075" style="position:absolute;margin-left:466.25pt;margin-top:805pt;width:99.2pt;height:14.15pt;z-index:25166028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875C6" w:rsidRDefault="001029F4">
                <w:pPr>
                  <w:pStyle w:val="StandaardReferentiegegevens"/>
                </w:pPr>
                <w:r>
                  <w:t xml:space="preserve">Pagina </w:t>
                </w:r>
                <w:fldSimple w:instr="PAGE">
                  <w:r w:rsidR="00F317D8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F317D8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5C6" w:rsidRDefault="001524ED">
    <w:r>
      <w:pict>
        <v:shape id="DGSHP5a733ac7b56a50.65826969" o:spid="_x0000_s3074" style="position:absolute;margin-left:464.85pt;margin-top:150.2pt;width:99.2pt;height:630.7pt;z-index:25166131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875C6" w:rsidRDefault="001029F4">
                <w:pPr>
                  <w:pStyle w:val="StandaardReferentiegegevenskop"/>
                </w:pPr>
                <w:r>
                  <w:t>Kenmerk</w:t>
                </w:r>
              </w:p>
            </w:txbxContent>
          </v:textbox>
          <w10:wrap anchorx="page" anchory="page"/>
        </v:shape>
      </w:pict>
    </w:r>
    <w:r>
      <w:pict>
        <v:shape id="DGSHP5a733ac7b58309.96327698" o:spid="_x0000_s3073" style="position:absolute;margin-left:464.85pt;margin-top:805pt;width:99.2pt;height:14.15pt;z-index:25166233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875C6" w:rsidRDefault="001029F4">
                <w:pPr>
                  <w:pStyle w:val="StandaardReferentiegegevens"/>
                </w:pPr>
                <w:r>
                  <w:t xml:space="preserve">Pagina </w:t>
                </w:r>
                <w:fldSimple w:instr="PAGE">
                  <w:r w:rsidR="0058140C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183AB6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ABAB850"/>
    <w:multiLevelType w:val="multilevel"/>
    <w:tmpl w:val="CA621587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E7A1989"/>
    <w:multiLevelType w:val="multilevel"/>
    <w:tmpl w:val="56EB43AA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DBDBD56E"/>
    <w:multiLevelType w:val="multilevel"/>
    <w:tmpl w:val="EC20639D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FF682261"/>
    <w:multiLevelType w:val="multilevel"/>
    <w:tmpl w:val="DA58316C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88AD38"/>
    <w:multiLevelType w:val="multilevel"/>
    <w:tmpl w:val="05D4CEF7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66B5DB"/>
    <w:multiLevelType w:val="multilevel"/>
    <w:tmpl w:val="5D211B95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F5FE6F"/>
    <w:multiLevelType w:val="multilevel"/>
    <w:tmpl w:val="081D545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3942661"/>
    <w:multiLevelType w:val="multilevel"/>
    <w:tmpl w:val="B6FD228B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18E3607"/>
    <w:multiLevelType w:val="multilevel"/>
    <w:tmpl w:val="8BA290A1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3085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A33AFE"/>
    <w:rsid w:val="001029F4"/>
    <w:rsid w:val="001524ED"/>
    <w:rsid w:val="00183AB6"/>
    <w:rsid w:val="001E79E3"/>
    <w:rsid w:val="002370A1"/>
    <w:rsid w:val="0033438F"/>
    <w:rsid w:val="004130FD"/>
    <w:rsid w:val="0058140C"/>
    <w:rsid w:val="005F1716"/>
    <w:rsid w:val="006461B0"/>
    <w:rsid w:val="00666A5A"/>
    <w:rsid w:val="006E752D"/>
    <w:rsid w:val="006F2044"/>
    <w:rsid w:val="008875C6"/>
    <w:rsid w:val="00965E70"/>
    <w:rsid w:val="00A32E40"/>
    <w:rsid w:val="00A33AFE"/>
    <w:rsid w:val="00A657F4"/>
    <w:rsid w:val="00A7747B"/>
    <w:rsid w:val="00CD3C2C"/>
    <w:rsid w:val="00DC23D2"/>
    <w:rsid w:val="00E37E6B"/>
    <w:rsid w:val="00EF71B5"/>
    <w:rsid w:val="00F31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8875C6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IBGAdviesaanvraagLijst">
    <w:name w:val="CIBG Adviesaanvraag Lijst"/>
    <w:basedOn w:val="Standaard"/>
    <w:next w:val="Standaard"/>
    <w:rsid w:val="008875C6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rsid w:val="008875C6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rsid w:val="008875C6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rsid w:val="008875C6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rsid w:val="008875C6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rsid w:val="008875C6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sid w:val="008875C6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sid w:val="008875C6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rsid w:val="008875C6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sid w:val="008875C6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rsid w:val="008875C6"/>
    <w:pPr>
      <w:spacing w:before="60"/>
    </w:pPr>
    <w:rPr>
      <w:b/>
      <w:sz w:val="28"/>
      <w:szCs w:val="28"/>
    </w:rPr>
  </w:style>
  <w:style w:type="paragraph" w:customStyle="1" w:styleId="Huisstijl-Colofon">
    <w:name w:val="Huisstijl - Colofon"/>
    <w:basedOn w:val="Standaard"/>
    <w:next w:val="Standaard"/>
    <w:rsid w:val="008875C6"/>
    <w:pPr>
      <w:numPr>
        <w:numId w:val="2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rsid w:val="008875C6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rsid w:val="008875C6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rsid w:val="008875C6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rsid w:val="008875C6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rsid w:val="008875C6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rsid w:val="008875C6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rsid w:val="008875C6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rsid w:val="008875C6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rsid w:val="008875C6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  <w:rsid w:val="008875C6"/>
  </w:style>
  <w:style w:type="paragraph" w:customStyle="1" w:styleId="Huisstijlnummering">
    <w:name w:val="Huisstijl nummering"/>
    <w:basedOn w:val="Standaard"/>
    <w:next w:val="Standaard"/>
    <w:rsid w:val="008875C6"/>
    <w:pPr>
      <w:tabs>
        <w:tab w:val="left" w:pos="0"/>
      </w:tabs>
      <w:ind w:left="-1120"/>
    </w:pPr>
  </w:style>
  <w:style w:type="paragraph" w:customStyle="1" w:styleId="IJZPlanvanAanpaknummer">
    <w:name w:val="IJZ Plan van Aanpak nummer"/>
    <w:basedOn w:val="Standaard"/>
    <w:next w:val="Standaard"/>
    <w:rsid w:val="008875C6"/>
    <w:pPr>
      <w:numPr>
        <w:numId w:val="4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rsid w:val="008875C6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rsid w:val="008875C6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rsid w:val="008875C6"/>
    <w:pPr>
      <w:numPr>
        <w:ilvl w:val="1"/>
        <w:numId w:val="4"/>
      </w:numPr>
      <w:spacing w:before="240"/>
    </w:pPr>
    <w:rPr>
      <w:b/>
    </w:rPr>
  </w:style>
  <w:style w:type="paragraph" w:styleId="Inhopg1">
    <w:name w:val="toc 1"/>
    <w:basedOn w:val="Standaard"/>
    <w:next w:val="Standaard"/>
    <w:rsid w:val="008875C6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rsid w:val="008875C6"/>
    <w:pPr>
      <w:spacing w:before="240"/>
    </w:pPr>
    <w:rPr>
      <w:b/>
    </w:rPr>
  </w:style>
  <w:style w:type="paragraph" w:styleId="Inhopg3">
    <w:name w:val="toc 3"/>
    <w:basedOn w:val="Inhopg2"/>
    <w:next w:val="Standaard"/>
    <w:rsid w:val="008875C6"/>
    <w:pPr>
      <w:spacing w:before="0"/>
    </w:pPr>
    <w:rPr>
      <w:b w:val="0"/>
    </w:rPr>
  </w:style>
  <w:style w:type="paragraph" w:styleId="Inhopg4">
    <w:name w:val="toc 4"/>
    <w:basedOn w:val="Inhopg3"/>
    <w:next w:val="Standaard"/>
    <w:rsid w:val="008875C6"/>
  </w:style>
  <w:style w:type="paragraph" w:styleId="Inhopg5">
    <w:name w:val="toc 5"/>
    <w:basedOn w:val="Inhopg4"/>
    <w:next w:val="Standaard"/>
    <w:rsid w:val="008875C6"/>
  </w:style>
  <w:style w:type="paragraph" w:styleId="Inhopg6">
    <w:name w:val="toc 6"/>
    <w:basedOn w:val="Inhopg5"/>
    <w:next w:val="Standaard"/>
    <w:rsid w:val="008875C6"/>
  </w:style>
  <w:style w:type="paragraph" w:styleId="Inhopg7">
    <w:name w:val="toc 7"/>
    <w:basedOn w:val="Inhopg6"/>
    <w:next w:val="Standaard"/>
    <w:rsid w:val="008875C6"/>
  </w:style>
  <w:style w:type="paragraph" w:styleId="Inhopg8">
    <w:name w:val="toc 8"/>
    <w:basedOn w:val="Inhopg7"/>
    <w:next w:val="Standaard"/>
    <w:rsid w:val="008875C6"/>
  </w:style>
  <w:style w:type="paragraph" w:styleId="Inhopg9">
    <w:name w:val="toc 9"/>
    <w:basedOn w:val="Inhopg8"/>
    <w:next w:val="Standaard"/>
    <w:rsid w:val="008875C6"/>
  </w:style>
  <w:style w:type="paragraph" w:customStyle="1" w:styleId="Lijstniveau1">
    <w:name w:val="Lijst niveau 1"/>
    <w:basedOn w:val="Standaard"/>
    <w:rsid w:val="008875C6"/>
    <w:pPr>
      <w:numPr>
        <w:numId w:val="5"/>
      </w:numPr>
    </w:pPr>
  </w:style>
  <w:style w:type="paragraph" w:customStyle="1" w:styleId="Lijstniveau2">
    <w:name w:val="Lijst niveau 2"/>
    <w:basedOn w:val="Standaard"/>
    <w:rsid w:val="008875C6"/>
    <w:pPr>
      <w:numPr>
        <w:ilvl w:val="1"/>
        <w:numId w:val="5"/>
      </w:numPr>
    </w:pPr>
  </w:style>
  <w:style w:type="paragraph" w:customStyle="1" w:styleId="Lijstniveau3">
    <w:name w:val="Lijst niveau 3"/>
    <w:basedOn w:val="Standaard"/>
    <w:rsid w:val="008875C6"/>
    <w:pPr>
      <w:numPr>
        <w:ilvl w:val="2"/>
        <w:numId w:val="5"/>
      </w:numPr>
    </w:pPr>
  </w:style>
  <w:style w:type="paragraph" w:customStyle="1" w:styleId="OndertekeningArea1">
    <w:name w:val="Ondertekening_Area1"/>
    <w:basedOn w:val="Standaard"/>
    <w:next w:val="Standaard"/>
    <w:rsid w:val="008875C6"/>
    <w:pPr>
      <w:spacing w:before="240"/>
    </w:pPr>
  </w:style>
  <w:style w:type="paragraph" w:customStyle="1" w:styleId="Persbericht-subtitel">
    <w:name w:val="Persbericht - subtitel"/>
    <w:basedOn w:val="Standaard"/>
    <w:next w:val="Standaard"/>
    <w:rsid w:val="008875C6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rsid w:val="008875C6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rsid w:val="008875C6"/>
    <w:pPr>
      <w:spacing w:before="240"/>
    </w:pPr>
  </w:style>
  <w:style w:type="table" w:customStyle="1" w:styleId="StandaardRapportTabelstijl">
    <w:name w:val="Standaard Rapport Tabelstijl"/>
    <w:rsid w:val="008875C6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rsid w:val="008875C6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rsid w:val="008875C6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rsid w:val="008875C6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sid w:val="008875C6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rsid w:val="008875C6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rsid w:val="008875C6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rsid w:val="008875C6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sid w:val="008875C6"/>
    <w:rPr>
      <w:i/>
    </w:rPr>
  </w:style>
  <w:style w:type="paragraph" w:customStyle="1" w:styleId="StandaardReferentiegegevenskop">
    <w:name w:val="Standaard_Referentiegegevens_kop"/>
    <w:basedOn w:val="Standaard"/>
    <w:next w:val="Standaard"/>
    <w:rsid w:val="008875C6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rsid w:val="008875C6"/>
    <w:pPr>
      <w:spacing w:before="240"/>
    </w:pPr>
  </w:style>
  <w:style w:type="paragraph" w:customStyle="1" w:styleId="StandaardV9Italic">
    <w:name w:val="Standaard_V9_Italic"/>
    <w:basedOn w:val="Standaard"/>
    <w:next w:val="Standaard"/>
    <w:rsid w:val="008875C6"/>
    <w:rPr>
      <w:i/>
    </w:rPr>
  </w:style>
  <w:style w:type="paragraph" w:customStyle="1" w:styleId="Standaardlijst">
    <w:name w:val="Standaardlijst"/>
    <w:rsid w:val="008875C6"/>
  </w:style>
  <w:style w:type="table" w:customStyle="1" w:styleId="TabelMinuut">
    <w:name w:val="Tabel Minuut"/>
    <w:rsid w:val="008875C6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rsid w:val="008875C6"/>
    <w:pPr>
      <w:numPr>
        <w:numId w:val="6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rsid w:val="008875C6"/>
    <w:pPr>
      <w:numPr>
        <w:ilvl w:val="1"/>
        <w:numId w:val="6"/>
      </w:numPr>
    </w:pPr>
  </w:style>
  <w:style w:type="paragraph" w:customStyle="1" w:styleId="VWSAdviesMinisterraad3">
    <w:name w:val="VWS Advies Ministerraad 3"/>
    <w:basedOn w:val="Standaard"/>
    <w:next w:val="Standaard"/>
    <w:rsid w:val="008875C6"/>
    <w:pPr>
      <w:numPr>
        <w:ilvl w:val="2"/>
        <w:numId w:val="6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rsid w:val="008875C6"/>
    <w:pPr>
      <w:numPr>
        <w:ilvl w:val="3"/>
        <w:numId w:val="6"/>
      </w:numPr>
    </w:pPr>
  </w:style>
  <w:style w:type="paragraph" w:customStyle="1" w:styleId="VWSAdviesMinisterraadnummering">
    <w:name w:val="VWS Advies Ministerraad nummering"/>
    <w:basedOn w:val="Standaard"/>
    <w:next w:val="Standaard"/>
    <w:rsid w:val="008875C6"/>
    <w:rPr>
      <w:b/>
    </w:rPr>
  </w:style>
  <w:style w:type="paragraph" w:customStyle="1" w:styleId="VWSAMvB">
    <w:name w:val="VWS AMvB"/>
    <w:basedOn w:val="Standaard"/>
    <w:next w:val="Standaard"/>
    <w:rsid w:val="008875C6"/>
    <w:pPr>
      <w:spacing w:before="480"/>
    </w:pPr>
  </w:style>
  <w:style w:type="paragraph" w:customStyle="1" w:styleId="VWSBlauweBrief">
    <w:name w:val="VWS Blauwe Brief"/>
    <w:basedOn w:val="Standaard"/>
    <w:next w:val="Standaard"/>
    <w:rsid w:val="008875C6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rsid w:val="008875C6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rsid w:val="008875C6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rsid w:val="008875C6"/>
    <w:pPr>
      <w:jc w:val="right"/>
    </w:pPr>
  </w:style>
  <w:style w:type="paragraph" w:customStyle="1" w:styleId="VWSNtb">
    <w:name w:val="VWS Ntb"/>
    <w:basedOn w:val="Standaard"/>
    <w:next w:val="Standaard"/>
    <w:rsid w:val="008875C6"/>
    <w:pPr>
      <w:numPr>
        <w:ilvl w:val="1"/>
        <w:numId w:val="8"/>
      </w:numPr>
    </w:pPr>
  </w:style>
  <w:style w:type="paragraph" w:customStyle="1" w:styleId="VWSNtb-inspringen">
    <w:name w:val="VWS Ntb - inspringen"/>
    <w:basedOn w:val="Standaard"/>
    <w:next w:val="Standaard"/>
    <w:rsid w:val="008875C6"/>
    <w:pPr>
      <w:numPr>
        <w:ilvl w:val="2"/>
        <w:numId w:val="8"/>
      </w:numPr>
    </w:pPr>
  </w:style>
  <w:style w:type="paragraph" w:customStyle="1" w:styleId="VWSNtb-inspringenkliknummer">
    <w:name w:val="VWS Ntb - inspringen klik nummer"/>
    <w:basedOn w:val="Standaard"/>
    <w:next w:val="Standaard"/>
    <w:rsid w:val="008875C6"/>
  </w:style>
  <w:style w:type="paragraph" w:customStyle="1" w:styleId="VWSNtbinspringenklik">
    <w:name w:val="VWS Ntb inspringen klik"/>
    <w:basedOn w:val="Standaard"/>
    <w:next w:val="Standaard"/>
    <w:rsid w:val="008875C6"/>
    <w:pPr>
      <w:numPr>
        <w:numId w:val="7"/>
      </w:numPr>
    </w:pPr>
  </w:style>
  <w:style w:type="paragraph" w:customStyle="1" w:styleId="VWSNtbKop">
    <w:name w:val="VWS Ntb Kop"/>
    <w:basedOn w:val="Standaard"/>
    <w:next w:val="Standaard"/>
    <w:rsid w:val="008875C6"/>
    <w:pPr>
      <w:numPr>
        <w:numId w:val="8"/>
      </w:numPr>
    </w:pPr>
    <w:rPr>
      <w:b/>
    </w:rPr>
  </w:style>
  <w:style w:type="paragraph" w:customStyle="1" w:styleId="VWSNtbnummering">
    <w:name w:val="VWS Ntb nummering"/>
    <w:basedOn w:val="Standaard"/>
    <w:next w:val="Standaard"/>
    <w:rsid w:val="008875C6"/>
  </w:style>
  <w:style w:type="paragraph" w:customStyle="1" w:styleId="VWSStartnota">
    <w:name w:val="VWS Startnota"/>
    <w:basedOn w:val="Standaard"/>
    <w:next w:val="Standaard"/>
    <w:rsid w:val="008875C6"/>
  </w:style>
  <w:style w:type="paragraph" w:customStyle="1" w:styleId="VWSStartnotaKop1">
    <w:name w:val="VWS Startnota Kop 1"/>
    <w:basedOn w:val="Standaard"/>
    <w:next w:val="Standaard"/>
    <w:rsid w:val="008875C6"/>
    <w:pPr>
      <w:numPr>
        <w:numId w:val="9"/>
      </w:numPr>
    </w:pPr>
    <w:rPr>
      <w:b/>
    </w:rPr>
  </w:style>
  <w:style w:type="paragraph" w:customStyle="1" w:styleId="VWSStartnotaV10">
    <w:name w:val="VWS Startnota V10"/>
    <w:basedOn w:val="Standaard"/>
    <w:next w:val="Standaard"/>
    <w:rsid w:val="008875C6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sid w:val="008875C6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rsid w:val="008875C6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rsid w:val="008875C6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rsid w:val="008875C6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sid w:val="008875C6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rsid w:val="008875C6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rsid w:val="008875C6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rsid w:val="008875C6"/>
  </w:style>
  <w:style w:type="paragraph" w:customStyle="1" w:styleId="WitregelW2">
    <w:name w:val="Witregel W2"/>
    <w:basedOn w:val="Standaard"/>
    <w:next w:val="Standaard"/>
    <w:rsid w:val="008875C6"/>
    <w:pPr>
      <w:spacing w:line="270" w:lineRule="exact"/>
    </w:pPr>
    <w:rPr>
      <w:sz w:val="27"/>
      <w:szCs w:val="27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029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29F4"/>
    <w:rPr>
      <w:rFonts w:ascii="Tahoma" w:hAnsi="Tahoma" w:cs="Tahoma"/>
      <w:color w:val="000000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1029F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1029F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1029F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1029F4"/>
    <w:rPr>
      <w:rFonts w:ascii="Verdana" w:hAnsi="Verdana"/>
      <w:color w:val="000000"/>
      <w:sz w:val="18"/>
      <w:szCs w:val="18"/>
    </w:rPr>
  </w:style>
  <w:style w:type="paragraph" w:customStyle="1" w:styleId="Huisstijl-Referentiegegevens">
    <w:name w:val="Huisstijl - Referentiegegevens"/>
    <w:basedOn w:val="Standaard"/>
    <w:rsid w:val="001029F4"/>
    <w:pPr>
      <w:widowControl w:val="0"/>
      <w:suppressAutoHyphens/>
      <w:spacing w:line="180" w:lineRule="exact"/>
      <w:textAlignment w:val="auto"/>
    </w:pPr>
    <w:rPr>
      <w:color w:val="auto"/>
      <w:kern w:val="3"/>
      <w:sz w:val="13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4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UTENBH\AppData\Local\Microsoft\Windows\Temporary%20Internet%20Files\Content.IE5\9DBUP3V3\Brief%20aan%20Parlement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158</ap:Characters>
  <ap:DocSecurity>4</ap:DocSecurity>
  <ap:Lines>1</ap:Lines>
  <ap:Paragraphs>1</ap:Paragraphs>
  <ap:ScaleCrop>false</ap:ScaleCrop>
  <ap:LinksUpToDate>false</ap:LinksUpToDate>
  <ap:CharactersWithSpaces>185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2018-02-05T09:21:00.0000000Z</lastPrinted>
  <dcterms:created xsi:type="dcterms:W3CDTF">2018-02-06T10:01:00.0000000Z</dcterms:created>
  <dcterms:modified xsi:type="dcterms:W3CDTF">2018-02-06T10:01:00.0000000Z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0x010100CF90E88EB9B4394CABE61F6C0F2D248A</vt:lpwstr>
  </property>
</Properties>
</file>