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424E2" w:rsidR="007E7373" w:rsidP="001424E2" w:rsidRDefault="00783BFE" w14:paraId="51653348" w14:textId="2A97C257">
      <w:pPr>
        <w:autoSpaceDE w:val="0"/>
        <w:autoSpaceDN w:val="0"/>
        <w:spacing w:after="0" w:line="276" w:lineRule="auto"/>
        <w:rPr>
          <w:b/>
          <w:sz w:val="28"/>
          <w:lang w:val="nl-NL"/>
        </w:rPr>
      </w:pPr>
      <w:r>
        <w:rPr>
          <w:b/>
          <w:sz w:val="28"/>
          <w:lang w:val="nl-NL"/>
        </w:rPr>
        <w:t xml:space="preserve">Deelname aan </w:t>
      </w:r>
      <w:r w:rsidRPr="001424E2" w:rsidR="002274FE">
        <w:rPr>
          <w:b/>
          <w:sz w:val="28"/>
          <w:lang w:val="nl-NL"/>
        </w:rPr>
        <w:t xml:space="preserve">de deeleconomie: motieven voor consumentendeelname </w:t>
      </w:r>
    </w:p>
    <w:p w:rsidRPr="001424E2" w:rsidR="007E7373" w:rsidP="001424E2" w:rsidRDefault="007E7373" w14:paraId="45F616BF" w14:textId="51EE9439">
      <w:pPr>
        <w:autoSpaceDE w:val="0"/>
        <w:autoSpaceDN w:val="0"/>
        <w:spacing w:after="0" w:line="276" w:lineRule="auto"/>
        <w:rPr>
          <w:lang w:val="nl-NL"/>
        </w:rPr>
      </w:pPr>
      <w:r w:rsidRPr="001424E2">
        <w:rPr>
          <w:lang w:val="nl-NL"/>
        </w:rPr>
        <w:t>17-01-2018</w:t>
      </w:r>
    </w:p>
    <w:p w:rsidRPr="001424E2" w:rsidR="007E7373" w:rsidP="001424E2" w:rsidRDefault="007E7373" w14:paraId="31F8EAA0" w14:textId="4DAB9679">
      <w:pPr>
        <w:autoSpaceDE w:val="0"/>
        <w:autoSpaceDN w:val="0"/>
        <w:spacing w:after="0" w:line="276" w:lineRule="auto"/>
        <w:rPr>
          <w:lang w:val="nl-NL"/>
        </w:rPr>
      </w:pPr>
      <w:r w:rsidRPr="001424E2">
        <w:rPr>
          <w:lang w:val="nl-NL"/>
        </w:rPr>
        <w:t>J.M.P. Kuijten MSc</w:t>
      </w:r>
      <w:r w:rsidR="001424E2">
        <w:rPr>
          <w:lang w:val="nl-NL"/>
        </w:rPr>
        <w:t>, Avans hogeschool te ‘s-Hertogenbosch</w:t>
      </w:r>
    </w:p>
    <w:p w:rsidRPr="001424E2" w:rsidR="007E7373" w:rsidP="001424E2" w:rsidRDefault="007E7373" w14:paraId="354DCB07" w14:textId="77777777">
      <w:pPr>
        <w:autoSpaceDE w:val="0"/>
        <w:autoSpaceDN w:val="0"/>
        <w:spacing w:after="0" w:line="276" w:lineRule="auto"/>
        <w:jc w:val="both"/>
        <w:rPr>
          <w:lang w:val="nl-NL"/>
        </w:rPr>
      </w:pPr>
    </w:p>
    <w:p w:rsidR="00B45AA3" w:rsidP="001424E2" w:rsidRDefault="007E7373" w14:paraId="2FFF7B6B" w14:textId="31211739">
      <w:pPr>
        <w:autoSpaceDE w:val="0"/>
        <w:autoSpaceDN w:val="0"/>
        <w:spacing w:after="0" w:line="276" w:lineRule="auto"/>
        <w:jc w:val="both"/>
        <w:rPr>
          <w:lang w:val="nl-NL"/>
        </w:rPr>
      </w:pPr>
      <w:r w:rsidRPr="001424E2">
        <w:rPr>
          <w:lang w:val="nl-NL"/>
        </w:rPr>
        <w:t>De opkomst van de deeleconomie heeft voor zowe</w:t>
      </w:r>
      <w:r w:rsidRPr="001424E2" w:rsidR="00A86BD0">
        <w:rPr>
          <w:lang w:val="nl-NL"/>
        </w:rPr>
        <w:t>l</w:t>
      </w:r>
      <w:r w:rsidR="002D5C88">
        <w:rPr>
          <w:lang w:val="nl-NL"/>
        </w:rPr>
        <w:t xml:space="preserve"> consumenten als hoteliers </w:t>
      </w:r>
      <w:r w:rsidR="005E48E8">
        <w:rPr>
          <w:lang w:val="nl-NL"/>
        </w:rPr>
        <w:t>direct én indirect</w:t>
      </w:r>
      <w:r w:rsidRPr="001424E2" w:rsidR="00A86BD0">
        <w:rPr>
          <w:lang w:val="nl-NL"/>
        </w:rPr>
        <w:t xml:space="preserve"> </w:t>
      </w:r>
      <w:r w:rsidR="002D5C88">
        <w:rPr>
          <w:lang w:val="nl-NL"/>
        </w:rPr>
        <w:t xml:space="preserve">een </w:t>
      </w:r>
      <w:r w:rsidRPr="001424E2" w:rsidR="00A86BD0">
        <w:rPr>
          <w:lang w:val="nl-NL"/>
        </w:rPr>
        <w:t xml:space="preserve">impact op het gedrag </w:t>
      </w:r>
      <w:r w:rsidR="00633976">
        <w:rPr>
          <w:lang w:val="nl-NL"/>
        </w:rPr>
        <w:t>met betrekking tot</w:t>
      </w:r>
      <w:r w:rsidRPr="001424E2" w:rsidR="00A86BD0">
        <w:rPr>
          <w:lang w:val="nl-NL"/>
        </w:rPr>
        <w:t xml:space="preserve"> overnachtingen buitenshuis</w:t>
      </w:r>
      <w:r w:rsidR="002D5C88">
        <w:rPr>
          <w:lang w:val="nl-NL"/>
        </w:rPr>
        <w:t xml:space="preserve"> en het gebruik van de mogelijke opties die daarin voorzien</w:t>
      </w:r>
      <w:r w:rsidRPr="001424E2" w:rsidR="00A86BD0">
        <w:rPr>
          <w:lang w:val="nl-NL"/>
        </w:rPr>
        <w:t>, alhoewel beide partijen dat niet</w:t>
      </w:r>
      <w:r w:rsidR="00633976">
        <w:rPr>
          <w:lang w:val="nl-NL"/>
        </w:rPr>
        <w:t xml:space="preserve"> altijd</w:t>
      </w:r>
      <w:r w:rsidRPr="001424E2" w:rsidR="00A86BD0">
        <w:rPr>
          <w:lang w:val="nl-NL"/>
        </w:rPr>
        <w:t xml:space="preserve"> direct zo ervaren. </w:t>
      </w:r>
      <w:r w:rsidRPr="001424E2" w:rsidR="00B45AA3">
        <w:rPr>
          <w:lang w:val="nl-NL"/>
        </w:rPr>
        <w:t xml:space="preserve">Het </w:t>
      </w:r>
      <w:r w:rsidRPr="001424E2" w:rsidR="00A86BD0">
        <w:rPr>
          <w:lang w:val="nl-NL"/>
        </w:rPr>
        <w:t xml:space="preserve">gebrek aan wetgeving voor deelplatformen (voor woningverhuur) leidt volgens hoteliers tot een </w:t>
      </w:r>
      <w:r w:rsidRPr="001424E2" w:rsidR="00B45AA3">
        <w:rPr>
          <w:lang w:val="nl-NL"/>
        </w:rPr>
        <w:t xml:space="preserve">ongelijk speelveld </w:t>
      </w:r>
      <w:r w:rsidRPr="001424E2" w:rsidR="00A86BD0">
        <w:rPr>
          <w:lang w:val="nl-NL"/>
        </w:rPr>
        <w:t xml:space="preserve">en </w:t>
      </w:r>
      <w:r w:rsidRPr="001424E2" w:rsidR="00B45AA3">
        <w:rPr>
          <w:lang w:val="nl-NL"/>
        </w:rPr>
        <w:t>wordt als een van de grootste bezwaren genoemd jegens de deeleconomie.</w:t>
      </w:r>
      <w:r w:rsidRPr="001424E2" w:rsidR="00797297">
        <w:rPr>
          <w:lang w:val="nl-NL"/>
        </w:rPr>
        <w:t xml:space="preserve"> </w:t>
      </w:r>
      <w:r w:rsidR="00633976">
        <w:rPr>
          <w:lang w:val="nl-NL"/>
        </w:rPr>
        <w:t>He</w:t>
      </w:r>
      <w:r w:rsidRPr="00220D76" w:rsidR="00797297">
        <w:rPr>
          <w:lang w:val="nl-NL"/>
        </w:rPr>
        <w:t>t betreft verschillen in bij</w:t>
      </w:r>
      <w:r w:rsidRPr="00220D76" w:rsidR="00220D76">
        <w:rPr>
          <w:lang w:val="nl-NL"/>
        </w:rPr>
        <w:t>voorbeeld</w:t>
      </w:r>
      <w:r w:rsidRPr="00220D76" w:rsidR="00797297">
        <w:rPr>
          <w:lang w:val="nl-NL"/>
        </w:rPr>
        <w:t xml:space="preserve"> kwaliteits- en veiligheidseisen en af te dragen belastingen.</w:t>
      </w:r>
      <w:r w:rsidRPr="00220D76" w:rsidR="00B45AA3">
        <w:rPr>
          <w:lang w:val="nl-NL"/>
        </w:rPr>
        <w:t xml:space="preserve"> </w:t>
      </w:r>
      <w:r w:rsidR="00633976">
        <w:rPr>
          <w:lang w:val="nl-NL"/>
        </w:rPr>
        <w:t>De hotelsector</w:t>
      </w:r>
      <w:r w:rsidRPr="001424E2" w:rsidR="00B45AA3">
        <w:rPr>
          <w:lang w:val="nl-NL"/>
        </w:rPr>
        <w:t xml:space="preserve"> beschouwt </w:t>
      </w:r>
      <w:r w:rsidRPr="001424E2" w:rsidR="00A86BD0">
        <w:rPr>
          <w:lang w:val="nl-NL"/>
        </w:rPr>
        <w:t xml:space="preserve">een platform voor woningverhuur zoals </w:t>
      </w:r>
      <w:r w:rsidRPr="001424E2" w:rsidR="00B45AA3">
        <w:rPr>
          <w:lang w:val="nl-NL"/>
        </w:rPr>
        <w:t xml:space="preserve">AirBnB niet zozeer als directe concurrent en </w:t>
      </w:r>
      <w:r w:rsidR="00633976">
        <w:rPr>
          <w:lang w:val="nl-NL"/>
        </w:rPr>
        <w:t>heeft</w:t>
      </w:r>
      <w:r w:rsidRPr="001424E2" w:rsidR="00E60F5D">
        <w:rPr>
          <w:lang w:val="nl-NL"/>
        </w:rPr>
        <w:t xml:space="preserve"> derhalve </w:t>
      </w:r>
      <w:r w:rsidRPr="001424E2" w:rsidR="00B45AA3">
        <w:rPr>
          <w:lang w:val="nl-NL"/>
        </w:rPr>
        <w:t>geen</w:t>
      </w:r>
      <w:r w:rsidR="00633976">
        <w:rPr>
          <w:lang w:val="nl-NL"/>
        </w:rPr>
        <w:t xml:space="preserve"> principieel</w:t>
      </w:r>
      <w:r w:rsidRPr="001424E2" w:rsidR="00B45AA3">
        <w:rPr>
          <w:lang w:val="nl-NL"/>
        </w:rPr>
        <w:t xml:space="preserve"> bezwaar tegen een markt waarin </w:t>
      </w:r>
      <w:r w:rsidR="00715AD0">
        <w:rPr>
          <w:lang w:val="nl-NL"/>
        </w:rPr>
        <w:t>deelplatformen naast hoteliers actief zijn</w:t>
      </w:r>
      <w:r w:rsidR="00633976">
        <w:rPr>
          <w:lang w:val="nl-NL"/>
        </w:rPr>
        <w:t>,</w:t>
      </w:r>
      <w:r w:rsidRPr="001424E2" w:rsidR="00797297">
        <w:rPr>
          <w:lang w:val="nl-NL"/>
        </w:rPr>
        <w:t xml:space="preserve"> m</w:t>
      </w:r>
      <w:r w:rsidRPr="001424E2" w:rsidR="00B45AA3">
        <w:rPr>
          <w:lang w:val="nl-NL"/>
        </w:rPr>
        <w:t>its voor alle partijen in de markt dezelfde spelregels gelden.</w:t>
      </w:r>
    </w:p>
    <w:p w:rsidRPr="001424E2" w:rsidR="001424E2" w:rsidP="001424E2" w:rsidRDefault="001424E2" w14:paraId="4AB87BE5" w14:textId="77777777">
      <w:pPr>
        <w:autoSpaceDE w:val="0"/>
        <w:autoSpaceDN w:val="0"/>
        <w:spacing w:after="0" w:line="276" w:lineRule="auto"/>
        <w:jc w:val="both"/>
        <w:rPr>
          <w:lang w:val="nl-NL"/>
        </w:rPr>
      </w:pPr>
    </w:p>
    <w:p w:rsidR="00DA2B42" w:rsidP="001424E2" w:rsidRDefault="00DA2B42" w14:paraId="6211F0B9" w14:textId="5C663B62">
      <w:pPr>
        <w:autoSpaceDE w:val="0"/>
        <w:autoSpaceDN w:val="0"/>
        <w:spacing w:after="0" w:line="276" w:lineRule="auto"/>
        <w:jc w:val="both"/>
        <w:rPr>
          <w:lang w:val="nl-NL"/>
        </w:rPr>
      </w:pPr>
      <w:r w:rsidRPr="001424E2">
        <w:rPr>
          <w:lang w:val="nl-NL"/>
        </w:rPr>
        <w:t>Uit het verkennend vooronderzoek dat</w:t>
      </w:r>
      <w:r w:rsidR="00633976">
        <w:rPr>
          <w:lang w:val="nl-NL"/>
        </w:rPr>
        <w:t xml:space="preserve"> Avans Hogeschool heeft</w:t>
      </w:r>
      <w:r w:rsidRPr="001424E2">
        <w:rPr>
          <w:lang w:val="nl-NL"/>
        </w:rPr>
        <w:t xml:space="preserve"> gedaan</w:t>
      </w:r>
      <w:r w:rsidR="00633976">
        <w:rPr>
          <w:lang w:val="nl-NL"/>
        </w:rPr>
        <w:t xml:space="preserve"> (Leenheer en Kuijten, 2018)</w:t>
      </w:r>
      <w:r w:rsidRPr="001424E2">
        <w:rPr>
          <w:lang w:val="nl-NL"/>
        </w:rPr>
        <w:t xml:space="preserve"> blijkt dat de</w:t>
      </w:r>
      <w:r w:rsidR="00633976">
        <w:rPr>
          <w:lang w:val="nl-NL"/>
        </w:rPr>
        <w:t xml:space="preserve"> totale</w:t>
      </w:r>
      <w:r w:rsidRPr="001424E2">
        <w:rPr>
          <w:lang w:val="nl-NL"/>
        </w:rPr>
        <w:t xml:space="preserve"> markt voor overnachtingen groeiende is en dat daardoor de meeste hoteliers geen hinder ondervinden en gevaar zien in een platform als AirBnB; de </w:t>
      </w:r>
      <w:r w:rsidR="00220D76">
        <w:rPr>
          <w:lang w:val="nl-NL"/>
        </w:rPr>
        <w:t>totale taart</w:t>
      </w:r>
      <w:r w:rsidR="005E48E8">
        <w:rPr>
          <w:lang w:val="nl-NL"/>
        </w:rPr>
        <w:t xml:space="preserve"> </w:t>
      </w:r>
      <w:r w:rsidR="002D5C88">
        <w:rPr>
          <w:lang w:val="nl-NL"/>
        </w:rPr>
        <w:t xml:space="preserve">(absolute vraag) </w:t>
      </w:r>
      <w:r w:rsidRPr="001424E2">
        <w:rPr>
          <w:lang w:val="nl-NL"/>
        </w:rPr>
        <w:t>groeit</w:t>
      </w:r>
      <w:r w:rsidR="00220D76">
        <w:rPr>
          <w:lang w:val="nl-NL"/>
        </w:rPr>
        <w:t xml:space="preserve"> dus het </w:t>
      </w:r>
      <w:r w:rsidRPr="001424E2">
        <w:rPr>
          <w:lang w:val="nl-NL"/>
        </w:rPr>
        <w:t>taartpunt voor de hoteliers</w:t>
      </w:r>
      <w:r w:rsidR="00220D76">
        <w:rPr>
          <w:lang w:val="nl-NL"/>
        </w:rPr>
        <w:t xml:space="preserve"> </w:t>
      </w:r>
      <w:r w:rsidRPr="001424E2">
        <w:rPr>
          <w:lang w:val="nl-NL"/>
        </w:rPr>
        <w:t xml:space="preserve">groeit ook. </w:t>
      </w:r>
      <w:r w:rsidR="002D5C88">
        <w:rPr>
          <w:lang w:val="nl-NL"/>
        </w:rPr>
        <w:t>Bovendien</w:t>
      </w:r>
      <w:r w:rsidRPr="001424E2">
        <w:rPr>
          <w:lang w:val="nl-NL"/>
        </w:rPr>
        <w:t xml:space="preserve"> geeft AirBnB zelf aan dat het zich op een andere doelgroep richt dan de meeste hotels, en de meeste hoteliers beschouwen dat ook zo. Uit grootschalig consumentenonderzoek</w:t>
      </w:r>
      <w:r w:rsidR="00633976">
        <w:rPr>
          <w:lang w:val="nl-NL"/>
        </w:rPr>
        <w:t xml:space="preserve"> (</w:t>
      </w:r>
      <w:r w:rsidRPr="00084DFC" w:rsidR="00633976">
        <w:rPr>
          <w:i/>
          <w:lang w:val="nl-NL"/>
        </w:rPr>
        <w:t>N</w:t>
      </w:r>
      <w:r w:rsidR="00633976">
        <w:rPr>
          <w:lang w:val="nl-NL"/>
        </w:rPr>
        <w:t>=</w:t>
      </w:r>
      <w:r w:rsidR="00084DFC">
        <w:rPr>
          <w:lang w:val="nl-NL"/>
        </w:rPr>
        <w:t>2.591</w:t>
      </w:r>
      <w:r w:rsidR="00633976">
        <w:rPr>
          <w:lang w:val="nl-NL"/>
        </w:rPr>
        <w:t>)</w:t>
      </w:r>
      <w:r w:rsidRPr="001424E2">
        <w:rPr>
          <w:lang w:val="nl-NL"/>
        </w:rPr>
        <w:t xml:space="preserve"> blijkt echter dat onder alle </w:t>
      </w:r>
      <w:r w:rsidRPr="001424E2">
        <w:rPr>
          <w:lang w:val="nl-NL"/>
        </w:rPr>
        <w:t xml:space="preserve">leeftijdsgroepen de </w:t>
      </w:r>
      <w:r w:rsidR="00633976">
        <w:rPr>
          <w:lang w:val="nl-NL"/>
        </w:rPr>
        <w:t>intentie bestaat</w:t>
      </w:r>
      <w:r w:rsidRPr="001424E2">
        <w:rPr>
          <w:lang w:val="nl-NL"/>
        </w:rPr>
        <w:t xml:space="preserve"> om in de toekomst </w:t>
      </w:r>
      <w:r w:rsidR="002D5C88">
        <w:rPr>
          <w:lang w:val="nl-NL"/>
        </w:rPr>
        <w:t xml:space="preserve">meer </w:t>
      </w:r>
      <w:r w:rsidRPr="001424E2">
        <w:rPr>
          <w:lang w:val="nl-NL"/>
        </w:rPr>
        <w:t>gebruik te gaan maken van een deelplatform voor woningverhuur. Niet alleen</w:t>
      </w:r>
      <w:r w:rsidR="00633976">
        <w:rPr>
          <w:lang w:val="nl-NL"/>
        </w:rPr>
        <w:t xml:space="preserve"> onder</w:t>
      </w:r>
      <w:r w:rsidRPr="001424E2">
        <w:rPr>
          <w:lang w:val="nl-NL"/>
        </w:rPr>
        <w:t xml:space="preserve"> </w:t>
      </w:r>
      <w:r w:rsidRPr="001424E2">
        <w:rPr>
          <w:lang w:val="nl-NL"/>
        </w:rPr>
        <w:t xml:space="preserve">jongeren (25-35 jaar) maar juist, of met name, onder ouderen zal het gebruik van deelplatformen als AirBnB </w:t>
      </w:r>
      <w:r w:rsidR="002D5C88">
        <w:rPr>
          <w:lang w:val="nl-NL"/>
        </w:rPr>
        <w:t xml:space="preserve">naar alle </w:t>
      </w:r>
      <w:r w:rsidRPr="001424E2">
        <w:rPr>
          <w:lang w:val="nl-NL"/>
        </w:rPr>
        <w:t>waarschijnlijk</w:t>
      </w:r>
      <w:r w:rsidR="002D5C88">
        <w:rPr>
          <w:lang w:val="nl-NL"/>
        </w:rPr>
        <w:t>heid</w:t>
      </w:r>
      <w:r w:rsidRPr="001424E2">
        <w:rPr>
          <w:lang w:val="nl-NL"/>
        </w:rPr>
        <w:t xml:space="preserve"> gaan toenemen</w:t>
      </w:r>
      <w:r w:rsidR="002D5C88">
        <w:rPr>
          <w:lang w:val="nl-NL"/>
        </w:rPr>
        <w:t xml:space="preserve">. Er kan hier een parallel worden getrokken met de opkomst en ontwikkeling </w:t>
      </w:r>
      <w:r w:rsidR="002D5C88">
        <w:rPr>
          <w:lang w:val="nl-NL"/>
        </w:rPr>
        <w:t xml:space="preserve">van </w:t>
      </w:r>
      <w:r w:rsidRPr="001424E2" w:rsidR="002D5C88">
        <w:rPr>
          <w:lang w:val="nl-NL"/>
        </w:rPr>
        <w:t>een platform als Facebook</w:t>
      </w:r>
      <w:r w:rsidR="002D5C88">
        <w:rPr>
          <w:lang w:val="nl-NL"/>
        </w:rPr>
        <w:t>. In</w:t>
      </w:r>
      <w:r w:rsidRPr="001424E2" w:rsidR="002D5C88">
        <w:rPr>
          <w:lang w:val="nl-NL"/>
        </w:rPr>
        <w:t xml:space="preserve"> eerste instantie</w:t>
      </w:r>
      <w:r w:rsidR="002D5C88">
        <w:rPr>
          <w:lang w:val="nl-NL"/>
        </w:rPr>
        <w:t xml:space="preserve"> werd dit </w:t>
      </w:r>
      <w:r w:rsidRPr="00084DFC" w:rsidR="00633976">
        <w:rPr>
          <w:i/>
          <w:lang w:val="nl-NL"/>
        </w:rPr>
        <w:t>social media</w:t>
      </w:r>
      <w:r w:rsidR="00633976">
        <w:rPr>
          <w:lang w:val="nl-NL"/>
        </w:rPr>
        <w:t xml:space="preserve"> </w:t>
      </w:r>
      <w:r w:rsidR="002D5C88">
        <w:rPr>
          <w:lang w:val="nl-NL"/>
        </w:rPr>
        <w:t>platform</w:t>
      </w:r>
      <w:r w:rsidRPr="001424E2" w:rsidR="002D5C88">
        <w:rPr>
          <w:lang w:val="nl-NL"/>
        </w:rPr>
        <w:t xml:space="preserve"> vooral door jongeren</w:t>
      </w:r>
      <w:r w:rsidR="002D5C88">
        <w:rPr>
          <w:lang w:val="nl-NL"/>
        </w:rPr>
        <w:t xml:space="preserve"> o</w:t>
      </w:r>
      <w:r w:rsidRPr="001424E2" w:rsidR="002D5C88">
        <w:rPr>
          <w:lang w:val="nl-NL"/>
        </w:rPr>
        <w:t>marmd maar</w:t>
      </w:r>
      <w:r w:rsidR="002D5C88">
        <w:rPr>
          <w:lang w:val="nl-NL"/>
        </w:rPr>
        <w:t xml:space="preserve"> in</w:t>
      </w:r>
      <w:r w:rsidRPr="001424E2" w:rsidR="002D5C88">
        <w:rPr>
          <w:lang w:val="nl-NL"/>
        </w:rPr>
        <w:t xml:space="preserve"> later</w:t>
      </w:r>
      <w:r w:rsidR="002D5C88">
        <w:rPr>
          <w:lang w:val="nl-NL"/>
        </w:rPr>
        <w:t>e stadia</w:t>
      </w:r>
      <w:r w:rsidR="00084DFC">
        <w:rPr>
          <w:lang w:val="nl-NL"/>
        </w:rPr>
        <w:t xml:space="preserve"> </w:t>
      </w:r>
      <w:r w:rsidR="00633976">
        <w:rPr>
          <w:lang w:val="nl-NL"/>
        </w:rPr>
        <w:t>meldden</w:t>
      </w:r>
      <w:r w:rsidR="002D5C88">
        <w:rPr>
          <w:lang w:val="nl-NL"/>
        </w:rPr>
        <w:t xml:space="preserve"> ook steeds meer ouderen zich </w:t>
      </w:r>
      <w:r w:rsidRPr="001424E2" w:rsidR="002D5C88">
        <w:rPr>
          <w:lang w:val="nl-NL"/>
        </w:rPr>
        <w:t>aan</w:t>
      </w:r>
      <w:r w:rsidR="00633976">
        <w:rPr>
          <w:lang w:val="nl-NL"/>
        </w:rPr>
        <w:t xml:space="preserve"> (zie Volkskrant, 30-12-2017)</w:t>
      </w:r>
      <w:r w:rsidRPr="001424E2" w:rsidR="002D5C88">
        <w:rPr>
          <w:lang w:val="nl-NL"/>
        </w:rPr>
        <w:t xml:space="preserve">. Een deel van de oorspronkelijke gebruikers (jongeren) heeft de massale </w:t>
      </w:r>
      <w:r w:rsidR="00633976">
        <w:rPr>
          <w:lang w:val="nl-NL"/>
        </w:rPr>
        <w:t>toetreding van</w:t>
      </w:r>
      <w:r w:rsidRPr="001424E2" w:rsidR="002D5C88">
        <w:rPr>
          <w:lang w:val="nl-NL"/>
        </w:rPr>
        <w:t xml:space="preserve"> ouderen beschouwd als </w:t>
      </w:r>
      <w:r w:rsidRPr="001424E2" w:rsidR="002D5C88">
        <w:rPr>
          <w:lang w:val="nl-NL"/>
        </w:rPr>
        <w:t>een reden om zich af te melden van het platform maar</w:t>
      </w:r>
      <w:r w:rsidR="002D5C88">
        <w:rPr>
          <w:lang w:val="nl-NL"/>
        </w:rPr>
        <w:t xml:space="preserve"> kijkend naar</w:t>
      </w:r>
      <w:r w:rsidRPr="001424E2" w:rsidR="002D5C88">
        <w:rPr>
          <w:lang w:val="nl-NL"/>
        </w:rPr>
        <w:t xml:space="preserve"> </w:t>
      </w:r>
      <w:r w:rsidRPr="001424E2" w:rsidR="002D5C88">
        <w:rPr>
          <w:lang w:val="nl-NL"/>
        </w:rPr>
        <w:t xml:space="preserve">het totaal aantal gebruikers van het platform </w:t>
      </w:r>
      <w:r w:rsidR="002D5C88">
        <w:rPr>
          <w:lang w:val="nl-NL"/>
        </w:rPr>
        <w:t xml:space="preserve">dan </w:t>
      </w:r>
      <w:r w:rsidRPr="001424E2" w:rsidR="002D5C88">
        <w:rPr>
          <w:lang w:val="nl-NL"/>
        </w:rPr>
        <w:t>is</w:t>
      </w:r>
      <w:r w:rsidR="002D5C88">
        <w:rPr>
          <w:lang w:val="nl-NL"/>
        </w:rPr>
        <w:t xml:space="preserve"> hier een</w:t>
      </w:r>
      <w:r w:rsidRPr="001424E2" w:rsidR="002D5C88">
        <w:rPr>
          <w:lang w:val="nl-NL"/>
        </w:rPr>
        <w:t xml:space="preserve"> sterk</w:t>
      </w:r>
      <w:r w:rsidR="002D5C88">
        <w:rPr>
          <w:lang w:val="nl-NL"/>
        </w:rPr>
        <w:t>e groei te zien</w:t>
      </w:r>
      <w:r w:rsidRPr="001424E2" w:rsidR="002D5C88">
        <w:rPr>
          <w:lang w:val="nl-NL"/>
        </w:rPr>
        <w:t>.</w:t>
      </w:r>
      <w:r w:rsidR="002D5C88">
        <w:rPr>
          <w:lang w:val="nl-NL"/>
        </w:rPr>
        <w:t xml:space="preserve"> Resumerend </w:t>
      </w:r>
      <w:r w:rsidR="00633976">
        <w:rPr>
          <w:lang w:val="nl-NL"/>
        </w:rPr>
        <w:t>is</w:t>
      </w:r>
      <w:r w:rsidR="002D5C88">
        <w:rPr>
          <w:lang w:val="nl-NL"/>
        </w:rPr>
        <w:t xml:space="preserve"> de verwachting dat de </w:t>
      </w:r>
      <w:r w:rsidR="00220D76">
        <w:rPr>
          <w:lang w:val="nl-NL"/>
        </w:rPr>
        <w:t xml:space="preserve">relatieve vraag naar delen </w:t>
      </w:r>
      <w:r w:rsidR="002D5C88">
        <w:rPr>
          <w:lang w:val="nl-NL"/>
        </w:rPr>
        <w:t>en de populariteit van deelplatformen (voor woningverhuur) toe</w:t>
      </w:r>
      <w:r w:rsidR="00220D76">
        <w:rPr>
          <w:lang w:val="nl-NL"/>
        </w:rPr>
        <w:t xml:space="preserve">neemt ten </w:t>
      </w:r>
      <w:r w:rsidR="00220D76">
        <w:rPr>
          <w:lang w:val="nl-NL"/>
        </w:rPr>
        <w:t xml:space="preserve">koste van traditionele aanbieders zoals hotels. </w:t>
      </w:r>
      <w:r w:rsidR="002D5C88">
        <w:rPr>
          <w:lang w:val="nl-NL"/>
        </w:rPr>
        <w:t>In de huidige groeimarkt is dat geen probleem, maar m</w:t>
      </w:r>
      <w:r w:rsidR="00220D76">
        <w:rPr>
          <w:lang w:val="nl-NL"/>
        </w:rPr>
        <w:t xml:space="preserve">et name in een krimpende markt, bijvoorbeeld ten tijde van laagconjunctuur, zullen traditionele aanbieders deze krimp gaan ervaren.  </w:t>
      </w:r>
    </w:p>
    <w:p w:rsidRPr="001424E2" w:rsidR="001424E2" w:rsidP="001424E2" w:rsidRDefault="001424E2" w14:paraId="1D7F5EFD" w14:textId="77777777">
      <w:pPr>
        <w:autoSpaceDE w:val="0"/>
        <w:autoSpaceDN w:val="0"/>
        <w:spacing w:after="0" w:line="276" w:lineRule="auto"/>
        <w:jc w:val="both"/>
        <w:rPr>
          <w:lang w:val="nl-NL"/>
        </w:rPr>
      </w:pPr>
    </w:p>
    <w:p w:rsidR="005E252B" w:rsidP="001424E2" w:rsidRDefault="005E252B" w14:paraId="772E74B6" w14:textId="6634882F">
      <w:pPr>
        <w:autoSpaceDE w:val="0"/>
        <w:autoSpaceDN w:val="0"/>
        <w:spacing w:after="0" w:line="276" w:lineRule="auto"/>
        <w:jc w:val="both"/>
        <w:rPr>
          <w:lang w:val="nl-NL"/>
        </w:rPr>
      </w:pPr>
      <w:r w:rsidRPr="001424E2">
        <w:rPr>
          <w:lang w:val="nl-NL"/>
        </w:rPr>
        <w:t xml:space="preserve">Uit </w:t>
      </w:r>
      <w:r w:rsidRPr="001424E2" w:rsidR="00E60F5D">
        <w:rPr>
          <w:lang w:val="nl-NL"/>
        </w:rPr>
        <w:t xml:space="preserve">het </w:t>
      </w:r>
      <w:r w:rsidR="00633976">
        <w:rPr>
          <w:lang w:val="nl-NL"/>
        </w:rPr>
        <w:t>uitgevoerde consumenten</w:t>
      </w:r>
      <w:r w:rsidRPr="001424E2">
        <w:rPr>
          <w:lang w:val="nl-NL"/>
        </w:rPr>
        <w:t xml:space="preserve">onderzoek </w:t>
      </w:r>
      <w:r w:rsidRPr="001424E2">
        <w:rPr>
          <w:lang w:val="nl-NL"/>
        </w:rPr>
        <w:t>bl</w:t>
      </w:r>
      <w:r w:rsidRPr="001424E2" w:rsidR="00D5115E">
        <w:rPr>
          <w:lang w:val="nl-NL"/>
        </w:rPr>
        <w:t xml:space="preserve">ijkt </w:t>
      </w:r>
      <w:r w:rsidRPr="001424E2">
        <w:rPr>
          <w:lang w:val="nl-NL"/>
        </w:rPr>
        <w:t xml:space="preserve">dat de animo om deel te nemen aan de deeleconomie als gebruiker vele malen groter is dan als aanbieder. </w:t>
      </w:r>
      <w:r w:rsidRPr="00084DFC">
        <w:rPr>
          <w:lang w:val="nl-NL"/>
        </w:rPr>
        <w:t xml:space="preserve">Men wil wel andermans woonruimte gebruiken maar </w:t>
      </w:r>
      <w:r w:rsidRPr="00084DFC" w:rsidR="00E60F5D">
        <w:rPr>
          <w:lang w:val="nl-NL"/>
        </w:rPr>
        <w:t xml:space="preserve">liever </w:t>
      </w:r>
      <w:r w:rsidRPr="00084DFC">
        <w:rPr>
          <w:lang w:val="nl-NL"/>
        </w:rPr>
        <w:t>niet de eigen woning</w:t>
      </w:r>
      <w:r w:rsidRPr="00084DFC" w:rsidR="001245DD">
        <w:rPr>
          <w:lang w:val="nl-NL"/>
        </w:rPr>
        <w:t xml:space="preserve"> ter bes</w:t>
      </w:r>
      <w:r w:rsidRPr="00084DFC" w:rsidR="001245DD">
        <w:rPr>
          <w:lang w:val="nl-NL"/>
        </w:rPr>
        <w:t>chikking stellen</w:t>
      </w:r>
      <w:r w:rsidRPr="00084DFC" w:rsidR="00E60F5D">
        <w:rPr>
          <w:lang w:val="nl-NL"/>
        </w:rPr>
        <w:t xml:space="preserve"> aan anderen</w:t>
      </w:r>
      <w:r w:rsidRPr="00084DFC">
        <w:rPr>
          <w:lang w:val="nl-NL"/>
        </w:rPr>
        <w:t xml:space="preserve">. </w:t>
      </w:r>
      <w:r w:rsidRPr="001424E2">
        <w:rPr>
          <w:lang w:val="nl-NL"/>
        </w:rPr>
        <w:t xml:space="preserve">Dit kan ertoe leiden – en men ziet dit in de praktijk </w:t>
      </w:r>
      <w:r w:rsidR="00633976">
        <w:rPr>
          <w:lang w:val="nl-NL"/>
        </w:rPr>
        <w:t>inderdaad</w:t>
      </w:r>
      <w:r w:rsidRPr="001424E2">
        <w:rPr>
          <w:lang w:val="nl-NL"/>
        </w:rPr>
        <w:t xml:space="preserve"> gebeuren – </w:t>
      </w:r>
      <w:r w:rsidRPr="001424E2" w:rsidR="001245DD">
        <w:rPr>
          <w:lang w:val="nl-NL"/>
        </w:rPr>
        <w:t xml:space="preserve">dat </w:t>
      </w:r>
      <w:r w:rsidRPr="001424E2" w:rsidR="00814C71">
        <w:rPr>
          <w:lang w:val="nl-NL"/>
        </w:rPr>
        <w:t xml:space="preserve">er </w:t>
      </w:r>
      <w:r w:rsidRPr="001424E2" w:rsidR="00E60F5D">
        <w:rPr>
          <w:lang w:val="nl-NL"/>
        </w:rPr>
        <w:t>semi</w:t>
      </w:r>
      <w:r w:rsidRPr="001424E2" w:rsidR="00DA2B42">
        <w:rPr>
          <w:lang w:val="nl-NL"/>
        </w:rPr>
        <w:t>-</w:t>
      </w:r>
      <w:r w:rsidRPr="001424E2" w:rsidR="00E60F5D">
        <w:rPr>
          <w:lang w:val="nl-NL"/>
        </w:rPr>
        <w:t>professionele</w:t>
      </w:r>
      <w:r w:rsidRPr="001424E2">
        <w:rPr>
          <w:lang w:val="nl-NL"/>
        </w:rPr>
        <w:t xml:space="preserve"> verhuurders</w:t>
      </w:r>
      <w:r w:rsidRPr="001424E2" w:rsidR="00814C71">
        <w:rPr>
          <w:lang w:val="nl-NL"/>
        </w:rPr>
        <w:t xml:space="preserve"> ontstaan</w:t>
      </w:r>
      <w:r w:rsidRPr="001424E2" w:rsidR="00797297">
        <w:rPr>
          <w:lang w:val="nl-NL"/>
        </w:rPr>
        <w:t>,</w:t>
      </w:r>
      <w:r w:rsidRPr="001424E2">
        <w:rPr>
          <w:lang w:val="nl-NL"/>
        </w:rPr>
        <w:t xml:space="preserve"> </w:t>
      </w:r>
      <w:r w:rsidRPr="001424E2" w:rsidR="00797297">
        <w:rPr>
          <w:lang w:val="nl-NL"/>
        </w:rPr>
        <w:t>a</w:t>
      </w:r>
      <w:r w:rsidRPr="001424E2" w:rsidR="00814C71">
        <w:rPr>
          <w:lang w:val="nl-NL"/>
        </w:rPr>
        <w:t>anbieders</w:t>
      </w:r>
      <w:r w:rsidRPr="001424E2">
        <w:rPr>
          <w:lang w:val="nl-NL"/>
        </w:rPr>
        <w:t xml:space="preserve"> die </w:t>
      </w:r>
      <w:r w:rsidRPr="001424E2" w:rsidR="00797297">
        <w:rPr>
          <w:lang w:val="nl-NL"/>
        </w:rPr>
        <w:t>verschillende</w:t>
      </w:r>
      <w:r w:rsidRPr="001424E2">
        <w:rPr>
          <w:lang w:val="nl-NL"/>
        </w:rPr>
        <w:t xml:space="preserve"> locaties voor het </w:t>
      </w:r>
      <w:r w:rsidRPr="001424E2" w:rsidR="00D5115E">
        <w:rPr>
          <w:lang w:val="nl-NL"/>
        </w:rPr>
        <w:t>merendeel</w:t>
      </w:r>
      <w:r w:rsidRPr="001424E2">
        <w:rPr>
          <w:lang w:val="nl-NL"/>
        </w:rPr>
        <w:t xml:space="preserve"> van het jaar te huur aanbieden. </w:t>
      </w:r>
      <w:r w:rsidRPr="001424E2" w:rsidR="00797297">
        <w:rPr>
          <w:lang w:val="nl-NL"/>
        </w:rPr>
        <w:t>Het zijn vooral</w:t>
      </w:r>
      <w:r w:rsidRPr="001424E2" w:rsidR="001245DD">
        <w:rPr>
          <w:lang w:val="nl-NL"/>
        </w:rPr>
        <w:t xml:space="preserve"> deze semi</w:t>
      </w:r>
      <w:r w:rsidRPr="001424E2" w:rsidR="00DA2B42">
        <w:rPr>
          <w:lang w:val="nl-NL"/>
        </w:rPr>
        <w:t>-</w:t>
      </w:r>
      <w:r w:rsidRPr="001424E2" w:rsidR="001245DD">
        <w:rPr>
          <w:lang w:val="nl-NL"/>
        </w:rPr>
        <w:t>professionele verhuurders</w:t>
      </w:r>
      <w:r w:rsidRPr="001424E2" w:rsidR="00797297">
        <w:rPr>
          <w:lang w:val="nl-NL"/>
        </w:rPr>
        <w:t xml:space="preserve"> die direct</w:t>
      </w:r>
      <w:r w:rsidRPr="001424E2" w:rsidR="001245DD">
        <w:rPr>
          <w:lang w:val="nl-NL"/>
        </w:rPr>
        <w:t xml:space="preserve"> concurreren met </w:t>
      </w:r>
      <w:r w:rsidRPr="001424E2" w:rsidR="00D5115E">
        <w:rPr>
          <w:lang w:val="nl-NL"/>
        </w:rPr>
        <w:t xml:space="preserve">de </w:t>
      </w:r>
      <w:r w:rsidRPr="001424E2" w:rsidR="001245DD">
        <w:rPr>
          <w:lang w:val="nl-NL"/>
        </w:rPr>
        <w:t>kleine</w:t>
      </w:r>
      <w:r w:rsidRPr="001424E2" w:rsidR="00D5115E">
        <w:rPr>
          <w:lang w:val="nl-NL"/>
        </w:rPr>
        <w:t>re</w:t>
      </w:r>
      <w:r w:rsidRPr="001424E2" w:rsidR="001245DD">
        <w:rPr>
          <w:lang w:val="nl-NL"/>
        </w:rPr>
        <w:t xml:space="preserve"> onafhankelijke hotels omdat ze een soortgelijk aanbod hebben</w:t>
      </w:r>
      <w:r w:rsidRPr="001424E2" w:rsidR="00797297">
        <w:rPr>
          <w:lang w:val="nl-NL"/>
        </w:rPr>
        <w:t>,</w:t>
      </w:r>
      <w:r w:rsidRPr="001424E2" w:rsidR="001245DD">
        <w:rPr>
          <w:lang w:val="nl-NL"/>
        </w:rPr>
        <w:t xml:space="preserve"> tijdelijke </w:t>
      </w:r>
      <w:r w:rsidR="00DD1D0F">
        <w:rPr>
          <w:lang w:val="nl-NL"/>
        </w:rPr>
        <w:t>(woon)</w:t>
      </w:r>
      <w:r w:rsidRPr="001424E2" w:rsidR="001245DD">
        <w:rPr>
          <w:lang w:val="nl-NL"/>
        </w:rPr>
        <w:t>ruimte</w:t>
      </w:r>
      <w:r w:rsidRPr="001424E2" w:rsidR="00D5115E">
        <w:rPr>
          <w:lang w:val="nl-NL"/>
        </w:rPr>
        <w:t xml:space="preserve"> ter overnachting</w:t>
      </w:r>
      <w:r w:rsidRPr="001424E2" w:rsidR="001245DD">
        <w:rPr>
          <w:lang w:val="nl-NL"/>
        </w:rPr>
        <w:t xml:space="preserve"> met beperkte mogelijkheden tot het aanbieden van aanvullende producten of dienst</w:t>
      </w:r>
      <w:r w:rsidRPr="001424E2" w:rsidR="00D5115E">
        <w:rPr>
          <w:lang w:val="nl-NL"/>
        </w:rPr>
        <w:t>verlening</w:t>
      </w:r>
      <w:r w:rsidRPr="001424E2" w:rsidR="001245DD">
        <w:rPr>
          <w:lang w:val="nl-NL"/>
        </w:rPr>
        <w:t>. Deze semi</w:t>
      </w:r>
      <w:r w:rsidRPr="001424E2" w:rsidR="00797297">
        <w:rPr>
          <w:lang w:val="nl-NL"/>
        </w:rPr>
        <w:t>-</w:t>
      </w:r>
      <w:r w:rsidRPr="001424E2" w:rsidR="001245DD">
        <w:rPr>
          <w:lang w:val="nl-NL"/>
        </w:rPr>
        <w:t xml:space="preserve">professionele aanbieders </w:t>
      </w:r>
      <w:r w:rsidR="00633976">
        <w:rPr>
          <w:lang w:val="nl-NL"/>
        </w:rPr>
        <w:t xml:space="preserve">zijn </w:t>
      </w:r>
      <w:r w:rsidRPr="001424E2" w:rsidR="001245DD">
        <w:rPr>
          <w:lang w:val="nl-NL"/>
        </w:rPr>
        <w:t xml:space="preserve"> echter</w:t>
      </w:r>
      <w:r w:rsidR="00633976">
        <w:rPr>
          <w:lang w:val="nl-NL"/>
        </w:rPr>
        <w:t xml:space="preserve"> </w:t>
      </w:r>
      <w:r w:rsidR="00633976">
        <w:rPr>
          <w:lang w:val="nl-NL"/>
        </w:rPr>
        <w:lastRenderedPageBreak/>
        <w:t>onderworpen aan</w:t>
      </w:r>
      <w:r w:rsidRPr="001424E2" w:rsidR="001245DD">
        <w:rPr>
          <w:lang w:val="nl-NL"/>
        </w:rPr>
        <w:t xml:space="preserve"> </w:t>
      </w:r>
      <w:r w:rsidRPr="001424E2" w:rsidR="00797297">
        <w:rPr>
          <w:lang w:val="nl-NL"/>
        </w:rPr>
        <w:t>beperkte</w:t>
      </w:r>
      <w:r w:rsidRPr="001424E2" w:rsidR="001245DD">
        <w:rPr>
          <w:lang w:val="nl-NL"/>
        </w:rPr>
        <w:t xml:space="preserve"> wet- of regelgeving</w:t>
      </w:r>
      <w:r w:rsidR="00633976">
        <w:rPr>
          <w:lang w:val="nl-NL"/>
        </w:rPr>
        <w:t>,</w:t>
      </w:r>
      <w:r w:rsidRPr="001424E2" w:rsidR="001245DD">
        <w:rPr>
          <w:lang w:val="nl-NL"/>
        </w:rPr>
        <w:t xml:space="preserve"> waardoor ze</w:t>
      </w:r>
      <w:r w:rsidRPr="001424E2" w:rsidR="00814C71">
        <w:rPr>
          <w:lang w:val="nl-NL"/>
        </w:rPr>
        <w:t xml:space="preserve"> een</w:t>
      </w:r>
      <w:r w:rsidRPr="001424E2" w:rsidR="001245DD">
        <w:rPr>
          <w:lang w:val="nl-NL"/>
        </w:rPr>
        <w:t xml:space="preserve"> concurrentieel voordeel hebben t</w:t>
      </w:r>
      <w:r w:rsidR="00DD1D0F">
        <w:rPr>
          <w:lang w:val="nl-NL"/>
        </w:rPr>
        <w:t>en opzichte van</w:t>
      </w:r>
      <w:r w:rsidRPr="001424E2" w:rsidR="001245DD">
        <w:rPr>
          <w:lang w:val="nl-NL"/>
        </w:rPr>
        <w:t xml:space="preserve"> </w:t>
      </w:r>
      <w:r w:rsidR="00633976">
        <w:rPr>
          <w:lang w:val="nl-NL"/>
        </w:rPr>
        <w:t>(vooral de kleine)</w:t>
      </w:r>
      <w:r w:rsidRPr="001424E2" w:rsidR="001245DD">
        <w:rPr>
          <w:lang w:val="nl-NL"/>
        </w:rPr>
        <w:t xml:space="preserve"> hotels en </w:t>
      </w:r>
      <w:r w:rsidRPr="001424E2" w:rsidR="001245DD">
        <w:rPr>
          <w:lang w:val="nl-NL"/>
        </w:rPr>
        <w:t xml:space="preserve">direct op prijs kunnen concurreren. </w:t>
      </w:r>
    </w:p>
    <w:p w:rsidRPr="001424E2" w:rsidR="001424E2" w:rsidP="001424E2" w:rsidRDefault="001424E2" w14:paraId="3A6BC243" w14:textId="77777777">
      <w:pPr>
        <w:autoSpaceDE w:val="0"/>
        <w:autoSpaceDN w:val="0"/>
        <w:spacing w:after="0" w:line="276" w:lineRule="auto"/>
        <w:jc w:val="both"/>
        <w:rPr>
          <w:lang w:val="nl-NL"/>
        </w:rPr>
      </w:pPr>
    </w:p>
    <w:p w:rsidR="001F4B35" w:rsidP="001424E2" w:rsidRDefault="005E252B" w14:paraId="14397D01" w14:textId="74EEFCFC">
      <w:pPr>
        <w:autoSpaceDE w:val="0"/>
        <w:autoSpaceDN w:val="0"/>
        <w:spacing w:after="0" w:line="276" w:lineRule="auto"/>
        <w:jc w:val="both"/>
        <w:rPr>
          <w:lang w:val="nl-NL"/>
        </w:rPr>
      </w:pPr>
      <w:r w:rsidRPr="001424E2">
        <w:rPr>
          <w:lang w:val="nl-NL"/>
        </w:rPr>
        <w:t xml:space="preserve">Alhoewel de deeleconomie zich vaak profileert </w:t>
      </w:r>
      <w:r w:rsidRPr="001424E2">
        <w:rPr>
          <w:lang w:val="nl-NL"/>
        </w:rPr>
        <w:t>als duurzame tegenhanger van de consumptie</w:t>
      </w:r>
      <w:r w:rsidR="00DD1D0F">
        <w:rPr>
          <w:lang w:val="nl-NL"/>
        </w:rPr>
        <w:t>-</w:t>
      </w:r>
      <w:r w:rsidRPr="001424E2">
        <w:rPr>
          <w:lang w:val="nl-NL"/>
        </w:rPr>
        <w:t xml:space="preserve">maatschappij is dat </w:t>
      </w:r>
      <w:r w:rsidR="00DA4EA4">
        <w:rPr>
          <w:lang w:val="nl-NL"/>
        </w:rPr>
        <w:t xml:space="preserve">nauwelijks een overweging van consumenten om te participeren in </w:t>
      </w:r>
      <w:r w:rsidRPr="001424E2">
        <w:rPr>
          <w:lang w:val="nl-NL"/>
        </w:rPr>
        <w:t xml:space="preserve">de deeleconomie. </w:t>
      </w:r>
      <w:r w:rsidRPr="00DD1D0F">
        <w:rPr>
          <w:lang w:val="nl-NL"/>
        </w:rPr>
        <w:t xml:space="preserve">Hedonistische en financiële </w:t>
      </w:r>
      <w:r w:rsidRPr="00DD1D0F" w:rsidR="00DD1D0F">
        <w:rPr>
          <w:lang w:val="nl-NL"/>
        </w:rPr>
        <w:t>prikkels</w:t>
      </w:r>
      <w:r w:rsidRPr="00DD1D0F">
        <w:rPr>
          <w:lang w:val="nl-NL"/>
        </w:rPr>
        <w:t xml:space="preserve"> blijken vaak de belangrijkste motieven om deelplatformen </w:t>
      </w:r>
      <w:r w:rsidRPr="00DD1D0F">
        <w:rPr>
          <w:lang w:val="nl-NL"/>
        </w:rPr>
        <w:t xml:space="preserve">te gebruiken. </w:t>
      </w:r>
      <w:r w:rsidRPr="001424E2" w:rsidR="00D5115E">
        <w:rPr>
          <w:lang w:val="nl-NL"/>
        </w:rPr>
        <w:t xml:space="preserve">Naast een verwachte </w:t>
      </w:r>
      <w:r w:rsidRPr="001424E2" w:rsidR="00814C71">
        <w:rPr>
          <w:lang w:val="nl-NL"/>
        </w:rPr>
        <w:t>toename van aantal gebruikers</w:t>
      </w:r>
      <w:r w:rsidR="00DD1D0F">
        <w:rPr>
          <w:lang w:val="nl-NL"/>
        </w:rPr>
        <w:t xml:space="preserve"> door een groeiende populariteit van het delen,</w:t>
      </w:r>
      <w:r w:rsidRPr="001424E2" w:rsidR="00814C71">
        <w:rPr>
          <w:lang w:val="nl-NL"/>
        </w:rPr>
        <w:t xml:space="preserve"> kan </w:t>
      </w:r>
      <w:r w:rsidRPr="001424E2" w:rsidR="00D5115E">
        <w:rPr>
          <w:lang w:val="nl-NL"/>
        </w:rPr>
        <w:t xml:space="preserve">echter </w:t>
      </w:r>
      <w:r w:rsidRPr="001424E2" w:rsidR="00814C71">
        <w:rPr>
          <w:lang w:val="nl-NL"/>
        </w:rPr>
        <w:t>ook de vraag worden gesteld of de deeleconomie wellicht lei</w:t>
      </w:r>
      <w:r w:rsidRPr="001424E2" w:rsidR="00DF0E1E">
        <w:rPr>
          <w:lang w:val="nl-NL"/>
        </w:rPr>
        <w:t xml:space="preserve">dt tot meer gebruik </w:t>
      </w:r>
      <w:r w:rsidR="00DD1D0F">
        <w:rPr>
          <w:lang w:val="nl-NL"/>
        </w:rPr>
        <w:t>en misschien</w:t>
      </w:r>
      <w:r w:rsidRPr="001424E2" w:rsidR="00814C71">
        <w:rPr>
          <w:lang w:val="nl-NL"/>
        </w:rPr>
        <w:t xml:space="preserve"> </w:t>
      </w:r>
      <w:r w:rsidRPr="001424E2" w:rsidR="00D5115E">
        <w:rPr>
          <w:lang w:val="nl-NL"/>
        </w:rPr>
        <w:t xml:space="preserve">zelfs </w:t>
      </w:r>
      <w:r w:rsidRPr="001424E2" w:rsidR="00814C71">
        <w:rPr>
          <w:lang w:val="nl-NL"/>
        </w:rPr>
        <w:t>gebruik stimuleert. Indien er een goedkoper of zelfs gratis alternatief is</w:t>
      </w:r>
      <w:r w:rsidRPr="001424E2" w:rsidR="00DF0E1E">
        <w:rPr>
          <w:lang w:val="nl-NL"/>
        </w:rPr>
        <w:t xml:space="preserve">, zal het vrij besteedbaar inkomen toenemen </w:t>
      </w:r>
      <w:r w:rsidRPr="001424E2" w:rsidR="00797297">
        <w:rPr>
          <w:lang w:val="nl-NL"/>
        </w:rPr>
        <w:t>hetgeen</w:t>
      </w:r>
      <w:r w:rsidRPr="001424E2" w:rsidR="00DF0E1E">
        <w:rPr>
          <w:lang w:val="nl-NL"/>
        </w:rPr>
        <w:t xml:space="preserve"> kan leiden tot extra consumptie. In de praktijk </w:t>
      </w:r>
      <w:r w:rsidRPr="001424E2" w:rsidR="00AB347F">
        <w:rPr>
          <w:lang w:val="nl-NL"/>
        </w:rPr>
        <w:t xml:space="preserve">kan dat </w:t>
      </w:r>
      <w:r w:rsidRPr="001424E2" w:rsidR="00DF0E1E">
        <w:rPr>
          <w:lang w:val="nl-NL"/>
        </w:rPr>
        <w:t>beteken</w:t>
      </w:r>
      <w:r w:rsidRPr="001424E2" w:rsidR="00AB347F">
        <w:rPr>
          <w:lang w:val="nl-NL"/>
        </w:rPr>
        <w:t xml:space="preserve">en </w:t>
      </w:r>
      <w:r w:rsidRPr="001424E2" w:rsidR="00DF0E1E">
        <w:rPr>
          <w:lang w:val="nl-NL"/>
        </w:rPr>
        <w:t xml:space="preserve">dat, </w:t>
      </w:r>
      <w:r w:rsidRPr="001424E2" w:rsidR="00AB347F">
        <w:rPr>
          <w:lang w:val="nl-NL"/>
        </w:rPr>
        <w:t>o</w:t>
      </w:r>
      <w:r w:rsidRPr="001424E2" w:rsidR="00D5115E">
        <w:rPr>
          <w:lang w:val="nl-NL"/>
        </w:rPr>
        <w:t>nder andere</w:t>
      </w:r>
      <w:r w:rsidRPr="001424E2" w:rsidR="00AB347F">
        <w:rPr>
          <w:lang w:val="nl-NL"/>
        </w:rPr>
        <w:t xml:space="preserve"> door </w:t>
      </w:r>
      <w:r w:rsidRPr="001424E2" w:rsidR="00DF0E1E">
        <w:rPr>
          <w:lang w:val="nl-NL"/>
        </w:rPr>
        <w:t>platformen als AirBnB</w:t>
      </w:r>
      <w:r w:rsidRPr="001424E2" w:rsidR="00AB347F">
        <w:rPr>
          <w:lang w:val="nl-NL"/>
        </w:rPr>
        <w:t>,</w:t>
      </w:r>
      <w:r w:rsidRPr="001424E2" w:rsidR="00DF0E1E">
        <w:rPr>
          <w:lang w:val="nl-NL"/>
        </w:rPr>
        <w:t xml:space="preserve"> consumenten vaker/meer </w:t>
      </w:r>
      <w:r w:rsidRPr="001424E2" w:rsidR="00AB347F">
        <w:rPr>
          <w:lang w:val="nl-NL"/>
        </w:rPr>
        <w:t xml:space="preserve">gaan </w:t>
      </w:r>
      <w:r w:rsidRPr="001424E2" w:rsidR="00DF0E1E">
        <w:rPr>
          <w:lang w:val="nl-NL"/>
        </w:rPr>
        <w:t>reizen en er dus meer vraag ontstaat</w:t>
      </w:r>
      <w:r w:rsidRPr="001424E2" w:rsidR="00797297">
        <w:rPr>
          <w:lang w:val="nl-NL"/>
        </w:rPr>
        <w:t>.</w:t>
      </w:r>
      <w:r w:rsidRPr="001424E2" w:rsidR="00DF0E1E">
        <w:rPr>
          <w:lang w:val="nl-NL"/>
        </w:rPr>
        <w:t xml:space="preserve"> </w:t>
      </w:r>
      <w:r w:rsidRPr="001424E2" w:rsidR="00814C71">
        <w:rPr>
          <w:lang w:val="nl-NL"/>
        </w:rPr>
        <w:t xml:space="preserve"> </w:t>
      </w:r>
      <w:r w:rsidRPr="001424E2" w:rsidR="00D5115E">
        <w:rPr>
          <w:lang w:val="nl-NL"/>
        </w:rPr>
        <w:t>Dit zou een averechts effect kunnen hebben op de duurzaamheid van consumptie</w:t>
      </w:r>
      <w:r w:rsidR="0026106D">
        <w:rPr>
          <w:lang w:val="nl-NL"/>
        </w:rPr>
        <w:t xml:space="preserve"> en maakt delen een minder duurzaam alternatief dan dat men pretendeert te zijn</w:t>
      </w:r>
      <w:r w:rsidRPr="001424E2" w:rsidR="00D5115E">
        <w:rPr>
          <w:lang w:val="nl-NL"/>
        </w:rPr>
        <w:t xml:space="preserve">. </w:t>
      </w:r>
    </w:p>
    <w:p w:rsidRPr="001424E2" w:rsidR="001424E2" w:rsidP="001424E2" w:rsidRDefault="001424E2" w14:paraId="53086093" w14:textId="77777777">
      <w:pPr>
        <w:autoSpaceDE w:val="0"/>
        <w:autoSpaceDN w:val="0"/>
        <w:spacing w:after="0" w:line="276" w:lineRule="auto"/>
        <w:jc w:val="both"/>
        <w:rPr>
          <w:lang w:val="nl-NL"/>
        </w:rPr>
      </w:pPr>
    </w:p>
    <w:p w:rsidRPr="00084DFC" w:rsidR="00290BCB" w:rsidP="001424E2" w:rsidRDefault="00D3117C" w14:paraId="34DA5460" w14:textId="5D84B85A">
      <w:pPr>
        <w:autoSpaceDE w:val="0"/>
        <w:autoSpaceDN w:val="0"/>
        <w:spacing w:after="0" w:line="276" w:lineRule="auto"/>
        <w:jc w:val="both"/>
        <w:rPr>
          <w:lang w:val="nl-NL"/>
        </w:rPr>
      </w:pPr>
      <w:r w:rsidRPr="001424E2">
        <w:rPr>
          <w:lang w:val="nl-NL"/>
        </w:rPr>
        <w:t xml:space="preserve">Een </w:t>
      </w:r>
      <w:r w:rsidRPr="001424E2">
        <w:rPr>
          <w:lang w:val="nl-NL"/>
        </w:rPr>
        <w:t xml:space="preserve">toenemende vraag naar deelplatformen voor overnachtingen </w:t>
      </w:r>
      <w:r w:rsidRPr="001424E2" w:rsidR="00AB347F">
        <w:rPr>
          <w:lang w:val="nl-NL"/>
        </w:rPr>
        <w:t xml:space="preserve">en de roep vanuit de hoteliers om een </w:t>
      </w:r>
      <w:r w:rsidRPr="001424E2" w:rsidR="00AB347F">
        <w:rPr>
          <w:i/>
          <w:lang w:val="nl-NL"/>
        </w:rPr>
        <w:t xml:space="preserve">level playing field </w:t>
      </w:r>
      <w:r w:rsidRPr="001424E2" w:rsidR="00AB347F">
        <w:rPr>
          <w:lang w:val="nl-NL"/>
        </w:rPr>
        <w:t xml:space="preserve">impliceert </w:t>
      </w:r>
      <w:r w:rsidRPr="001424E2">
        <w:rPr>
          <w:lang w:val="nl-NL"/>
        </w:rPr>
        <w:t>dat het wenselijk is om</w:t>
      </w:r>
      <w:r w:rsidRPr="001424E2" w:rsidR="001628E9">
        <w:rPr>
          <w:lang w:val="nl-NL"/>
        </w:rPr>
        <w:t xml:space="preserve"> de huidige</w:t>
      </w:r>
      <w:r w:rsidRPr="001424E2">
        <w:rPr>
          <w:lang w:val="nl-NL"/>
        </w:rPr>
        <w:t xml:space="preserve"> wet-/regelgeving </w:t>
      </w:r>
      <w:r w:rsidRPr="001424E2" w:rsidR="001628E9">
        <w:rPr>
          <w:lang w:val="nl-NL"/>
        </w:rPr>
        <w:t>te heroverwegen</w:t>
      </w:r>
      <w:r w:rsidRPr="001424E2">
        <w:rPr>
          <w:lang w:val="nl-NL"/>
        </w:rPr>
        <w:t xml:space="preserve">. </w:t>
      </w:r>
      <w:r w:rsidRPr="001424E2" w:rsidR="001628E9">
        <w:rPr>
          <w:lang w:val="nl-NL"/>
        </w:rPr>
        <w:t xml:space="preserve">De </w:t>
      </w:r>
      <w:r w:rsidR="00DA4EA4">
        <w:rPr>
          <w:lang w:val="nl-NL"/>
        </w:rPr>
        <w:t>gewenste</w:t>
      </w:r>
      <w:r w:rsidRPr="001424E2" w:rsidR="001628E9">
        <w:rPr>
          <w:lang w:val="nl-NL"/>
        </w:rPr>
        <w:t xml:space="preserve"> toekomstige w</w:t>
      </w:r>
      <w:r w:rsidRPr="001424E2" w:rsidR="00290BCB">
        <w:rPr>
          <w:lang w:val="nl-NL"/>
        </w:rPr>
        <w:t xml:space="preserve">etgeving is </w:t>
      </w:r>
      <w:r w:rsidRPr="001424E2" w:rsidR="00AB347F">
        <w:rPr>
          <w:lang w:val="nl-NL"/>
        </w:rPr>
        <w:t xml:space="preserve">echter </w:t>
      </w:r>
      <w:r w:rsidRPr="001424E2" w:rsidR="00290BCB">
        <w:rPr>
          <w:lang w:val="nl-NL"/>
        </w:rPr>
        <w:t xml:space="preserve">ook afhankelijk van wat men </w:t>
      </w:r>
      <w:r w:rsidRPr="001424E2" w:rsidR="001628E9">
        <w:rPr>
          <w:lang w:val="nl-NL"/>
        </w:rPr>
        <w:t>beoogt</w:t>
      </w:r>
      <w:r w:rsidRPr="001424E2" w:rsidR="00290BCB">
        <w:rPr>
          <w:lang w:val="nl-NL"/>
        </w:rPr>
        <w:t xml:space="preserve"> met de deeleconomie. </w:t>
      </w:r>
      <w:r w:rsidRPr="00DD1D0F" w:rsidR="00501624">
        <w:rPr>
          <w:lang w:val="nl-NL"/>
        </w:rPr>
        <w:t xml:space="preserve">Afhankelijk van het type deeleconomie en omvang van </w:t>
      </w:r>
      <w:r w:rsidRPr="00DD1D0F" w:rsidR="00DD1D0F">
        <w:rPr>
          <w:lang w:val="nl-NL"/>
        </w:rPr>
        <w:t xml:space="preserve">de </w:t>
      </w:r>
      <w:r w:rsidRPr="00DD1D0F" w:rsidR="00501624">
        <w:rPr>
          <w:lang w:val="nl-NL"/>
        </w:rPr>
        <w:t xml:space="preserve">actieve platformen </w:t>
      </w:r>
      <w:r w:rsidR="00DD1D0F">
        <w:rPr>
          <w:lang w:val="nl-NL"/>
        </w:rPr>
        <w:t>zou</w:t>
      </w:r>
      <w:r w:rsidRPr="00DD1D0F" w:rsidR="00501624">
        <w:rPr>
          <w:lang w:val="nl-NL"/>
        </w:rPr>
        <w:t xml:space="preserve"> de deeleconomie ook gestimuleerd </w:t>
      </w:r>
      <w:r w:rsidR="00DD1D0F">
        <w:rPr>
          <w:lang w:val="nl-NL"/>
        </w:rPr>
        <w:t xml:space="preserve">kunnen </w:t>
      </w:r>
      <w:r w:rsidRPr="00DD1D0F" w:rsidR="00501624">
        <w:rPr>
          <w:lang w:val="nl-NL"/>
        </w:rPr>
        <w:t xml:space="preserve">worden. </w:t>
      </w:r>
      <w:r w:rsidRPr="001424E2" w:rsidR="00501624">
        <w:rPr>
          <w:lang w:val="nl-NL"/>
        </w:rPr>
        <w:t xml:space="preserve">De huidige deeleconomie kent vele </w:t>
      </w:r>
      <w:r w:rsidRPr="001424E2" w:rsidR="00D5115E">
        <w:rPr>
          <w:lang w:val="nl-NL"/>
        </w:rPr>
        <w:t>verschijnings</w:t>
      </w:r>
      <w:r w:rsidRPr="001424E2" w:rsidR="00501624">
        <w:rPr>
          <w:lang w:val="nl-NL"/>
        </w:rPr>
        <w:t>vormen</w:t>
      </w:r>
      <w:r w:rsidRPr="001424E2" w:rsidR="00D5115E">
        <w:rPr>
          <w:lang w:val="nl-NL"/>
        </w:rPr>
        <w:t xml:space="preserve">, platformen en zaken die gedeeld worden waarbij het niveau van delen verschillende gradaties kent. Het </w:t>
      </w:r>
      <w:r w:rsidR="0026106D">
        <w:rPr>
          <w:lang w:val="nl-NL"/>
        </w:rPr>
        <w:t>spectrum varieert hierbij van</w:t>
      </w:r>
      <w:r w:rsidRPr="001424E2" w:rsidR="00D5115E">
        <w:rPr>
          <w:lang w:val="nl-NL"/>
        </w:rPr>
        <w:t xml:space="preserve"> </w:t>
      </w:r>
      <w:r w:rsidR="00DA4EA4">
        <w:rPr>
          <w:lang w:val="nl-NL"/>
        </w:rPr>
        <w:t>tijde</w:t>
      </w:r>
      <w:r w:rsidR="00084DFC">
        <w:rPr>
          <w:lang w:val="nl-NL"/>
        </w:rPr>
        <w:t>l</w:t>
      </w:r>
      <w:r w:rsidR="00DA4EA4">
        <w:rPr>
          <w:lang w:val="nl-NL"/>
        </w:rPr>
        <w:t xml:space="preserve">ijk </w:t>
      </w:r>
      <w:r w:rsidRPr="001424E2" w:rsidR="00501624">
        <w:rPr>
          <w:lang w:val="nl-NL"/>
        </w:rPr>
        <w:t>toegang verlenen</w:t>
      </w:r>
      <w:r w:rsidR="00715AD0">
        <w:rPr>
          <w:lang w:val="nl-NL"/>
        </w:rPr>
        <w:t>,</w:t>
      </w:r>
      <w:bookmarkStart w:name="_GoBack" w:id="0"/>
      <w:bookmarkEnd w:id="0"/>
      <w:r w:rsidRPr="001424E2" w:rsidR="00501624">
        <w:rPr>
          <w:lang w:val="nl-NL"/>
        </w:rPr>
        <w:t xml:space="preserve"> tot </w:t>
      </w:r>
      <w:r w:rsidRPr="001424E2" w:rsidR="00D5115E">
        <w:rPr>
          <w:lang w:val="nl-NL"/>
        </w:rPr>
        <w:t xml:space="preserve">het </w:t>
      </w:r>
      <w:r w:rsidR="0026106D">
        <w:rPr>
          <w:lang w:val="nl-NL"/>
        </w:rPr>
        <w:t xml:space="preserve">permanent </w:t>
      </w:r>
      <w:r w:rsidRPr="001424E2" w:rsidR="00501624">
        <w:rPr>
          <w:lang w:val="nl-NL"/>
        </w:rPr>
        <w:t xml:space="preserve">ter </w:t>
      </w:r>
      <w:r w:rsidRPr="001424E2" w:rsidR="00501624">
        <w:rPr>
          <w:lang w:val="nl-NL"/>
        </w:rPr>
        <w:t>beschikking</w:t>
      </w:r>
      <w:r w:rsidR="00DA4EA4">
        <w:rPr>
          <w:lang w:val="nl-NL"/>
        </w:rPr>
        <w:t xml:space="preserve"> stellen</w:t>
      </w:r>
      <w:r w:rsidRPr="001424E2" w:rsidR="00501624">
        <w:rPr>
          <w:lang w:val="nl-NL"/>
        </w:rPr>
        <w:t xml:space="preserve"> van producten</w:t>
      </w:r>
      <w:r w:rsidR="0026106D">
        <w:rPr>
          <w:lang w:val="nl-NL"/>
        </w:rPr>
        <w:t xml:space="preserve"> </w:t>
      </w:r>
      <w:r w:rsidR="0026106D">
        <w:rPr>
          <w:lang w:val="nl-NL"/>
        </w:rPr>
        <w:t xml:space="preserve">(of </w:t>
      </w:r>
      <w:r w:rsidRPr="001424E2" w:rsidR="00501624">
        <w:rPr>
          <w:lang w:val="nl-NL"/>
        </w:rPr>
        <w:t>diensten</w:t>
      </w:r>
      <w:r w:rsidR="0026106D">
        <w:rPr>
          <w:lang w:val="nl-NL"/>
        </w:rPr>
        <w:t>)</w:t>
      </w:r>
      <w:r w:rsidR="00DD1D0F">
        <w:rPr>
          <w:lang w:val="nl-NL"/>
        </w:rPr>
        <w:t xml:space="preserve"> wat </w:t>
      </w:r>
      <w:r w:rsidRPr="001424E2" w:rsidR="00501624">
        <w:rPr>
          <w:lang w:val="nl-NL"/>
        </w:rPr>
        <w:t>a</w:t>
      </w:r>
      <w:r w:rsidR="0026106D">
        <w:rPr>
          <w:lang w:val="nl-NL"/>
        </w:rPr>
        <w:t xml:space="preserve">l dan </w:t>
      </w:r>
      <w:r w:rsidR="0026106D">
        <w:rPr>
          <w:lang w:val="nl-NL"/>
        </w:rPr>
        <w:t xml:space="preserve">wel of niet tegen een </w:t>
      </w:r>
      <w:r w:rsidR="00DA4EA4">
        <w:rPr>
          <w:lang w:val="nl-NL"/>
        </w:rPr>
        <w:t>financiële</w:t>
      </w:r>
      <w:r w:rsidR="0026106D">
        <w:rPr>
          <w:lang w:val="nl-NL"/>
        </w:rPr>
        <w:t xml:space="preserve"> vergoeding </w:t>
      </w:r>
      <w:r w:rsidR="00DD1D0F">
        <w:rPr>
          <w:lang w:val="nl-NL"/>
        </w:rPr>
        <w:t xml:space="preserve">kan </w:t>
      </w:r>
      <w:r w:rsidR="0026106D">
        <w:rPr>
          <w:lang w:val="nl-NL"/>
        </w:rPr>
        <w:t>geschieden</w:t>
      </w:r>
      <w:r w:rsidRPr="001424E2" w:rsidR="00D5115E">
        <w:rPr>
          <w:lang w:val="nl-NL"/>
        </w:rPr>
        <w:t xml:space="preserve">. </w:t>
      </w:r>
      <w:r w:rsidR="00DA4EA4">
        <w:rPr>
          <w:lang w:val="nl-NL"/>
        </w:rPr>
        <w:t>V</w:t>
      </w:r>
      <w:r w:rsidR="0026106D">
        <w:rPr>
          <w:lang w:val="nl-NL"/>
        </w:rPr>
        <w:t>oorafgaand aan het opstellen van wetgeving</w:t>
      </w:r>
      <w:r w:rsidR="00DA4EA4">
        <w:rPr>
          <w:lang w:val="nl-NL"/>
        </w:rPr>
        <w:t xml:space="preserve"> </w:t>
      </w:r>
      <w:r w:rsidRPr="001424E2" w:rsidR="00DA4EA4">
        <w:rPr>
          <w:lang w:val="nl-NL"/>
        </w:rPr>
        <w:t>is een goede definiëring van de deeleconomie noodzakelijk</w:t>
      </w:r>
      <w:r w:rsidR="00084DFC">
        <w:rPr>
          <w:lang w:val="nl-NL"/>
        </w:rPr>
        <w:t xml:space="preserve">, alsmede het in kaart brengen van </w:t>
      </w:r>
      <w:r w:rsidRPr="001424E2" w:rsidR="00D5115E">
        <w:rPr>
          <w:lang w:val="nl-NL"/>
        </w:rPr>
        <w:t>de verschillende verschijningsvormen</w:t>
      </w:r>
      <w:r w:rsidRPr="001424E2" w:rsidR="001F4B35">
        <w:rPr>
          <w:lang w:val="nl-NL"/>
        </w:rPr>
        <w:t xml:space="preserve"> </w:t>
      </w:r>
      <w:r w:rsidR="0026106D">
        <w:rPr>
          <w:lang w:val="nl-NL"/>
        </w:rPr>
        <w:t>van de deeleconomie</w:t>
      </w:r>
      <w:r w:rsidRPr="001424E2" w:rsidR="00501624">
        <w:rPr>
          <w:lang w:val="nl-NL"/>
        </w:rPr>
        <w:t xml:space="preserve">; </w:t>
      </w:r>
      <w:r w:rsidR="00084DFC">
        <w:rPr>
          <w:lang w:val="nl-NL"/>
        </w:rPr>
        <w:t>c</w:t>
      </w:r>
      <w:r w:rsidR="00DA4EA4">
        <w:rPr>
          <w:lang w:val="nl-NL"/>
        </w:rPr>
        <w:t xml:space="preserve">entraal daarbij staat het vraagstuk: </w:t>
      </w:r>
      <w:r w:rsidRPr="001424E2" w:rsidR="00501624">
        <w:rPr>
          <w:lang w:val="nl-NL"/>
        </w:rPr>
        <w:t>wanneer</w:t>
      </w:r>
      <w:r w:rsidRPr="001424E2" w:rsidR="001F4B35">
        <w:rPr>
          <w:lang w:val="nl-NL"/>
        </w:rPr>
        <w:t xml:space="preserve"> is delen een democratisch iets dat gebeurt tussen consumenten onderling en wanneer</w:t>
      </w:r>
      <w:r w:rsidRPr="001424E2" w:rsidR="00501624">
        <w:rPr>
          <w:lang w:val="nl-NL"/>
        </w:rPr>
        <w:t xml:space="preserve"> wordt delen een kapitalistisch verdienmodel </w:t>
      </w:r>
      <w:r w:rsidR="00DA4EA4">
        <w:rPr>
          <w:lang w:val="nl-NL"/>
        </w:rPr>
        <w:t>met een (semi-)professioneel karakter</w:t>
      </w:r>
      <w:r w:rsidRPr="001424E2" w:rsidR="00501624">
        <w:rPr>
          <w:lang w:val="nl-NL"/>
        </w:rPr>
        <w:t xml:space="preserve">. </w:t>
      </w:r>
      <w:r w:rsidRPr="00DD1D0F" w:rsidR="00501624">
        <w:rPr>
          <w:lang w:val="nl-NL"/>
        </w:rPr>
        <w:t>De d</w:t>
      </w:r>
      <w:r w:rsidRPr="00DD1D0F" w:rsidR="00290BCB">
        <w:rPr>
          <w:lang w:val="nl-NL"/>
        </w:rPr>
        <w:t xml:space="preserve">eeleconomie kan zorgen voor gezonde concurrentie </w:t>
      </w:r>
      <w:r w:rsidRPr="00DD1D0F" w:rsidR="00501624">
        <w:rPr>
          <w:lang w:val="nl-NL"/>
        </w:rPr>
        <w:t xml:space="preserve">in traditionele markten </w:t>
      </w:r>
      <w:r w:rsidRPr="00DD1D0F" w:rsidR="00290BCB">
        <w:rPr>
          <w:lang w:val="nl-NL"/>
        </w:rPr>
        <w:t xml:space="preserve">en </w:t>
      </w:r>
      <w:r w:rsidRPr="00DD1D0F" w:rsidR="00501624">
        <w:rPr>
          <w:lang w:val="nl-NL"/>
        </w:rPr>
        <w:t>het kan deze</w:t>
      </w:r>
      <w:r w:rsidRPr="00DD1D0F" w:rsidR="00290BCB">
        <w:rPr>
          <w:lang w:val="nl-NL"/>
        </w:rPr>
        <w:t xml:space="preserve"> traditionele aanbieders dwingen om te innoveren</w:t>
      </w:r>
      <w:r w:rsidRPr="00DD1D0F" w:rsidR="00DD1D0F">
        <w:rPr>
          <w:lang w:val="nl-NL"/>
        </w:rPr>
        <w:t xml:space="preserve"> op het vlak van productinnovaties, dienstverlening, samenwerkingsverbanden of</w:t>
      </w:r>
      <w:r w:rsidR="00DD1D0F">
        <w:rPr>
          <w:lang w:val="nl-NL"/>
        </w:rPr>
        <w:t xml:space="preserve"> het</w:t>
      </w:r>
      <w:r w:rsidRPr="00DD1D0F" w:rsidR="00DD1D0F">
        <w:rPr>
          <w:lang w:val="nl-NL"/>
        </w:rPr>
        <w:t xml:space="preserve"> </w:t>
      </w:r>
      <w:r w:rsidR="00DD1D0F">
        <w:rPr>
          <w:i/>
          <w:lang w:val="nl-NL"/>
        </w:rPr>
        <w:t xml:space="preserve">business model </w:t>
      </w:r>
      <w:r w:rsidR="00DD1D0F">
        <w:rPr>
          <w:lang w:val="nl-NL"/>
        </w:rPr>
        <w:t>in deze markten</w:t>
      </w:r>
      <w:r w:rsidRPr="00DD1D0F" w:rsidR="00290BCB">
        <w:rPr>
          <w:lang w:val="nl-NL"/>
        </w:rPr>
        <w:t xml:space="preserve">. </w:t>
      </w:r>
      <w:r w:rsidRPr="001424E2" w:rsidR="001628E9">
        <w:rPr>
          <w:lang w:val="nl-NL"/>
        </w:rPr>
        <w:t xml:space="preserve">Op deze manier kan de deeleconomie </w:t>
      </w:r>
      <w:r w:rsidRPr="001424E2" w:rsidR="00290BCB">
        <w:rPr>
          <w:lang w:val="nl-NL"/>
        </w:rPr>
        <w:t>ook positieve effecten hebben op bestaande markten</w:t>
      </w:r>
      <w:r w:rsidR="0026106D">
        <w:rPr>
          <w:lang w:val="nl-NL"/>
        </w:rPr>
        <w:t>, producten en diensten</w:t>
      </w:r>
      <w:r w:rsidR="00DD1D0F">
        <w:rPr>
          <w:lang w:val="nl-NL"/>
        </w:rPr>
        <w:t xml:space="preserve"> en uiteindelijke dus ook voor consumenten</w:t>
      </w:r>
      <w:r w:rsidRPr="001424E2" w:rsidR="00290BCB">
        <w:rPr>
          <w:lang w:val="nl-NL"/>
        </w:rPr>
        <w:t xml:space="preserve">. </w:t>
      </w:r>
      <w:r w:rsidRPr="001424E2" w:rsidR="00501624">
        <w:rPr>
          <w:lang w:val="nl-NL"/>
        </w:rPr>
        <w:t xml:space="preserve">Platformen als </w:t>
      </w:r>
      <w:r w:rsidRPr="001424E2" w:rsidR="00290BCB">
        <w:rPr>
          <w:lang w:val="nl-NL"/>
        </w:rPr>
        <w:t xml:space="preserve">AirBnB </w:t>
      </w:r>
      <w:r w:rsidRPr="001424E2" w:rsidR="00290BCB">
        <w:rPr>
          <w:lang w:val="nl-NL"/>
        </w:rPr>
        <w:t xml:space="preserve">zorgen </w:t>
      </w:r>
      <w:r w:rsidR="00DA4EA4">
        <w:rPr>
          <w:lang w:val="nl-NL"/>
        </w:rPr>
        <w:t>daarnaast</w:t>
      </w:r>
      <w:r w:rsidR="0026106D">
        <w:rPr>
          <w:lang w:val="nl-NL"/>
        </w:rPr>
        <w:t xml:space="preserve"> </w:t>
      </w:r>
      <w:r w:rsidRPr="001424E2" w:rsidR="00501624">
        <w:rPr>
          <w:lang w:val="nl-NL"/>
        </w:rPr>
        <w:t xml:space="preserve">ook </w:t>
      </w:r>
      <w:r w:rsidRPr="001424E2" w:rsidR="00290BCB">
        <w:rPr>
          <w:lang w:val="nl-NL"/>
        </w:rPr>
        <w:t xml:space="preserve">voor </w:t>
      </w:r>
      <w:r w:rsidRPr="001424E2" w:rsidR="00290BCB">
        <w:rPr>
          <w:lang w:val="nl-NL"/>
        </w:rPr>
        <w:t>diversiteit in aanbod en d</w:t>
      </w:r>
      <w:r w:rsidRPr="001424E2" w:rsidR="001F4B35">
        <w:rPr>
          <w:lang w:val="nl-NL"/>
        </w:rPr>
        <w:t>ragen daarmee bij aan bijvoorbeeld het</w:t>
      </w:r>
      <w:r w:rsidRPr="001424E2" w:rsidR="00290BCB">
        <w:rPr>
          <w:lang w:val="nl-NL"/>
        </w:rPr>
        <w:t xml:space="preserve"> aantrekkelijk</w:t>
      </w:r>
      <w:r w:rsidRPr="001424E2" w:rsidR="001F4B35">
        <w:rPr>
          <w:lang w:val="nl-NL"/>
        </w:rPr>
        <w:t>er</w:t>
      </w:r>
      <w:r w:rsidRPr="001424E2" w:rsidR="00290BCB">
        <w:rPr>
          <w:lang w:val="nl-NL"/>
        </w:rPr>
        <w:t xml:space="preserve"> maken van een stad</w:t>
      </w:r>
      <w:r w:rsidRPr="001424E2" w:rsidR="00501624">
        <w:rPr>
          <w:lang w:val="nl-NL"/>
        </w:rPr>
        <w:t xml:space="preserve"> voor (buitenlandse) toeristen</w:t>
      </w:r>
      <w:r w:rsidRPr="001424E2" w:rsidR="00290BCB">
        <w:rPr>
          <w:lang w:val="nl-NL"/>
        </w:rPr>
        <w:t xml:space="preserve">. </w:t>
      </w:r>
      <w:r w:rsidRPr="00084DFC" w:rsidR="00290BCB">
        <w:rPr>
          <w:lang w:val="nl-NL"/>
        </w:rPr>
        <w:t xml:space="preserve">Het verbieden, of in sterke mate </w:t>
      </w:r>
      <w:r w:rsidRPr="00084DFC" w:rsidR="00501624">
        <w:rPr>
          <w:lang w:val="nl-NL"/>
        </w:rPr>
        <w:t>in-/</w:t>
      </w:r>
      <w:r w:rsidRPr="00084DFC" w:rsidR="00290BCB">
        <w:rPr>
          <w:lang w:val="nl-NL"/>
        </w:rPr>
        <w:t xml:space="preserve">beperken van het aanbod van deeleconomie platformen middels strikte wetgeving kan </w:t>
      </w:r>
      <w:r w:rsidRPr="00084DFC" w:rsidR="001628E9">
        <w:rPr>
          <w:lang w:val="nl-NL"/>
        </w:rPr>
        <w:t>al</w:t>
      </w:r>
      <w:r w:rsidRPr="00084DFC" w:rsidR="00290BCB">
        <w:rPr>
          <w:lang w:val="nl-NL"/>
        </w:rPr>
        <w:t xml:space="preserve">dus ook averechts werken.  </w:t>
      </w:r>
    </w:p>
    <w:p w:rsidRPr="00084DFC" w:rsidR="00F36F8E" w:rsidP="001424E2" w:rsidRDefault="00F36F8E" w14:paraId="7508B1C7" w14:textId="77777777">
      <w:pPr>
        <w:autoSpaceDE w:val="0"/>
        <w:autoSpaceDN w:val="0"/>
        <w:spacing w:after="0" w:line="276" w:lineRule="auto"/>
        <w:jc w:val="both"/>
        <w:rPr>
          <w:lang w:val="nl-NL"/>
        </w:rPr>
      </w:pPr>
    </w:p>
    <w:p w:rsidRPr="00F36F8E" w:rsidR="00F36F8E" w:rsidP="005832AE" w:rsidRDefault="00F36F8E" w14:paraId="07E9324D" w14:textId="520BAD42">
      <w:pPr>
        <w:autoSpaceDE w:val="0"/>
        <w:autoSpaceDN w:val="0"/>
        <w:spacing w:after="0" w:line="276" w:lineRule="auto"/>
        <w:jc w:val="both"/>
        <w:rPr>
          <w:lang w:val="nl-NL"/>
        </w:rPr>
      </w:pPr>
      <w:r w:rsidRPr="00F36F8E">
        <w:rPr>
          <w:lang w:val="nl-NL"/>
        </w:rPr>
        <w:t xml:space="preserve">Afhankelijk van de mate van </w:t>
      </w:r>
      <w:r w:rsidRPr="00F36F8E">
        <w:rPr>
          <w:lang w:val="nl-NL"/>
        </w:rPr>
        <w:t xml:space="preserve">wetgeving en regulering en de </w:t>
      </w:r>
      <w:r>
        <w:rPr>
          <w:lang w:val="nl-NL"/>
        </w:rPr>
        <w:t>populariteit van deelplatformen zijn er</w:t>
      </w:r>
      <w:r w:rsidR="002D401E">
        <w:rPr>
          <w:lang w:val="nl-NL"/>
        </w:rPr>
        <w:t xml:space="preserve"> met het oog op de toekomst</w:t>
      </w:r>
      <w:r>
        <w:rPr>
          <w:lang w:val="nl-NL"/>
        </w:rPr>
        <w:t xml:space="preserve"> vier mogelijke </w:t>
      </w:r>
      <w:r w:rsidR="00DA4EA4">
        <w:rPr>
          <w:lang w:val="nl-NL"/>
        </w:rPr>
        <w:t>toekomst</w:t>
      </w:r>
      <w:r>
        <w:rPr>
          <w:lang w:val="nl-NL"/>
        </w:rPr>
        <w:t>scenario</w:t>
      </w:r>
      <w:r w:rsidR="00DA4EA4">
        <w:rPr>
          <w:lang w:val="nl-NL"/>
        </w:rPr>
        <w:t>’</w:t>
      </w:r>
      <w:r>
        <w:rPr>
          <w:lang w:val="nl-NL"/>
        </w:rPr>
        <w:t xml:space="preserve">s </w:t>
      </w:r>
      <w:r w:rsidR="00DA4EA4">
        <w:rPr>
          <w:lang w:val="nl-NL"/>
        </w:rPr>
        <w:t>te onderscheiden</w:t>
      </w:r>
      <w:r w:rsidR="002D401E">
        <w:rPr>
          <w:lang w:val="nl-NL"/>
        </w:rPr>
        <w:t>.</w:t>
      </w:r>
      <w:r w:rsidR="00FE410B">
        <w:rPr>
          <w:lang w:val="nl-NL"/>
        </w:rPr>
        <w:t xml:space="preserve"> Deze scenario’s zijn gestaafd op de assen mate van wetgeving (geen versus aanzienlijke wetgeving omtrent delen) en </w:t>
      </w:r>
      <w:r w:rsidR="00FE410B">
        <w:rPr>
          <w:lang w:val="nl-NL"/>
        </w:rPr>
        <w:t xml:space="preserve">de mate van populariteit van het delen onder consumenten (delen als vast onderdeel van de economie versus delen als overwaaiende trend). </w:t>
      </w:r>
      <w:r w:rsidR="0016793F">
        <w:rPr>
          <w:lang w:val="nl-NL"/>
        </w:rPr>
        <w:t xml:space="preserve">Vooralsnog </w:t>
      </w:r>
      <w:r w:rsidR="00DD1D0F">
        <w:rPr>
          <w:lang w:val="nl-NL"/>
        </w:rPr>
        <w:t>b</w:t>
      </w:r>
      <w:r w:rsidR="0016793F">
        <w:rPr>
          <w:lang w:val="nl-NL"/>
        </w:rPr>
        <w:t>lijkt</w:t>
      </w:r>
      <w:r w:rsidR="00DD1D0F">
        <w:rPr>
          <w:lang w:val="nl-NL"/>
        </w:rPr>
        <w:t xml:space="preserve"> uit ons onderzoek, </w:t>
      </w:r>
      <w:r w:rsidR="0016793F">
        <w:rPr>
          <w:lang w:val="nl-NL"/>
        </w:rPr>
        <w:t xml:space="preserve">dat onder consumenten de populariteit van het delen onverminderd populair zal zijn komende jaren. De mate en vorm van wetgeving zal derhalve kunnen beïnvloeden in welke hoedanigheid de deeleconomie vorm zal krijgen. Bij een grotere en striktere </w:t>
      </w:r>
      <w:r w:rsidR="0016793F">
        <w:rPr>
          <w:lang w:val="nl-NL"/>
        </w:rPr>
        <w:lastRenderedPageBreak/>
        <w:t>mate van wetgeving</w:t>
      </w:r>
      <w:r w:rsidR="005832AE">
        <w:rPr>
          <w:lang w:val="nl-NL"/>
        </w:rPr>
        <w:t xml:space="preserve"> is de waarschijnlijkheid groter dat er meerdere semi-professionele aanbieders op de markt zullen komen welke direct concurreren met de kleinere hoteliers. Indien de wetgeving beperkter blijft bestaat de kans dat delen (financieel) aantrekkelijk blijft van zowel huurder als verhuurder perspectief. Meerdere kleinere partijen die woonruimte gaan verhuren, met alle beperkte wetgeving, kan leiden tot en groot en divers aanbod op zowel kwalitatief vlak als op zaken als veiligheid en hygiëne.</w:t>
      </w:r>
    </w:p>
    <w:p w:rsidRPr="001424E2" w:rsidR="00290BCB" w:rsidP="001424E2" w:rsidRDefault="00290BCB" w14:paraId="36E3ADE8" w14:textId="77777777">
      <w:pPr>
        <w:autoSpaceDE w:val="0"/>
        <w:autoSpaceDN w:val="0"/>
        <w:spacing w:after="0" w:line="276" w:lineRule="auto"/>
        <w:jc w:val="both"/>
        <w:rPr>
          <w:lang w:val="nl-NL"/>
        </w:rPr>
      </w:pPr>
    </w:p>
    <w:p w:rsidRPr="001424E2" w:rsidR="009A4BF3" w:rsidP="001424E2" w:rsidRDefault="00797297" w14:paraId="57937E9D" w14:textId="77777777">
      <w:pPr>
        <w:autoSpaceDE w:val="0"/>
        <w:autoSpaceDN w:val="0"/>
        <w:spacing w:after="0" w:line="276" w:lineRule="auto"/>
        <w:jc w:val="both"/>
        <w:rPr>
          <w:lang w:val="nl-NL"/>
        </w:rPr>
      </w:pPr>
      <w:r w:rsidRPr="001424E2">
        <w:rPr>
          <w:lang w:val="nl-NL"/>
        </w:rPr>
        <w:t>De inzichten van de auteur zijn deels gebaseerd op uitgevoerd onderzoek binnen het Lectoraat New Marketing, Avans Hogeschool. Dit onderzoek zal binnenkort verschijnen als:</w:t>
      </w:r>
    </w:p>
    <w:p w:rsidRPr="001424E2" w:rsidR="00797297" w:rsidP="001424E2" w:rsidRDefault="001F4B35" w14:paraId="506D2500" w14:textId="26049604">
      <w:pPr>
        <w:autoSpaceDE w:val="0"/>
        <w:autoSpaceDN w:val="0"/>
        <w:spacing w:after="0" w:line="276" w:lineRule="auto"/>
        <w:jc w:val="both"/>
        <w:rPr>
          <w:lang w:val="nl-NL"/>
        </w:rPr>
      </w:pPr>
      <w:r w:rsidRPr="001424E2">
        <w:rPr>
          <w:bCs/>
          <w:lang w:val="nl-NL"/>
        </w:rPr>
        <w:t>Leenheer, Jorna &amp;</w:t>
      </w:r>
      <w:r w:rsidRPr="001424E2" w:rsidR="00797297">
        <w:rPr>
          <w:bCs/>
          <w:lang w:val="nl-NL"/>
        </w:rPr>
        <w:t xml:space="preserve"> Kuijten</w:t>
      </w:r>
      <w:r w:rsidRPr="001424E2">
        <w:rPr>
          <w:bCs/>
          <w:lang w:val="nl-NL"/>
        </w:rPr>
        <w:t>, Marco</w:t>
      </w:r>
      <w:r w:rsidRPr="001424E2" w:rsidR="00797297">
        <w:rPr>
          <w:bCs/>
          <w:lang w:val="nl-NL"/>
        </w:rPr>
        <w:t xml:space="preserve"> (2018, forthcoming). </w:t>
      </w:r>
      <w:r w:rsidRPr="001424E2" w:rsidR="00797297">
        <w:rPr>
          <w:bCs/>
          <w:i/>
        </w:rPr>
        <w:t>To share or not to share? A consumer perspective on sustainable business</w:t>
      </w:r>
      <w:r w:rsidRPr="001424E2" w:rsidR="00797297">
        <w:rPr>
          <w:bCs/>
        </w:rPr>
        <w:t xml:space="preserve"> in </w:t>
      </w:r>
      <w:r w:rsidRPr="001424E2" w:rsidR="00797297">
        <w:rPr>
          <w:b/>
          <w:bCs/>
        </w:rPr>
        <w:t>S</w:t>
      </w:r>
      <w:r w:rsidRPr="001424E2" w:rsidR="00797297">
        <w:rPr>
          <w:rFonts w:cs="Calibri"/>
          <w:b/>
        </w:rPr>
        <w:t>ustainable Business Models: Principles, Promise, and Practice</w:t>
      </w:r>
      <w:r w:rsidRPr="001424E2" w:rsidR="00797297">
        <w:rPr>
          <w:bCs/>
        </w:rPr>
        <w:t xml:space="preserve">, Ed. </w:t>
      </w:r>
      <w:r w:rsidRPr="001424E2" w:rsidR="00797297">
        <w:rPr>
          <w:rFonts w:cs="Calibri"/>
          <w:noProof/>
        </w:rPr>
        <w:t>Samuel Idowu, Lars Moratis, Frans Melissen</w:t>
      </w:r>
      <w:r w:rsidRPr="001424E2" w:rsidR="00797297">
        <w:rPr>
          <w:rFonts w:cs="Calibri"/>
          <w:b/>
          <w:noProof/>
        </w:rPr>
        <w:t>,</w:t>
      </w:r>
      <w:r w:rsidRPr="001424E2" w:rsidR="00797297">
        <w:rPr>
          <w:bCs/>
        </w:rPr>
        <w:t xml:space="preserve"> Springer Verlag.</w:t>
      </w:r>
    </w:p>
    <w:sectPr w:rsidRPr="001424E2" w:rsidR="00797297">
      <w:pgSz w:w="12240" w:h="15840"/>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5340D"/>
    <w:multiLevelType w:val="hybridMultilevel"/>
    <w:tmpl w:val="4C70FA68"/>
    <w:lvl w:ilvl="0" w:tplc="E7F2AAB8">
      <w:start w:val="1"/>
      <w:numFmt w:val="bullet"/>
      <w:lvlText w:val="-"/>
      <w:lvlJc w:val="left"/>
      <w:pPr>
        <w:ind w:left="720" w:hanging="360"/>
      </w:pPr>
      <w:rPr>
        <w:rFonts w:ascii="Calibri" w:eastAsiaTheme="minorHAnsi" w:hAnsi="Calibri" w:cstheme="minorBid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E93A10"/>
    <w:multiLevelType w:val="hybridMultilevel"/>
    <w:tmpl w:val="039CDAB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84"/>
    <w:rsid w:val="00026A2E"/>
    <w:rsid w:val="00084DFC"/>
    <w:rsid w:val="000A0C07"/>
    <w:rsid w:val="00100062"/>
    <w:rsid w:val="001245DD"/>
    <w:rsid w:val="001424E2"/>
    <w:rsid w:val="001628E9"/>
    <w:rsid w:val="0016793F"/>
    <w:rsid w:val="001B7A6A"/>
    <w:rsid w:val="001E50D4"/>
    <w:rsid w:val="001F4B35"/>
    <w:rsid w:val="00220D76"/>
    <w:rsid w:val="00226E3B"/>
    <w:rsid w:val="002274FE"/>
    <w:rsid w:val="0026106D"/>
    <w:rsid w:val="00290BCB"/>
    <w:rsid w:val="002D401E"/>
    <w:rsid w:val="002D5C88"/>
    <w:rsid w:val="0031652C"/>
    <w:rsid w:val="003410C3"/>
    <w:rsid w:val="003F31E0"/>
    <w:rsid w:val="00501624"/>
    <w:rsid w:val="00540912"/>
    <w:rsid w:val="005832AE"/>
    <w:rsid w:val="005B414D"/>
    <w:rsid w:val="005E252B"/>
    <w:rsid w:val="005E48E8"/>
    <w:rsid w:val="00633976"/>
    <w:rsid w:val="0064397A"/>
    <w:rsid w:val="00670322"/>
    <w:rsid w:val="006F2707"/>
    <w:rsid w:val="00715AD0"/>
    <w:rsid w:val="00762239"/>
    <w:rsid w:val="00783BFE"/>
    <w:rsid w:val="00797297"/>
    <w:rsid w:val="007A1F1F"/>
    <w:rsid w:val="007E7373"/>
    <w:rsid w:val="008041C6"/>
    <w:rsid w:val="00814C71"/>
    <w:rsid w:val="00855150"/>
    <w:rsid w:val="008A34BC"/>
    <w:rsid w:val="00967DD9"/>
    <w:rsid w:val="009A4BF3"/>
    <w:rsid w:val="00A52D51"/>
    <w:rsid w:val="00A86BD0"/>
    <w:rsid w:val="00AB347F"/>
    <w:rsid w:val="00AC4277"/>
    <w:rsid w:val="00AC596D"/>
    <w:rsid w:val="00B22F42"/>
    <w:rsid w:val="00B45AA3"/>
    <w:rsid w:val="00B954DE"/>
    <w:rsid w:val="00C51B0A"/>
    <w:rsid w:val="00C93484"/>
    <w:rsid w:val="00D3117C"/>
    <w:rsid w:val="00D32B0B"/>
    <w:rsid w:val="00D5115E"/>
    <w:rsid w:val="00DA2B42"/>
    <w:rsid w:val="00DA4EA4"/>
    <w:rsid w:val="00DD1D0F"/>
    <w:rsid w:val="00DF0E1E"/>
    <w:rsid w:val="00E60F5D"/>
    <w:rsid w:val="00F36F8E"/>
    <w:rsid w:val="00FC267B"/>
    <w:rsid w:val="00FE410B"/>
    <w:rsid w:val="00FF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1042"/>
  <w15:chartTrackingRefBased/>
  <w15:docId w15:val="{439B473C-E1BF-4608-8EC2-13C1968E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3484"/>
    <w:pPr>
      <w:spacing w:after="0" w:line="240" w:lineRule="auto"/>
      <w:ind w:left="720"/>
      <w:contextualSpacing/>
    </w:pPr>
    <w:rPr>
      <w:rFonts w:ascii="Times New Roman" w:eastAsia="Times New Roman" w:hAnsi="Times New Roman" w:cs="Times New Roman"/>
      <w:sz w:val="24"/>
      <w:szCs w:val="24"/>
      <w:lang w:val="nl-NL" w:eastAsia="nl-NL"/>
    </w:rPr>
  </w:style>
  <w:style w:type="paragraph" w:styleId="Ballontekst">
    <w:name w:val="Balloon Text"/>
    <w:basedOn w:val="Standaard"/>
    <w:link w:val="BallontekstChar"/>
    <w:uiPriority w:val="99"/>
    <w:semiHidden/>
    <w:unhideWhenUsed/>
    <w:rsid w:val="0079729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7297"/>
    <w:rPr>
      <w:rFonts w:ascii="Segoe UI" w:hAnsi="Segoe UI" w:cs="Segoe UI"/>
      <w:sz w:val="18"/>
      <w:szCs w:val="18"/>
    </w:rPr>
  </w:style>
  <w:style w:type="character" w:styleId="Verwijzingopmerking">
    <w:name w:val="annotation reference"/>
    <w:basedOn w:val="Standaardalinea-lettertype"/>
    <w:uiPriority w:val="99"/>
    <w:semiHidden/>
    <w:unhideWhenUsed/>
    <w:rsid w:val="001628E9"/>
    <w:rPr>
      <w:sz w:val="16"/>
      <w:szCs w:val="16"/>
    </w:rPr>
  </w:style>
  <w:style w:type="paragraph" w:styleId="Tekstopmerking">
    <w:name w:val="annotation text"/>
    <w:basedOn w:val="Standaard"/>
    <w:link w:val="TekstopmerkingChar"/>
    <w:uiPriority w:val="99"/>
    <w:semiHidden/>
    <w:unhideWhenUsed/>
    <w:rsid w:val="001628E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628E9"/>
    <w:rPr>
      <w:sz w:val="20"/>
      <w:szCs w:val="20"/>
    </w:rPr>
  </w:style>
  <w:style w:type="paragraph" w:styleId="Onderwerpvanopmerking">
    <w:name w:val="annotation subject"/>
    <w:basedOn w:val="Tekstopmerking"/>
    <w:next w:val="Tekstopmerking"/>
    <w:link w:val="OnderwerpvanopmerkingChar"/>
    <w:uiPriority w:val="99"/>
    <w:semiHidden/>
    <w:unhideWhenUsed/>
    <w:rsid w:val="001628E9"/>
    <w:rPr>
      <w:b/>
      <w:bCs/>
    </w:rPr>
  </w:style>
  <w:style w:type="character" w:customStyle="1" w:styleId="OnderwerpvanopmerkingChar">
    <w:name w:val="Onderwerp van opmerking Char"/>
    <w:basedOn w:val="TekstopmerkingChar"/>
    <w:link w:val="Onderwerpvanopmerking"/>
    <w:uiPriority w:val="99"/>
    <w:semiHidden/>
    <w:rsid w:val="001628E9"/>
    <w:rPr>
      <w:b/>
      <w:bCs/>
      <w:sz w:val="20"/>
      <w:szCs w:val="20"/>
    </w:rPr>
  </w:style>
  <w:style w:type="paragraph" w:styleId="Revisie">
    <w:name w:val="Revision"/>
    <w:hidden/>
    <w:uiPriority w:val="99"/>
    <w:semiHidden/>
    <w:rsid w:val="007E73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1236</ap:Words>
  <ap:Characters>7047</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2017-12-21T13:36:00.0000000Z</lastPrinted>
  <dcterms:created xsi:type="dcterms:W3CDTF">2018-01-10T08:24:00.0000000Z</dcterms:created>
  <dcterms:modified xsi:type="dcterms:W3CDTF">2018-01-10T08:29:00.0000000Z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0x01010071F55C4B75E0774BBB8ADD05F5EA06DE</vt:lpwstr>
  </property>
</Properties>
</file>