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38" w:rsidP="00885238" w:rsidRDefault="00885238">
      <w:pPr>
        <w:pStyle w:val="Huisstijl-Aanhef"/>
      </w:pPr>
      <w:bookmarkStart w:name="_GoBack" w:id="0"/>
      <w:bookmarkEnd w:id="0"/>
      <w:r>
        <w:t>Geachte voorzitter,</w:t>
      </w:r>
    </w:p>
    <w:p w:rsidR="00885238" w:rsidP="00885238" w:rsidRDefault="00885238">
      <w:pPr>
        <w:pStyle w:val="Geenafstand"/>
        <w:spacing w:line="276" w:lineRule="auto"/>
      </w:pPr>
      <w:r>
        <w:t>Hierbij ontvangt u de antwoorden op de schriftelijke vragen inzake het Jaarverslag Beheer Staatsdeelnem</w:t>
      </w:r>
      <w:r w:rsidR="00566793">
        <w:t>ingen 2016 (Kamerstukken II 2017</w:t>
      </w:r>
      <w:r>
        <w:t>-201</w:t>
      </w:r>
      <w:r w:rsidR="00566793">
        <w:t>8</w:t>
      </w:r>
      <w:r>
        <w:t xml:space="preserve">, </w:t>
      </w:r>
      <w:r w:rsidR="00566793">
        <w:rPr>
          <w:rFonts w:cs="Verdana"/>
          <w:szCs w:val="18"/>
        </w:rPr>
        <w:t>28 165, nr. 274</w:t>
      </w:r>
      <w:r w:rsidR="00566793">
        <w:t>), zoals op 27 november 2017</w:t>
      </w:r>
      <w:r>
        <w:t xml:space="preserve"> aan mij voorgelegd. </w:t>
      </w:r>
    </w:p>
    <w:p w:rsidR="00885238" w:rsidP="00885238" w:rsidRDefault="00885238">
      <w:pPr>
        <w:pStyle w:val="Geenafstand"/>
        <w:spacing w:line="276" w:lineRule="auto"/>
      </w:pPr>
    </w:p>
    <w:p w:rsidRPr="00431809" w:rsidR="00885238" w:rsidP="00885238" w:rsidRDefault="00885238">
      <w:pPr>
        <w:pStyle w:val="Geenafstand"/>
        <w:spacing w:line="276" w:lineRule="auto"/>
      </w:pPr>
      <w:r>
        <w:t>Een deel van de ingebrachte Kamervragen heeft betrekking op de zogenaamde ‘beleidsdeelnemingen’, waarvan het aandeelhouderschap wordt ingevuld door andere bewindspersonen. Het betreft de vragen over</w:t>
      </w:r>
      <w:r w:rsidR="00566793">
        <w:t xml:space="preserve"> </w:t>
      </w:r>
      <w:proofErr w:type="spellStart"/>
      <w:r w:rsidR="00566793">
        <w:t>Innovation</w:t>
      </w:r>
      <w:proofErr w:type="spellEnd"/>
      <w:r w:rsidR="00566793">
        <w:t xml:space="preserve"> </w:t>
      </w:r>
      <w:proofErr w:type="spellStart"/>
      <w:r w:rsidR="00566793">
        <w:t>Quarter</w:t>
      </w:r>
      <w:proofErr w:type="spellEnd"/>
      <w:r w:rsidR="00566793">
        <w:t xml:space="preserve"> en Oost N.V.</w:t>
      </w:r>
      <w:r>
        <w:t>, waarvan het aandeelhouderschap is belegd bij de minister van EZ</w:t>
      </w:r>
      <w:r w:rsidR="00566793">
        <w:t>K</w:t>
      </w:r>
      <w:r>
        <w:t xml:space="preserve">. De antwoorden op deze vragen zijn opgesteld door de </w:t>
      </w:r>
      <w:r w:rsidR="00566793">
        <w:t>minister van EZK en bied ik u namens hem</w:t>
      </w:r>
      <w:r>
        <w:t xml:space="preserve"> aan. </w:t>
      </w:r>
    </w:p>
    <w:p w:rsidRPr="00E43E5D" w:rsidR="00E43E5D" w:rsidP="00E43E5D" w:rsidRDefault="00885238">
      <w:pPr>
        <w:pStyle w:val="Huisstijl-Slotzin"/>
      </w:pPr>
      <w:r>
        <w:t>Hoogachtend,</w:t>
      </w:r>
    </w:p>
    <w:p w:rsidR="00885238" w:rsidP="00885238" w:rsidRDefault="00E43E5D">
      <w:pPr>
        <w:pStyle w:val="Geenafstand"/>
        <w:spacing w:line="276" w:lineRule="auto"/>
      </w:pPr>
      <w:r>
        <w:t>d</w:t>
      </w:r>
      <w:r w:rsidR="00885238">
        <w:t>e minister van Financiën,</w:t>
      </w:r>
    </w:p>
    <w:p w:rsidR="0072400A" w:rsidP="00885238" w:rsidRDefault="0072400A">
      <w:pPr>
        <w:pStyle w:val="Geenafstand"/>
        <w:spacing w:line="276" w:lineRule="auto"/>
      </w:pPr>
    </w:p>
    <w:p w:rsidR="0072400A" w:rsidP="00885238" w:rsidRDefault="0072400A">
      <w:pPr>
        <w:pStyle w:val="Geenafstand"/>
        <w:spacing w:line="276" w:lineRule="auto"/>
      </w:pPr>
    </w:p>
    <w:p w:rsidR="0072400A" w:rsidP="00885238" w:rsidRDefault="0072400A">
      <w:pPr>
        <w:pStyle w:val="Geenafstand"/>
        <w:spacing w:line="276" w:lineRule="auto"/>
      </w:pPr>
    </w:p>
    <w:p w:rsidR="0072400A" w:rsidP="00885238" w:rsidRDefault="0072400A">
      <w:pPr>
        <w:pStyle w:val="Geenafstand"/>
        <w:spacing w:line="276" w:lineRule="auto"/>
      </w:pPr>
    </w:p>
    <w:p w:rsidR="0072400A" w:rsidP="00885238" w:rsidRDefault="0072400A">
      <w:pPr>
        <w:pStyle w:val="Geenafstand"/>
        <w:spacing w:line="276" w:lineRule="auto"/>
      </w:pPr>
      <w:r w:rsidRPr="0072400A">
        <w:t>W.B. Hoekstra</w:t>
      </w:r>
    </w:p>
    <w:sectPr w:rsidR="0072400A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E4F" w:rsidRDefault="005F7E4F">
      <w:pPr>
        <w:spacing w:line="240" w:lineRule="auto"/>
      </w:pPr>
      <w:r>
        <w:separator/>
      </w:r>
    </w:p>
  </w:endnote>
  <w:endnote w:type="continuationSeparator" w:id="0">
    <w:p w:rsidR="005F7E4F" w:rsidRDefault="005F7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18" w:rsidRDefault="0049131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566793">
      <w:trPr>
        <w:trHeight w:hRule="exact" w:val="240"/>
      </w:trPr>
      <w:tc>
        <w:tcPr>
          <w:tcW w:w="7752" w:type="dxa"/>
          <w:shd w:val="clear" w:color="auto" w:fill="auto"/>
        </w:tcPr>
        <w:p w:rsidR="00566793" w:rsidRDefault="00566793"/>
      </w:tc>
      <w:tc>
        <w:tcPr>
          <w:tcW w:w="2148" w:type="dxa"/>
        </w:tcPr>
        <w:p w:rsidR="00566793" w:rsidRDefault="00566793">
          <w:pPr>
            <w:pStyle w:val="Huisstijl-Paginanummer"/>
          </w:pPr>
          <w:r>
            <w:t>Pagina </w:t>
          </w:r>
          <w:fldSimple w:instr=" PAGE    \* MERGEFORMAT ">
            <w:r w:rsidR="00491318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491318">
              <w:rPr>
                <w:noProof/>
              </w:rPr>
              <w:t>1</w:t>
            </w:r>
          </w:fldSimple>
        </w:p>
      </w:tc>
    </w:tr>
  </w:tbl>
  <w:p w:rsidR="00566793" w:rsidRDefault="00175EE3">
    <w:pPr>
      <w:pStyle w:val="Huisstijl-Rubricering"/>
    </w:pPr>
    <w:r>
      <w:fldChar w:fldCharType="begin"/>
    </w:r>
    <w:r w:rsidR="00566793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566793">
      <w:trPr>
        <w:trHeight w:hRule="exact" w:val="240"/>
      </w:trPr>
      <w:tc>
        <w:tcPr>
          <w:tcW w:w="7752" w:type="dxa"/>
          <w:shd w:val="clear" w:color="auto" w:fill="auto"/>
        </w:tcPr>
        <w:p w:rsidR="00566793" w:rsidRDefault="00175EE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6679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566793" w:rsidRDefault="00566793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491318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491318">
              <w:rPr>
                <w:noProof/>
              </w:rPr>
              <w:t>1</w:t>
            </w:r>
          </w:fldSimple>
        </w:p>
      </w:tc>
    </w:tr>
  </w:tbl>
  <w:p w:rsidR="00566793" w:rsidRDefault="0056679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E4F" w:rsidRDefault="005F7E4F">
      <w:pPr>
        <w:spacing w:line="240" w:lineRule="auto"/>
      </w:pPr>
      <w:r>
        <w:separator/>
      </w:r>
    </w:p>
  </w:footnote>
  <w:footnote w:type="continuationSeparator" w:id="0">
    <w:p w:rsidR="005F7E4F" w:rsidRDefault="005F7E4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18" w:rsidRDefault="0049131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793" w:rsidRDefault="00566793" w:rsidP="00566793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Financieringen</w:t>
    </w:r>
  </w:p>
  <w:p w:rsidR="00566793" w:rsidRDefault="00566793" w:rsidP="00566793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566793" w:rsidRPr="00FD21B8" w:rsidRDefault="00175EE3" w:rsidP="00566793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491318">
        <w:t>2017-0000240924</w:t>
      </w:r>
    </w:fldSimple>
    <w:r w:rsidR="00566793" w:rsidRPr="00C8655C">
      <w:t xml:space="preserve"> </w:t>
    </w:r>
  </w:p>
  <w:p w:rsidR="00566793" w:rsidRDefault="00566793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793" w:rsidRDefault="00566793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Financieringen</w:t>
    </w:r>
  </w:p>
  <w:p w:rsidR="00566793" w:rsidRDefault="00566793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566793" w:rsidRDefault="0056679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566793" w:rsidRDefault="0056679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566793" w:rsidRDefault="0056679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566793" w:rsidRDefault="0056679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566793" w:rsidRDefault="00566793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566793" w:rsidRDefault="00175EE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91318">
        <w:t>2017-0000240924</w:t>
      </w:r>
    </w:fldSimple>
    <w:r w:rsidR="00566793" w:rsidRPr="00C8655C">
      <w:t xml:space="preserve"> </w:t>
    </w:r>
  </w:p>
  <w:p w:rsidR="00566793" w:rsidRDefault="00566793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566793" w:rsidRDefault="00175EE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66793">
      <w:instrText xml:space="preserve"> DOCPROPERTY  UwKenmerk  \* MERGEFORMAT </w:instrText>
    </w:r>
    <w:r>
      <w:fldChar w:fldCharType="end"/>
    </w:r>
  </w:p>
  <w:p w:rsidR="00566793" w:rsidRDefault="00566793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566793" w:rsidRDefault="0056679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566793" w:rsidRDefault="00175EE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56679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566793" w:rsidRDefault="00566793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566793" w:rsidRDefault="00566793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566793" w:rsidRDefault="00566793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566793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66793" w:rsidRDefault="00566793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566793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66793" w:rsidRDefault="00175EE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66793">
            <w:instrText xml:space="preserve"> DOCPROPERTY  Rubricering  \* MERGEFORMAT </w:instrText>
          </w:r>
          <w:r>
            <w:fldChar w:fldCharType="end"/>
          </w:r>
        </w:p>
        <w:p w:rsidR="00491318" w:rsidRDefault="00175EE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66793">
            <w:instrText xml:space="preserve"> DOCPROPERTY  Aan  \* MERGEFORMAT </w:instrText>
          </w:r>
          <w:r>
            <w:fldChar w:fldCharType="separate"/>
          </w:r>
          <w:r w:rsidR="00491318">
            <w:t>De voorzitter van de Tweede Kamer der Staten-Generaal</w:t>
          </w:r>
        </w:p>
        <w:p w:rsidR="00491318" w:rsidRDefault="0049131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566793" w:rsidRDefault="0049131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Den Haag</w:t>
          </w:r>
          <w:r w:rsidR="00175EE3">
            <w:fldChar w:fldCharType="end"/>
          </w:r>
        </w:p>
      </w:tc>
    </w:tr>
    <w:tr w:rsidR="00566793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66793" w:rsidRDefault="00566793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66793">
      <w:trPr>
        <w:trHeight w:val="240"/>
      </w:trPr>
      <w:tc>
        <w:tcPr>
          <w:tcW w:w="742" w:type="dxa"/>
          <w:shd w:val="clear" w:color="auto" w:fill="auto"/>
        </w:tcPr>
        <w:p w:rsidR="00566793" w:rsidRDefault="00566793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566793" w:rsidRDefault="00491318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10 januari 2018</w:t>
          </w:r>
        </w:p>
      </w:tc>
    </w:tr>
    <w:tr w:rsidR="00566793">
      <w:trPr>
        <w:trHeight w:val="240"/>
      </w:trPr>
      <w:tc>
        <w:tcPr>
          <w:tcW w:w="742" w:type="dxa"/>
          <w:shd w:val="clear" w:color="auto" w:fill="auto"/>
        </w:tcPr>
        <w:p w:rsidR="00566793" w:rsidRDefault="00566793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566793" w:rsidRDefault="00566793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Antwoorden Kamervragen Jaarverslag Beheer Staatsdeelnemingen 2016</w:t>
          </w:r>
        </w:p>
      </w:tc>
    </w:tr>
  </w:tbl>
  <w:p w:rsidR="00566793" w:rsidRDefault="00566793">
    <w:pPr>
      <w:pStyle w:val="Koptekst"/>
    </w:pPr>
  </w:p>
  <w:p w:rsidR="00566793" w:rsidRDefault="00566793">
    <w:pPr>
      <w:pStyle w:val="Koptekst"/>
    </w:pPr>
  </w:p>
  <w:p w:rsidR="00566793" w:rsidRDefault="00566793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75EE3"/>
    <w:rsid w:val="00191478"/>
    <w:rsid w:val="00197B0D"/>
    <w:rsid w:val="0040714C"/>
    <w:rsid w:val="00453AF9"/>
    <w:rsid w:val="00491318"/>
    <w:rsid w:val="004B3AB8"/>
    <w:rsid w:val="00561F2D"/>
    <w:rsid w:val="00566793"/>
    <w:rsid w:val="00585650"/>
    <w:rsid w:val="005D7103"/>
    <w:rsid w:val="005F7E4F"/>
    <w:rsid w:val="0060743C"/>
    <w:rsid w:val="00623000"/>
    <w:rsid w:val="006C6495"/>
    <w:rsid w:val="006F29EB"/>
    <w:rsid w:val="0072400A"/>
    <w:rsid w:val="00885238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E728B"/>
    <w:rsid w:val="00D42287"/>
    <w:rsid w:val="00D67849"/>
    <w:rsid w:val="00E05A5B"/>
    <w:rsid w:val="00E43E5D"/>
    <w:rsid w:val="00E81A4D"/>
    <w:rsid w:val="00F37C33"/>
    <w:rsid w:val="00F875B1"/>
    <w:rsid w:val="00F93787"/>
    <w:rsid w:val="00FC5951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styleId="Geenafstand">
    <w:name w:val="No Spacing"/>
    <w:uiPriority w:val="1"/>
    <w:qFormat/>
    <w:rsid w:val="00885238"/>
    <w:rPr>
      <w:rFonts w:ascii="Verdana" w:eastAsiaTheme="minorHAnsi" w:hAnsi="Verdana" w:cstheme="minorBidi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2018-01-10T10:58:00.0000000Z</lastPrinted>
  <dcterms:created xsi:type="dcterms:W3CDTF">2018-01-10T10:15:00.0000000Z</dcterms:created>
  <dcterms:modified xsi:type="dcterms:W3CDTF">2018-01-10T11:02:00.0000000Z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sdfgx</vt:lpwstr>
  </property>
  <property fmtid="{D5CDD505-2E9C-101B-9397-08002B2CF9AE}" pid="4" name="Datum">
    <vt:lpwstr>21 december 2017</vt:lpwstr>
  </property>
  <property fmtid="{D5CDD505-2E9C-101B-9397-08002B2CF9AE}" pid="5" name="Kenmerk">
    <vt:lpwstr>2017-0000240924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 Den Haag</vt:lpwstr>
  </property>
  <property fmtid="{D5CDD505-2E9C-101B-9397-08002B2CF9AE}" pid="8" name="Rubricering">
    <vt:lpwstr/>
  </property>
  <property fmtid="{D5CDD505-2E9C-101B-9397-08002B2CF9AE}" pid="9" name="ContentTypeId">
    <vt:lpwstr>0x010100F10ECC5EA071014E8736A595EB2A1D0A</vt:lpwstr>
  </property>
</Properties>
</file>