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C4F200" w14:textId="77777777"/>
    <w:p w:rsidR="002E3AE8" w:rsidP="002E3AE8" w:rsidRDefault="002E3AE8" w14:paraId="6E84B4DA" w14:textId="77777777">
      <w:pPr>
        <w:spacing w:line="276" w:lineRule="auto"/>
      </w:pPr>
      <w:r>
        <w:t>Overeenkomstig de bestaande afspraken ontvangt u hierbij drie fiches, die werden opgesteld door de werkgroep Beoordeling Nieuwe Commissievoorstellen (BNC).</w:t>
      </w:r>
    </w:p>
    <w:p w:rsidR="002E3AE8" w:rsidP="002E3AE8" w:rsidRDefault="002E3AE8" w14:paraId="741AFAA4" w14:textId="77777777">
      <w:pPr>
        <w:spacing w:line="276" w:lineRule="auto"/>
      </w:pPr>
    </w:p>
    <w:p w:rsidR="002E3AE8" w:rsidP="002E3AE8" w:rsidRDefault="002E3AE8" w14:paraId="4A0E51B3" w14:textId="77777777">
      <w:pPr>
        <w:spacing w:line="276" w:lineRule="auto"/>
        <w:ind w:left="227"/>
      </w:pPr>
      <w:r>
        <w:t xml:space="preserve">Fiche 1: </w:t>
      </w:r>
      <w:r w:rsidRPr="0018109C">
        <w:t>Mededeling militaire mobiliteit</w:t>
      </w:r>
    </w:p>
    <w:p w:rsidR="002E3AE8" w:rsidP="002E3AE8" w:rsidRDefault="002E3AE8" w14:paraId="22611E11" w14:textId="77777777">
      <w:pPr>
        <w:spacing w:line="276" w:lineRule="auto"/>
        <w:ind w:left="227"/>
      </w:pPr>
      <w:r w:rsidRPr="0018109C">
        <w:t>Fiche 2: Mededeling actualisering EU-strategie hulp voor handel</w:t>
      </w:r>
    </w:p>
    <w:p w:rsidR="002E3AE8" w:rsidP="002E3AE8" w:rsidRDefault="002E3AE8" w14:paraId="02CB2415" w14:textId="77777777">
      <w:pPr>
        <w:spacing w:line="276" w:lineRule="auto"/>
        <w:ind w:left="227"/>
      </w:pPr>
      <w:r w:rsidRPr="008B3378">
        <w:t>Fiche 3: Mededeling en Besluit EU Mechanisme voor Civiele Bescherming</w:t>
      </w:r>
      <w:r>
        <w:t xml:space="preserve"> </w:t>
      </w:r>
    </w:p>
    <w:p w:rsidR="0052042F" w:rsidP="003B6109" w:rsidRDefault="0052042F" w14:paraId="4CF50A96" w14:textId="77777777">
      <w:pPr>
        <w:rPr>
          <w:b/>
        </w:rPr>
      </w:pPr>
      <w:bookmarkStart w:name="_GoBack" w:id="0"/>
      <w:bookmarkEnd w:id="0"/>
    </w:p>
    <w:p w:rsidR="00410007" w:rsidP="003B6109" w:rsidRDefault="00410007" w14:paraId="6FA3F401" w14:textId="77777777">
      <w:pPr>
        <w:rPr>
          <w:b/>
        </w:rPr>
      </w:pPr>
    </w:p>
    <w:p w:rsidRPr="00D057D9" w:rsidR="0052042F" w:rsidP="003B6109" w:rsidRDefault="0052042F" w14:paraId="7FD4D08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B3BD26A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E3AE8" w:rsidRDefault="002E3AE8" w14:paraId="2251E414" w14:textId="77777777">
                <w:r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AA79CEC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1040DB0" w14:textId="77777777"/>
    <w:p w:rsidR="003A2FD6" w:rsidP="00EE5E5D" w:rsidRDefault="002E3AE8" w14:paraId="238E0955" w14:textId="77777777">
      <w:r>
        <w:t>Halbe Zijlstra</w:t>
      </w:r>
    </w:p>
    <w:p w:rsidR="003A2FD6" w:rsidP="00EE5E5D" w:rsidRDefault="003A2FD6" w14:paraId="1B08C70A" w14:textId="77777777"/>
    <w:p w:rsidR="003A2FD6" w:rsidP="00EE5E5D" w:rsidRDefault="003A2FD6" w14:paraId="3AC89736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308E8613" w14:textId="77777777">
        <w:trPr>
          <w:trHeight w:val="1095"/>
        </w:trPr>
        <w:tc>
          <w:tcPr>
            <w:tcW w:w="2500" w:type="pct"/>
          </w:tcPr>
          <w:p w:rsidRPr="00C37FE1" w:rsidR="003A2FD6" w:rsidP="002E3AE8" w:rsidRDefault="00D119AB" w14:paraId="3C5DBE85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2E3AE8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362CE3A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66BA5C3E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568E3" w14:textId="77777777" w:rsidR="002E3AE8" w:rsidRDefault="002E3AE8" w:rsidP="004F2CD5">
      <w:pPr>
        <w:spacing w:line="240" w:lineRule="auto"/>
      </w:pPr>
      <w:r>
        <w:separator/>
      </w:r>
    </w:p>
  </w:endnote>
  <w:endnote w:type="continuationSeparator" w:id="0">
    <w:p w14:paraId="73EA9F28" w14:textId="77777777" w:rsidR="002E3AE8" w:rsidRDefault="002E3AE8" w:rsidP="004F2CD5">
      <w:pPr>
        <w:spacing w:line="240" w:lineRule="auto"/>
      </w:pPr>
      <w:r>
        <w:continuationSeparator/>
      </w:r>
    </w:p>
  </w:endnote>
  <w:endnote w:type="continuationNotice" w:id="1">
    <w:p w14:paraId="1A832755" w14:textId="77777777" w:rsidR="002E3AE8" w:rsidRDefault="002E3A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C7A28" w14:textId="77777777" w:rsidR="002E3AE8" w:rsidRDefault="002E3AE8" w:rsidP="004F2CD5">
      <w:pPr>
        <w:spacing w:line="240" w:lineRule="auto"/>
      </w:pPr>
      <w:r>
        <w:separator/>
      </w:r>
    </w:p>
  </w:footnote>
  <w:footnote w:type="continuationSeparator" w:id="0">
    <w:p w14:paraId="5195EBA8" w14:textId="77777777" w:rsidR="002E3AE8" w:rsidRDefault="002E3AE8" w:rsidP="004F2CD5">
      <w:pPr>
        <w:spacing w:line="240" w:lineRule="auto"/>
      </w:pPr>
      <w:r>
        <w:continuationSeparator/>
      </w:r>
    </w:p>
  </w:footnote>
  <w:footnote w:type="continuationNotice" w:id="1">
    <w:p w14:paraId="306A1E6D" w14:textId="77777777" w:rsidR="002E3AE8" w:rsidRDefault="002E3A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86EB8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DA190B3" wp14:editId="0A38D7E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76990CA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7E47B70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3603A4C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DA961CD" w14:textId="173C34E2" w:rsidR="001B5575" w:rsidRPr="006B0BAF" w:rsidRDefault="00B868E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BZDOC-1981913134-44</w:t>
                              </w:r>
                            </w:p>
                          </w:sdtContent>
                        </w:sdt>
                        <w:p w14:paraId="661A00C3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190B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76990CA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7E47B70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3603A4C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DA961CD" w14:textId="173C34E2" w:rsidR="001B5575" w:rsidRPr="006B0BAF" w:rsidRDefault="00B868E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BZDOC-1981913134-44</w:t>
                        </w:r>
                      </w:p>
                    </w:sdtContent>
                  </w:sdt>
                  <w:p w14:paraId="661A00C3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24C8D9F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3EA0" w14:textId="77777777" w:rsidR="001B5575" w:rsidRDefault="001B5575">
    <w:pPr>
      <w:pStyle w:val="Header"/>
    </w:pPr>
  </w:p>
  <w:p w14:paraId="7AD07C34" w14:textId="77777777" w:rsidR="001B5575" w:rsidRDefault="001B5575">
    <w:pPr>
      <w:pStyle w:val="Header"/>
    </w:pPr>
  </w:p>
  <w:p w14:paraId="2B39CF4D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C08214" wp14:editId="114B1116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8624266" w14:textId="77777777" w:rsidR="00596AD0" w:rsidRDefault="002E3AE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C99F7E2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08214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8624266" w14:textId="77777777" w:rsidR="00596AD0" w:rsidRDefault="002E3AE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C99F7E2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3D292EA" w14:textId="77777777" w:rsidR="001B5575" w:rsidRDefault="001B5575">
    <w:pPr>
      <w:pStyle w:val="Header"/>
    </w:pPr>
  </w:p>
  <w:p w14:paraId="205B01F6" w14:textId="77777777" w:rsidR="001B5575" w:rsidRDefault="001B5575">
    <w:pPr>
      <w:pStyle w:val="Header"/>
    </w:pPr>
  </w:p>
  <w:p w14:paraId="5E6703DF" w14:textId="77777777" w:rsidR="001B5575" w:rsidRDefault="001B5575">
    <w:pPr>
      <w:pStyle w:val="Header"/>
    </w:pPr>
  </w:p>
  <w:p w14:paraId="310C631F" w14:textId="77777777" w:rsidR="001B5575" w:rsidRDefault="001B5575">
    <w:pPr>
      <w:pStyle w:val="Header"/>
    </w:pPr>
  </w:p>
  <w:p w14:paraId="43435F53" w14:textId="77777777" w:rsidR="001B5575" w:rsidRDefault="001B5575">
    <w:pPr>
      <w:pStyle w:val="Header"/>
    </w:pPr>
  </w:p>
  <w:p w14:paraId="0AACBC70" w14:textId="77777777" w:rsidR="001B5575" w:rsidRDefault="001B5575">
    <w:pPr>
      <w:pStyle w:val="Header"/>
    </w:pPr>
  </w:p>
  <w:p w14:paraId="1FC5BA87" w14:textId="77777777" w:rsidR="001B5575" w:rsidRDefault="001B5575">
    <w:pPr>
      <w:pStyle w:val="Header"/>
    </w:pPr>
  </w:p>
  <w:p w14:paraId="7F919C77" w14:textId="77777777" w:rsidR="001B5575" w:rsidRDefault="001B5575">
    <w:pPr>
      <w:pStyle w:val="Header"/>
    </w:pPr>
  </w:p>
  <w:p w14:paraId="102C6FC1" w14:textId="77777777" w:rsidR="001B5575" w:rsidRDefault="001B5575">
    <w:pPr>
      <w:pStyle w:val="Header"/>
    </w:pPr>
  </w:p>
  <w:p w14:paraId="13C7EF98" w14:textId="77777777" w:rsidR="001B5575" w:rsidRDefault="001B5575">
    <w:pPr>
      <w:pStyle w:val="Header"/>
    </w:pPr>
  </w:p>
  <w:p w14:paraId="783F61B2" w14:textId="77777777" w:rsidR="001B5575" w:rsidRDefault="001B5575">
    <w:pPr>
      <w:pStyle w:val="Header"/>
    </w:pPr>
  </w:p>
  <w:p w14:paraId="3293F4CF" w14:textId="77777777" w:rsidR="001B5575" w:rsidRDefault="001B5575">
    <w:pPr>
      <w:pStyle w:val="Header"/>
    </w:pPr>
  </w:p>
  <w:p w14:paraId="71236883" w14:textId="77777777" w:rsidR="001B5575" w:rsidRDefault="001B5575">
    <w:pPr>
      <w:pStyle w:val="Header"/>
    </w:pPr>
  </w:p>
  <w:p w14:paraId="766D5615" w14:textId="77777777" w:rsidR="001B5575" w:rsidRDefault="001B5575">
    <w:pPr>
      <w:pStyle w:val="Header"/>
    </w:pPr>
  </w:p>
  <w:p w14:paraId="5B8C646E" w14:textId="77777777" w:rsidR="001B5575" w:rsidRDefault="001B5575">
    <w:pPr>
      <w:pStyle w:val="Header"/>
    </w:pPr>
  </w:p>
  <w:p w14:paraId="33F5B318" w14:textId="77777777" w:rsidR="001B5575" w:rsidRDefault="001B5575">
    <w:pPr>
      <w:pStyle w:val="Header"/>
    </w:pPr>
  </w:p>
  <w:p w14:paraId="73E45F1B" w14:textId="77777777" w:rsidR="001B5575" w:rsidRDefault="001B5575">
    <w:pPr>
      <w:pStyle w:val="Header"/>
    </w:pPr>
  </w:p>
  <w:p w14:paraId="1B218247" w14:textId="77777777" w:rsidR="001B5575" w:rsidRDefault="001B5575">
    <w:pPr>
      <w:pStyle w:val="Header"/>
    </w:pPr>
  </w:p>
  <w:p w14:paraId="6F8F8DD2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7DB27FA" wp14:editId="7D995106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4F7B0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Opgesteld_x0020_op[1]" w:storeItemID="{81961AFE-0FF6-4063-9DD3-1D50F4EAA675}"/>
                              <w:date w:fullDate="2017-12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E3AE8">
                                <w:t>22 december 2017</w:t>
                              </w:r>
                            </w:sdtContent>
                          </w:sdt>
                        </w:p>
                        <w:p w14:paraId="2B3EEFE8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E3AE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DB27FA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E24F7B0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Opgesteld_x0020_op[1]" w:storeItemID="{81961AFE-0FF6-4063-9DD3-1D50F4EAA675}"/>
                        <w:date w:fullDate="2017-12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E3AE8">
                          <w:t>22 december 2017</w:t>
                        </w:r>
                      </w:sdtContent>
                    </w:sdt>
                  </w:p>
                  <w:p w14:paraId="2B3EEFE8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E3AE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63DA6" wp14:editId="39380DDB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8BF872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891C53A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B481E4F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14C3267" wp14:editId="13369EA5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6B1B851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C63DA6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8BF872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891C53A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B481E4F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4C3267" wp14:editId="13369EA5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6B1B851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784A79" wp14:editId="3FCDDB7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728C2BB" w14:textId="77777777" w:rsidR="003573B1" w:rsidRDefault="002E3AE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1C344B8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B3016F0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7EECFC0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48EA37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F22DCB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077AE87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1352B1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FC22576" w14:textId="62C92E9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868E4">
                                <w:rPr>
                                  <w:sz w:val="13"/>
                                  <w:szCs w:val="13"/>
                                </w:rPr>
                                <w:t>BZDOC-1981913134-44</w:t>
                              </w:r>
                            </w:sdtContent>
                          </w:sdt>
                        </w:p>
                        <w:p w14:paraId="1623E421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9F38BA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F421C7B" w14:textId="77777777" w:rsidR="001B5575" w:rsidRPr="0058359E" w:rsidRDefault="002E3AE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84A7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0728C2BB" w14:textId="77777777" w:rsidR="003573B1" w:rsidRDefault="002E3AE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1C344B8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B3016F0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7EECFC0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48EA37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F22DCB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077AE87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1352B1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FC22576" w14:textId="62C92E9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868E4">
                          <w:rPr>
                            <w:sz w:val="13"/>
                            <w:szCs w:val="13"/>
                          </w:rPr>
                          <w:t>BZDOC-1981913134-44</w:t>
                        </w:r>
                      </w:sdtContent>
                    </w:sdt>
                  </w:p>
                  <w:p w14:paraId="1623E421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9F38BA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F421C7B" w14:textId="77777777" w:rsidR="001B5575" w:rsidRPr="0058359E" w:rsidRDefault="002E3AE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3AE8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868E4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19AB"/>
    <w:rsid w:val="00D1719A"/>
    <w:rsid w:val="00D20BAF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320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923DF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2017-12-22T11:24:00.0000000Z</dcterms:created>
  <dcterms:modified xsi:type="dcterms:W3CDTF">2017-12-22T11:24:00.0000000Z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0x010100DAA070D570CA2940BB16E583C6D38EF0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aad4aee4-c9d0-4e19-8b62-372103e52993</vt:lpwstr>
  </property>
  <property fmtid="{D5CDD505-2E9C-101B-9397-08002B2CF9AE}" pid="8" name="_docset_NoMedatataSyncRequired">
    <vt:lpwstr>False</vt:lpwstr>
  </property>
</Properties>
</file>