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10" w:rsidRDefault="005708E8" w14:paraId="0D1F5921" w14:textId="4062756D">
      <w:r w:rsidRPr="005708E8">
        <w:rPr>
          <w:b/>
        </w:rPr>
        <w:t>Betreft:</w:t>
      </w:r>
      <w:r>
        <w:t xml:space="preserve"> </w:t>
      </w:r>
      <w:r w:rsidR="00D51D2C">
        <w:t>N</w:t>
      </w:r>
      <w:r w:rsidR="00E27911">
        <w:t xml:space="preserve">otitie n.a.v. uitnodiging rondetafelgesprek </w:t>
      </w:r>
      <w:r w:rsidR="00E13A55">
        <w:t>Defensienota op donderdag 14 december 2017</w:t>
      </w:r>
    </w:p>
    <w:p w:rsidR="00B3029C" w:rsidRDefault="00B3029C" w14:paraId="3B11C3B6" w14:textId="77777777"/>
    <w:p w:rsidRPr="005708E8" w:rsidR="00B3029C" w:rsidRDefault="005708E8" w14:paraId="338E03D8" w14:textId="1C3FA81F">
      <w:r w:rsidRPr="005708E8">
        <w:rPr>
          <w:b/>
        </w:rPr>
        <w:t>Van:</w:t>
      </w:r>
      <w:r w:rsidRPr="005708E8">
        <w:t xml:space="preserve"> </w:t>
      </w:r>
      <w:r w:rsidRPr="005708E8" w:rsidR="00B3029C">
        <w:t>Prof.dr.D.E.M. Verweij</w:t>
      </w:r>
    </w:p>
    <w:p w:rsidRPr="005708E8" w:rsidR="00316DA0" w:rsidP="00316DA0" w:rsidRDefault="00316DA0" w14:paraId="212FAA15" w14:textId="77777777">
      <w:pPr>
        <w:rPr>
          <w:rFonts w:ascii="Times New Roman" w:hAnsi="Times New Roman" w:cs="Times New Roman"/>
          <w:b/>
          <w:bCs/>
          <w:color w:val="1F497D"/>
          <w:sz w:val="16"/>
          <w:szCs w:val="16"/>
          <w:lang w:eastAsia="nl-NL"/>
        </w:rPr>
      </w:pPr>
    </w:p>
    <w:p w:rsidRPr="00A2581F" w:rsidR="00316DA0" w:rsidP="00316DA0" w:rsidRDefault="00316DA0" w14:paraId="70DC049E" w14:textId="77777777">
      <w:pPr>
        <w:rPr>
          <w:rFonts w:ascii="Times New Roman" w:hAnsi="Times New Roman" w:cs="Times New Roman"/>
          <w:b/>
          <w:bCs/>
          <w:sz w:val="16"/>
          <w:szCs w:val="16"/>
          <w:lang w:eastAsia="nl-NL"/>
        </w:rPr>
      </w:pPr>
      <w:r w:rsidRPr="00A2581F">
        <w:rPr>
          <w:rFonts w:ascii="Times New Roman" w:hAnsi="Times New Roman" w:cs="Times New Roman"/>
          <w:b/>
          <w:bCs/>
          <w:sz w:val="16"/>
          <w:szCs w:val="16"/>
          <w:lang w:eastAsia="nl-NL"/>
        </w:rPr>
        <w:t>Filosofie en Ethiek</w:t>
      </w:r>
    </w:p>
    <w:p w:rsidRPr="00A2581F" w:rsidR="00316DA0" w:rsidP="00316DA0" w:rsidRDefault="00316DA0" w14:paraId="43AA0979" w14:textId="77777777">
      <w:pPr>
        <w:rPr>
          <w:rFonts w:ascii="Times New Roman" w:hAnsi="Times New Roman" w:cs="Times New Roman"/>
          <w:b/>
          <w:bCs/>
          <w:sz w:val="16"/>
          <w:szCs w:val="16"/>
          <w:lang w:eastAsia="nl-NL"/>
        </w:rPr>
      </w:pPr>
    </w:p>
    <w:p w:rsidRPr="00A2581F" w:rsidR="00316DA0" w:rsidP="00316DA0" w:rsidRDefault="00316DA0" w14:paraId="6D3A4C55" w14:textId="77777777">
      <w:pPr>
        <w:rPr>
          <w:rFonts w:ascii="Times New Roman" w:hAnsi="Times New Roman" w:cs="Times New Roman"/>
          <w:b/>
          <w:bCs/>
          <w:sz w:val="16"/>
          <w:szCs w:val="16"/>
          <w:lang w:eastAsia="nl-NL"/>
        </w:rPr>
      </w:pPr>
      <w:r w:rsidRPr="00A2581F">
        <w:rPr>
          <w:rFonts w:ascii="Times New Roman" w:hAnsi="Times New Roman" w:cs="Times New Roman"/>
          <w:b/>
          <w:bCs/>
          <w:sz w:val="16"/>
          <w:szCs w:val="16"/>
          <w:lang w:eastAsia="nl-NL"/>
        </w:rPr>
        <w:t>Faculteit Militaire Wetenschappen</w:t>
      </w:r>
    </w:p>
    <w:p w:rsidRPr="00A2581F" w:rsidR="00316DA0" w:rsidP="00316DA0" w:rsidRDefault="00316DA0" w14:paraId="708F4FDD" w14:textId="77777777">
      <w:pPr>
        <w:rPr>
          <w:rFonts w:ascii="Times New Roman" w:hAnsi="Times New Roman" w:cs="Times New Roman"/>
          <w:b/>
          <w:bCs/>
          <w:sz w:val="16"/>
          <w:szCs w:val="16"/>
          <w:lang w:eastAsia="nl-NL"/>
        </w:rPr>
      </w:pPr>
      <w:r w:rsidRPr="00A2581F">
        <w:rPr>
          <w:rFonts w:ascii="Times New Roman" w:hAnsi="Times New Roman" w:cs="Times New Roman"/>
          <w:b/>
          <w:bCs/>
          <w:sz w:val="16"/>
          <w:szCs w:val="16"/>
          <w:lang w:eastAsia="nl-NL"/>
        </w:rPr>
        <w:t>Nederlandse Defensie Academie</w:t>
      </w:r>
    </w:p>
    <w:p w:rsidRPr="00A2581F" w:rsidR="00316DA0" w:rsidP="00316DA0" w:rsidRDefault="00316DA0" w14:paraId="44F7BC35" w14:textId="77777777">
      <w:pPr>
        <w:rPr>
          <w:rFonts w:ascii="Times New Roman" w:hAnsi="Times New Roman" w:cs="Times New Roman"/>
          <w:sz w:val="16"/>
          <w:szCs w:val="16"/>
          <w:lang w:eastAsia="nl-NL"/>
        </w:rPr>
      </w:pPr>
      <w:r w:rsidRPr="00A2581F">
        <w:rPr>
          <w:rFonts w:ascii="Times New Roman" w:hAnsi="Times New Roman" w:cs="Times New Roman"/>
          <w:sz w:val="16"/>
          <w:szCs w:val="16"/>
          <w:lang w:eastAsia="nl-NL"/>
        </w:rPr>
        <w:t xml:space="preserve">Isaac </w:t>
      </w:r>
      <w:proofErr w:type="spellStart"/>
      <w:r w:rsidRPr="00A2581F">
        <w:rPr>
          <w:rFonts w:ascii="Times New Roman" w:hAnsi="Times New Roman" w:cs="Times New Roman"/>
          <w:sz w:val="16"/>
          <w:szCs w:val="16"/>
          <w:lang w:eastAsia="nl-NL"/>
        </w:rPr>
        <w:t>Delprat</w:t>
      </w:r>
      <w:proofErr w:type="spellEnd"/>
      <w:r w:rsidRPr="00A2581F">
        <w:rPr>
          <w:rFonts w:ascii="Times New Roman" w:hAnsi="Times New Roman" w:cs="Times New Roman"/>
          <w:sz w:val="16"/>
          <w:szCs w:val="16"/>
          <w:lang w:eastAsia="nl-NL"/>
        </w:rPr>
        <w:t xml:space="preserve"> Paviljoen, kamer 146, De </w:t>
      </w:r>
      <w:proofErr w:type="spellStart"/>
      <w:r w:rsidRPr="00A2581F">
        <w:rPr>
          <w:rFonts w:ascii="Times New Roman" w:hAnsi="Times New Roman" w:cs="Times New Roman"/>
          <w:sz w:val="16"/>
          <w:szCs w:val="16"/>
          <w:lang w:eastAsia="nl-NL"/>
        </w:rPr>
        <w:t>LaReijweg</w:t>
      </w:r>
      <w:proofErr w:type="spellEnd"/>
      <w:r w:rsidRPr="00A2581F">
        <w:rPr>
          <w:rFonts w:ascii="Times New Roman" w:hAnsi="Times New Roman" w:cs="Times New Roman"/>
          <w:sz w:val="16"/>
          <w:szCs w:val="16"/>
          <w:lang w:eastAsia="nl-NL"/>
        </w:rPr>
        <w:t xml:space="preserve"> 120, 4818 BB, Breda</w:t>
      </w:r>
    </w:p>
    <w:p w:rsidRPr="00A2581F" w:rsidR="00316DA0" w:rsidP="00316DA0" w:rsidRDefault="00316DA0" w14:paraId="6EFC1EE2" w14:textId="77777777">
      <w:pPr>
        <w:rPr>
          <w:rFonts w:ascii="Times New Roman" w:hAnsi="Times New Roman" w:cs="Times New Roman"/>
          <w:sz w:val="16"/>
          <w:szCs w:val="16"/>
          <w:lang w:eastAsia="nl-NL"/>
        </w:rPr>
      </w:pPr>
      <w:r w:rsidRPr="00A2581F">
        <w:rPr>
          <w:rFonts w:ascii="Times New Roman" w:hAnsi="Times New Roman" w:cs="Times New Roman"/>
          <w:sz w:val="16"/>
          <w:szCs w:val="16"/>
          <w:lang w:eastAsia="nl-NL"/>
        </w:rPr>
        <w:t>Postbus: 90002, 4800 PA, Breda</w:t>
      </w:r>
    </w:p>
    <w:p w:rsidRPr="00A2581F" w:rsidR="00A2581F" w:rsidP="00316DA0" w:rsidRDefault="005708E8" w14:paraId="5789009C" w14:textId="3CC082B0">
      <w:pPr>
        <w:rPr>
          <w:rFonts w:ascii="Times New Roman" w:hAnsi="Times New Roman" w:cs="Times New Roman"/>
          <w:sz w:val="16"/>
          <w:szCs w:val="16"/>
          <w:lang w:eastAsia="nl-NL"/>
        </w:rPr>
      </w:pPr>
      <w:r>
        <w:rPr>
          <w:rFonts w:ascii="Times New Roman" w:hAnsi="Times New Roman" w:cs="Times New Roman"/>
          <w:sz w:val="16"/>
          <w:szCs w:val="16"/>
          <w:lang w:eastAsia="nl-NL"/>
        </w:rPr>
        <w:t>DEM</w:t>
      </w:r>
      <w:r w:rsidRPr="00A2581F" w:rsidR="00A2581F">
        <w:rPr>
          <w:rFonts w:ascii="Times New Roman" w:hAnsi="Times New Roman" w:cs="Times New Roman"/>
          <w:sz w:val="16"/>
          <w:szCs w:val="16"/>
          <w:lang w:eastAsia="nl-NL"/>
        </w:rPr>
        <w:t>.Verweij.01@mindef.nl</w:t>
      </w:r>
    </w:p>
    <w:p w:rsidRPr="00A2581F" w:rsidR="00316DA0" w:rsidP="00316DA0" w:rsidRDefault="00316DA0" w14:paraId="5939B7F1" w14:textId="77777777">
      <w:pPr>
        <w:rPr>
          <w:rFonts w:ascii="Times New Roman" w:hAnsi="Times New Roman" w:cs="Times New Roman"/>
          <w:sz w:val="16"/>
          <w:szCs w:val="16"/>
          <w:lang w:eastAsia="nl-NL"/>
        </w:rPr>
      </w:pPr>
      <w:r w:rsidRPr="00A2581F">
        <w:rPr>
          <w:rFonts w:ascii="Times New Roman" w:hAnsi="Times New Roman" w:cs="Times New Roman"/>
          <w:sz w:val="16"/>
          <w:szCs w:val="16"/>
          <w:lang w:eastAsia="nl-NL"/>
        </w:rPr>
        <w:t>076-5273251</w:t>
      </w:r>
    </w:p>
    <w:p w:rsidRPr="00A2581F" w:rsidR="00316DA0" w:rsidP="00316DA0" w:rsidRDefault="00316DA0" w14:paraId="16526B80" w14:textId="77777777">
      <w:pPr>
        <w:rPr>
          <w:rFonts w:ascii="Times New Roman" w:hAnsi="Times New Roman" w:cs="Times New Roman"/>
          <w:sz w:val="16"/>
          <w:szCs w:val="16"/>
          <w:lang w:eastAsia="nl-NL"/>
        </w:rPr>
      </w:pPr>
    </w:p>
    <w:p w:rsidRPr="00A2581F" w:rsidR="00316DA0" w:rsidP="00316DA0" w:rsidRDefault="00316DA0" w14:paraId="72F2C3E5" w14:textId="77777777">
      <w:pPr>
        <w:rPr>
          <w:rFonts w:ascii="Times New Roman" w:hAnsi="Times New Roman" w:cs="Times New Roman"/>
          <w:b/>
          <w:bCs/>
          <w:sz w:val="16"/>
          <w:szCs w:val="16"/>
          <w:lang w:eastAsia="nl-NL"/>
        </w:rPr>
      </w:pPr>
      <w:r w:rsidRPr="00A2581F">
        <w:rPr>
          <w:rFonts w:ascii="Times New Roman" w:hAnsi="Times New Roman" w:cs="Times New Roman"/>
          <w:b/>
          <w:bCs/>
          <w:sz w:val="16"/>
          <w:szCs w:val="16"/>
          <w:lang w:eastAsia="nl-NL"/>
        </w:rPr>
        <w:t>Radboud Universiteit Nijmegen</w:t>
      </w:r>
    </w:p>
    <w:p w:rsidRPr="00A2581F" w:rsidR="00316DA0" w:rsidP="00316DA0" w:rsidRDefault="00316DA0" w14:paraId="66522372" w14:textId="77777777">
      <w:pPr>
        <w:rPr>
          <w:rFonts w:ascii="Times New Roman" w:hAnsi="Times New Roman" w:cs="Times New Roman"/>
          <w:b/>
          <w:bCs/>
          <w:sz w:val="16"/>
          <w:szCs w:val="16"/>
          <w:lang w:eastAsia="nl-NL"/>
        </w:rPr>
      </w:pPr>
      <w:r w:rsidRPr="00A2581F">
        <w:rPr>
          <w:rFonts w:ascii="Times New Roman" w:hAnsi="Times New Roman" w:cs="Times New Roman"/>
          <w:b/>
          <w:bCs/>
          <w:sz w:val="16"/>
          <w:szCs w:val="16"/>
          <w:lang w:eastAsia="nl-NL"/>
        </w:rPr>
        <w:t>Centrum voor Internationale Conflictanalyse en Management</w:t>
      </w:r>
    </w:p>
    <w:p w:rsidRPr="00A2581F" w:rsidR="00316DA0" w:rsidP="00316DA0" w:rsidRDefault="00316DA0" w14:paraId="7826C4F8" w14:textId="77777777">
      <w:pPr>
        <w:rPr>
          <w:rFonts w:ascii="Times New Roman" w:hAnsi="Times New Roman" w:cs="Times New Roman"/>
          <w:sz w:val="16"/>
          <w:szCs w:val="16"/>
          <w:lang w:eastAsia="nl-NL"/>
        </w:rPr>
      </w:pPr>
      <w:r w:rsidRPr="00A2581F">
        <w:rPr>
          <w:rFonts w:ascii="Times New Roman" w:hAnsi="Times New Roman" w:cs="Times New Roman"/>
          <w:sz w:val="16"/>
          <w:szCs w:val="16"/>
          <w:lang w:eastAsia="nl-NL"/>
        </w:rPr>
        <w:t>(CICAM)</w:t>
      </w:r>
    </w:p>
    <w:p w:rsidRPr="00A2581F" w:rsidR="00316DA0" w:rsidP="00316DA0" w:rsidRDefault="00316DA0" w14:paraId="025F6844" w14:textId="77777777">
      <w:pPr>
        <w:rPr>
          <w:rFonts w:ascii="Times New Roman" w:hAnsi="Times New Roman" w:cs="Times New Roman"/>
          <w:sz w:val="16"/>
          <w:szCs w:val="16"/>
          <w:lang w:eastAsia="nl-NL"/>
        </w:rPr>
      </w:pPr>
      <w:r w:rsidRPr="00A2581F">
        <w:rPr>
          <w:rFonts w:ascii="Times New Roman" w:hAnsi="Times New Roman" w:cs="Times New Roman"/>
          <w:sz w:val="16"/>
          <w:szCs w:val="16"/>
          <w:lang w:eastAsia="nl-NL"/>
        </w:rPr>
        <w:t xml:space="preserve">Thomas van </w:t>
      </w:r>
      <w:proofErr w:type="spellStart"/>
      <w:r w:rsidRPr="00A2581F">
        <w:rPr>
          <w:rFonts w:ascii="Times New Roman" w:hAnsi="Times New Roman" w:cs="Times New Roman"/>
          <w:sz w:val="16"/>
          <w:szCs w:val="16"/>
          <w:lang w:eastAsia="nl-NL"/>
        </w:rPr>
        <w:t>Aquino</w:t>
      </w:r>
      <w:proofErr w:type="spellEnd"/>
      <w:r w:rsidRPr="00A2581F">
        <w:rPr>
          <w:rFonts w:ascii="Times New Roman" w:hAnsi="Times New Roman" w:cs="Times New Roman"/>
          <w:sz w:val="16"/>
          <w:szCs w:val="16"/>
          <w:lang w:eastAsia="nl-NL"/>
        </w:rPr>
        <w:t xml:space="preserve"> straat 5, Nijmegen</w:t>
      </w:r>
    </w:p>
    <w:p w:rsidRPr="00316DA0" w:rsidR="00B3029C" w:rsidRDefault="00B3029C" w14:paraId="6A36506E" w14:textId="1AC83330"/>
    <w:p w:rsidRPr="00316DA0" w:rsidR="007E61AB" w:rsidRDefault="007E61AB" w14:paraId="06AAF2E6" w14:textId="77777777"/>
    <w:p w:rsidR="006A58A0" w:rsidRDefault="00E13A55" w14:paraId="7CFE4859" w14:textId="59D48B9F">
      <w:r>
        <w:t xml:space="preserve">De uitnodiging, </w:t>
      </w:r>
      <w:r w:rsidR="000D6A1C">
        <w:t xml:space="preserve">die is </w:t>
      </w:r>
      <w:r>
        <w:t xml:space="preserve">gericht </w:t>
      </w:r>
      <w:r w:rsidR="000D6A1C">
        <w:t>op het inventariser</w:t>
      </w:r>
      <w:r w:rsidR="00B0669F">
        <w:t>en van ideeën voor de in het re</w:t>
      </w:r>
      <w:r w:rsidR="000D6A1C">
        <w:t xml:space="preserve">geerakkoord aangekondigde nieuwe Defensienota en de extra middelen met betrekking tot het op orde brengen van de basisgereedheid, het vergroten van de operationele inzetbaarheid </w:t>
      </w:r>
      <w:r w:rsidR="009734A6">
        <w:t xml:space="preserve">en </w:t>
      </w:r>
      <w:r w:rsidR="000D6A1C">
        <w:t xml:space="preserve">andere noodzakelijke investeringen, biedt de </w:t>
      </w:r>
      <w:r w:rsidR="00D8685A">
        <w:t xml:space="preserve">mogelijkheid een aantal </w:t>
      </w:r>
      <w:r w:rsidR="008B258E">
        <w:t xml:space="preserve">zaken </w:t>
      </w:r>
      <w:r w:rsidR="00D8685A">
        <w:t>onder de aandacht van de vaste commissie voor Defensie te brengen.</w:t>
      </w:r>
    </w:p>
    <w:p w:rsidR="00D8685A" w:rsidRDefault="00D8685A" w14:paraId="422A7372" w14:textId="77777777"/>
    <w:p w:rsidR="00DE3A95" w:rsidRDefault="00B0669F" w14:paraId="216E94AE" w14:textId="0ED5CACA">
      <w:r>
        <w:t>Als hoogleraar Filosofie en E</w:t>
      </w:r>
      <w:r w:rsidR="0040654C">
        <w:t>thiek ben ik al geruime tijd werkzaam op de Faculteit Militaire Wetenschappen van de Nederlandse Defensieacademie</w:t>
      </w:r>
      <w:r w:rsidR="00FD365E">
        <w:t xml:space="preserve"> en o</w:t>
      </w:r>
      <w:r w:rsidR="009734A6">
        <w:t>p de</w:t>
      </w:r>
      <w:r w:rsidR="00897578">
        <w:t xml:space="preserve"> Radboud Universitei</w:t>
      </w:r>
      <w:r w:rsidR="009734A6">
        <w:t xml:space="preserve">t Nijmegen bij het Centrum voor </w:t>
      </w:r>
      <w:r w:rsidR="00897578">
        <w:t>Internationale</w:t>
      </w:r>
      <w:r w:rsidR="009734A6">
        <w:t xml:space="preserve"> Conflictanalyse en </w:t>
      </w:r>
      <w:r w:rsidR="00897578">
        <w:t>Management</w:t>
      </w:r>
      <w:r w:rsidR="009734A6">
        <w:t xml:space="preserve">. </w:t>
      </w:r>
    </w:p>
    <w:p w:rsidR="00DE3A95" w:rsidRDefault="00DE3A95" w14:paraId="236F7284" w14:textId="77777777"/>
    <w:p w:rsidR="00DE3A95" w:rsidRDefault="00DE3A95" w14:paraId="0589020E" w14:textId="670AC09E">
      <w:r>
        <w:t xml:space="preserve">De Faculteit Militaire Wetenschappen is een brede faculteit waar </w:t>
      </w:r>
      <w:r w:rsidR="00972783">
        <w:t>cadetten, adelborsten en studenten van andere universiteiten</w:t>
      </w:r>
      <w:r w:rsidR="0088037E">
        <w:t>,</w:t>
      </w:r>
      <w:r w:rsidR="00972783">
        <w:t xml:space="preserve"> </w:t>
      </w:r>
      <w:r w:rsidR="00FD0925">
        <w:t xml:space="preserve">de studies </w:t>
      </w:r>
      <w:r w:rsidR="00A14A60">
        <w:t>Militaire B</w:t>
      </w:r>
      <w:r>
        <w:t xml:space="preserve">edrijfswetenschappen, </w:t>
      </w:r>
      <w:r w:rsidR="00A14A60">
        <w:t>K</w:t>
      </w:r>
      <w:r>
        <w:t>rijgswetenschappen</w:t>
      </w:r>
      <w:r w:rsidR="00A14A60">
        <w:t xml:space="preserve"> en Technische wetenschappen kunnen</w:t>
      </w:r>
      <w:r>
        <w:t xml:space="preserve"> </w:t>
      </w:r>
      <w:r w:rsidR="003154B7">
        <w:t xml:space="preserve">volgen </w:t>
      </w:r>
      <w:r>
        <w:t>op bachelor</w:t>
      </w:r>
      <w:r w:rsidR="00A14A60">
        <w:t>-</w:t>
      </w:r>
      <w:r>
        <w:t xml:space="preserve"> en </w:t>
      </w:r>
      <w:r w:rsidR="00A14A60">
        <w:t>masterniveau</w:t>
      </w:r>
      <w:r w:rsidR="00FD3DB8">
        <w:t xml:space="preserve">. De faculteit heeft </w:t>
      </w:r>
      <w:r>
        <w:t xml:space="preserve">inmiddels allemaal </w:t>
      </w:r>
      <w:r w:rsidR="00FD3DB8">
        <w:t xml:space="preserve">geaccrediteerde opleidingen die </w:t>
      </w:r>
      <w:r w:rsidR="009644A5">
        <w:t>inhoudelijk</w:t>
      </w:r>
      <w:r w:rsidR="00FD3DB8">
        <w:t xml:space="preserve"> gevoed worden door </w:t>
      </w:r>
      <w:r w:rsidR="009644A5">
        <w:t xml:space="preserve">onafhankelijk </w:t>
      </w:r>
      <w:r w:rsidR="00A14A60">
        <w:t>wetenschappelijk</w:t>
      </w:r>
      <w:r w:rsidR="009644A5">
        <w:t xml:space="preserve"> onderzoek dat in </w:t>
      </w:r>
      <w:r w:rsidR="00FD3DB8">
        <w:t xml:space="preserve">diverse onderzoeksprogramma’s, </w:t>
      </w:r>
      <w:proofErr w:type="spellStart"/>
      <w:r w:rsidR="00FD3DB8">
        <w:t>SRO’s</w:t>
      </w:r>
      <w:proofErr w:type="spellEnd"/>
      <w:r w:rsidR="00FD3DB8">
        <w:t xml:space="preserve"> (Strategic Research </w:t>
      </w:r>
      <w:proofErr w:type="spellStart"/>
      <w:r w:rsidR="00FD3DB8">
        <w:t>Orientations</w:t>
      </w:r>
      <w:proofErr w:type="spellEnd"/>
      <w:r w:rsidR="00FD3DB8">
        <w:t>)</w:t>
      </w:r>
      <w:r w:rsidR="00B6690B">
        <w:t xml:space="preserve"> is</w:t>
      </w:r>
      <w:r w:rsidR="009644A5">
        <w:t xml:space="preserve"> </w:t>
      </w:r>
      <w:r w:rsidR="00A14A60">
        <w:t>ondergebracht</w:t>
      </w:r>
      <w:r w:rsidR="00FD3DB8">
        <w:t>.</w:t>
      </w:r>
      <w:r w:rsidR="009644A5">
        <w:t xml:space="preserve"> </w:t>
      </w:r>
    </w:p>
    <w:p w:rsidR="00DE3A95" w:rsidRDefault="00DE3A95" w14:paraId="08C5B2F7" w14:textId="77777777"/>
    <w:p w:rsidR="00A14A60" w:rsidRDefault="00FD3DB8" w14:paraId="1017CE36" w14:textId="1928D5DC">
      <w:r>
        <w:t xml:space="preserve">Een van deze </w:t>
      </w:r>
      <w:proofErr w:type="spellStart"/>
      <w:r>
        <w:t>SRO’s</w:t>
      </w:r>
      <w:proofErr w:type="spellEnd"/>
      <w:r>
        <w:t xml:space="preserve"> valt onder mijn verantwoordelijkheid: </w:t>
      </w:r>
      <w:r w:rsidR="00D51D2C">
        <w:t>de SRO ‘</w:t>
      </w:r>
      <w:r w:rsidRPr="00F05CCE" w:rsidR="00D51D2C">
        <w:rPr>
          <w:i/>
        </w:rPr>
        <w:t>The Human(e) Factor in Present-</w:t>
      </w:r>
      <w:proofErr w:type="spellStart"/>
      <w:r w:rsidRPr="00F05CCE" w:rsidR="00D51D2C">
        <w:rPr>
          <w:i/>
        </w:rPr>
        <w:t>day</w:t>
      </w:r>
      <w:proofErr w:type="spellEnd"/>
      <w:r w:rsidRPr="00F05CCE" w:rsidR="00D51D2C">
        <w:rPr>
          <w:i/>
        </w:rPr>
        <w:t xml:space="preserve"> Military </w:t>
      </w:r>
      <w:proofErr w:type="spellStart"/>
      <w:r w:rsidRPr="00F05CCE" w:rsidR="00D51D2C">
        <w:rPr>
          <w:i/>
        </w:rPr>
        <w:t>Practices</w:t>
      </w:r>
      <w:proofErr w:type="spellEnd"/>
      <w:r w:rsidR="00D51D2C">
        <w:t xml:space="preserve">’. </w:t>
      </w:r>
      <w:r w:rsidR="00444744">
        <w:t xml:space="preserve">Het </w:t>
      </w:r>
      <w:r w:rsidR="0006598D">
        <w:t>betreft e</w:t>
      </w:r>
      <w:r w:rsidR="00B6690B">
        <w:t>en onderzoeksprogramma dat</w:t>
      </w:r>
      <w:r w:rsidR="00D51D2C">
        <w:t xml:space="preserve"> zich richt op </w:t>
      </w:r>
      <w:r w:rsidR="0006598D">
        <w:t xml:space="preserve">drie </w:t>
      </w:r>
      <w:r w:rsidR="00D51D2C">
        <w:t>thema’</w:t>
      </w:r>
      <w:r w:rsidR="000041AC">
        <w:t xml:space="preserve">s: </w:t>
      </w:r>
    </w:p>
    <w:p w:rsidR="00A14A60" w:rsidP="00A14A60" w:rsidRDefault="008B258E" w14:paraId="7189703D" w14:textId="48915E60">
      <w:pPr>
        <w:pStyle w:val="ListParagraph"/>
        <w:numPr>
          <w:ilvl w:val="0"/>
          <w:numId w:val="1"/>
        </w:numPr>
      </w:pPr>
      <w:r w:rsidRPr="00A14A60">
        <w:rPr>
          <w:i/>
        </w:rPr>
        <w:t>Leiderschap en Ethiek</w:t>
      </w:r>
      <w:r>
        <w:t xml:space="preserve">. </w:t>
      </w:r>
      <w:r w:rsidR="003B33E2">
        <w:t xml:space="preserve">Hierbij </w:t>
      </w:r>
      <w:r>
        <w:t xml:space="preserve">gaat het </w:t>
      </w:r>
      <w:r w:rsidR="00B6690B">
        <w:t xml:space="preserve">onder andere </w:t>
      </w:r>
      <w:r>
        <w:t xml:space="preserve">om de voorwaarden </w:t>
      </w:r>
      <w:r w:rsidR="00B3029C">
        <w:t xml:space="preserve">met betrekking tot </w:t>
      </w:r>
      <w:r>
        <w:t>goed en effectief ethiek onderwijs en adequate vorming</w:t>
      </w:r>
      <w:r w:rsidR="00F05CCE">
        <w:t xml:space="preserve"> van leidinggevenden in een militaire context</w:t>
      </w:r>
      <w:r>
        <w:t>.</w:t>
      </w:r>
      <w:r w:rsidR="004164D2">
        <w:t xml:space="preserve"> Ook inwijdingsrituelen vormen een aspect van dit onderzoeksthema.</w:t>
      </w:r>
      <w:r>
        <w:t xml:space="preserve"> </w:t>
      </w:r>
    </w:p>
    <w:p w:rsidR="00A14A60" w:rsidP="00A14A60" w:rsidRDefault="008B258E" w14:paraId="66B8154F" w14:textId="607F84CC">
      <w:pPr>
        <w:pStyle w:val="ListParagraph"/>
        <w:numPr>
          <w:ilvl w:val="0"/>
          <w:numId w:val="1"/>
        </w:numPr>
      </w:pPr>
      <w:r w:rsidRPr="00A14A60">
        <w:rPr>
          <w:i/>
        </w:rPr>
        <w:t xml:space="preserve">Morele en </w:t>
      </w:r>
      <w:r w:rsidRPr="00A14A60" w:rsidR="00F05CCE">
        <w:rPr>
          <w:i/>
        </w:rPr>
        <w:t>psychologische aspecten van d</w:t>
      </w:r>
      <w:r w:rsidRPr="00A14A60">
        <w:rPr>
          <w:i/>
        </w:rPr>
        <w:t>e</w:t>
      </w:r>
      <w:r w:rsidRPr="00A14A60" w:rsidR="00F05CCE">
        <w:rPr>
          <w:i/>
        </w:rPr>
        <w:t xml:space="preserve"> militaire</w:t>
      </w:r>
      <w:r w:rsidRPr="00A14A60">
        <w:rPr>
          <w:i/>
        </w:rPr>
        <w:t xml:space="preserve"> pra</w:t>
      </w:r>
      <w:r w:rsidRPr="00A14A60" w:rsidR="00F05CCE">
        <w:rPr>
          <w:i/>
        </w:rPr>
        <w:t>k</w:t>
      </w:r>
      <w:r w:rsidRPr="00A14A60">
        <w:rPr>
          <w:i/>
        </w:rPr>
        <w:t>tijk</w:t>
      </w:r>
      <w:r w:rsidR="004164D2">
        <w:t>.</w:t>
      </w:r>
      <w:r w:rsidR="00F05CCE">
        <w:t xml:space="preserve"> </w:t>
      </w:r>
      <w:r w:rsidR="004164D2">
        <w:t xml:space="preserve">Hierbij is </w:t>
      </w:r>
      <w:r w:rsidR="00F05CCE">
        <w:t>de aandacht gericht is op het voorkomen van</w:t>
      </w:r>
      <w:r w:rsidR="00BA2B84">
        <w:t xml:space="preserve"> PTSS en </w:t>
      </w:r>
      <w:proofErr w:type="spellStart"/>
      <w:r w:rsidR="00BA2B84">
        <w:t>Moral</w:t>
      </w:r>
      <w:proofErr w:type="spellEnd"/>
      <w:r w:rsidR="00BA2B84">
        <w:t xml:space="preserve"> </w:t>
      </w:r>
      <w:proofErr w:type="spellStart"/>
      <w:r w:rsidR="00BA2B84">
        <w:t>Injury</w:t>
      </w:r>
      <w:proofErr w:type="spellEnd"/>
      <w:r w:rsidR="00BA2B84">
        <w:t xml:space="preserve"> en op het realiseren en stimuleren van weerbaarheid. Daarnaast is er </w:t>
      </w:r>
      <w:r w:rsidR="003B33E2">
        <w:t xml:space="preserve">binnen dit thema </w:t>
      </w:r>
      <w:r w:rsidR="00BA2B84">
        <w:t>ook</w:t>
      </w:r>
      <w:r w:rsidR="00DC46C0">
        <w:t xml:space="preserve"> aandacht voor </w:t>
      </w:r>
      <w:r w:rsidR="003B33E2">
        <w:t>de noodzaak van effectief diversiteits-</w:t>
      </w:r>
      <w:r w:rsidR="00E268C5">
        <w:t xml:space="preserve"> en gender</w:t>
      </w:r>
      <w:r w:rsidR="003B33E2">
        <w:t>beleid</w:t>
      </w:r>
      <w:r w:rsidR="00E268C5">
        <w:t xml:space="preserve"> en </w:t>
      </w:r>
      <w:r w:rsidR="003B33E2">
        <w:t>‘recruitment</w:t>
      </w:r>
      <w:r w:rsidR="00E268C5">
        <w:t xml:space="preserve"> en </w:t>
      </w:r>
      <w:proofErr w:type="spellStart"/>
      <w:r w:rsidR="00E268C5">
        <w:t>retention</w:t>
      </w:r>
      <w:proofErr w:type="spellEnd"/>
      <w:r w:rsidR="003B33E2">
        <w:t>’</w:t>
      </w:r>
      <w:r w:rsidR="00183D41">
        <w:t>-</w:t>
      </w:r>
      <w:r w:rsidR="00E268C5">
        <w:t xml:space="preserve"> </w:t>
      </w:r>
      <w:r w:rsidR="00233B4C">
        <w:t xml:space="preserve">vraagstukken, die </w:t>
      </w:r>
      <w:r w:rsidR="00E268C5">
        <w:t>ook krijgsmachten</w:t>
      </w:r>
      <w:r w:rsidR="005A54D9">
        <w:t xml:space="preserve"> elders in Europa</w:t>
      </w:r>
      <w:r w:rsidR="00233B4C">
        <w:t xml:space="preserve"> </w:t>
      </w:r>
      <w:r w:rsidR="00011D65">
        <w:t>bezighouden</w:t>
      </w:r>
      <w:r w:rsidR="003B33E2">
        <w:t xml:space="preserve">. </w:t>
      </w:r>
    </w:p>
    <w:p w:rsidR="00791F11" w:rsidP="00791F11" w:rsidRDefault="003B33E2" w14:paraId="65088CCC" w14:textId="77777777">
      <w:pPr>
        <w:pStyle w:val="ListParagraph"/>
        <w:numPr>
          <w:ilvl w:val="0"/>
          <w:numId w:val="1"/>
        </w:numPr>
      </w:pPr>
      <w:r w:rsidRPr="00A14A60">
        <w:rPr>
          <w:i/>
        </w:rPr>
        <w:t>Veiligheidsculturen</w:t>
      </w:r>
      <w:r>
        <w:t xml:space="preserve">. Hierbij gaat het zowel </w:t>
      </w:r>
      <w:r w:rsidR="00E75473">
        <w:t xml:space="preserve">om </w:t>
      </w:r>
      <w:r w:rsidR="003C6FAA">
        <w:t xml:space="preserve">de sociale </w:t>
      </w:r>
      <w:r w:rsidR="004164D2">
        <w:t>aspecten</w:t>
      </w:r>
      <w:r w:rsidR="003C6FAA">
        <w:t xml:space="preserve"> als de technologische aspecten </w:t>
      </w:r>
      <w:r w:rsidR="00E75473">
        <w:t xml:space="preserve">van veiligheid. Dit </w:t>
      </w:r>
      <w:proofErr w:type="spellStart"/>
      <w:r w:rsidR="00E75473">
        <w:t>socio</w:t>
      </w:r>
      <w:proofErr w:type="spellEnd"/>
      <w:r w:rsidR="00E75473">
        <w:t xml:space="preserve">-technologische perspectief is onontbeerlijk in een de zich snel ontwikkelende, complexe en onvoorspelbare operationele wereld.   </w:t>
      </w:r>
    </w:p>
    <w:p w:rsidR="00E959B1" w:rsidP="00791F11" w:rsidRDefault="00F203C7" w14:paraId="57C03A52" w14:textId="140E5FEE">
      <w:pPr>
        <w:ind w:left="360"/>
      </w:pPr>
      <w:r>
        <w:lastRenderedPageBreak/>
        <w:t xml:space="preserve">De </w:t>
      </w:r>
      <w:r w:rsidR="00E959B1">
        <w:t xml:space="preserve">Faculteit Militaire Wetenschappen </w:t>
      </w:r>
      <w:r w:rsidR="00A51C5C">
        <w:t xml:space="preserve">is </w:t>
      </w:r>
      <w:r w:rsidR="00E959B1">
        <w:t xml:space="preserve">als enige geoormerkt </w:t>
      </w:r>
      <w:r w:rsidR="00451498">
        <w:t xml:space="preserve">om </w:t>
      </w:r>
      <w:r w:rsidR="00E959B1">
        <w:t xml:space="preserve">te werken aan kennisopbouw op het gebied van legitimiteit (het </w:t>
      </w:r>
      <w:r w:rsidR="00EF7309">
        <w:t xml:space="preserve">door Defensie </w:t>
      </w:r>
      <w:r w:rsidR="009800E7">
        <w:t>geïdentificeerde</w:t>
      </w:r>
      <w:r w:rsidR="00AA1D01">
        <w:t xml:space="preserve"> </w:t>
      </w:r>
      <w:r w:rsidR="00E959B1">
        <w:t>kennisgebied 10). Legitimiteit heeft niet alleen een juridische kant, maar ook</w:t>
      </w:r>
      <w:r w:rsidR="00183D41">
        <w:t xml:space="preserve"> een</w:t>
      </w:r>
      <w:r w:rsidR="00E959B1">
        <w:t xml:space="preserve"> moreel/ethische</w:t>
      </w:r>
      <w:r w:rsidR="00EA3D4D">
        <w:t xml:space="preserve"> en is </w:t>
      </w:r>
      <w:r w:rsidR="007F596A">
        <w:t xml:space="preserve">in dat opzicht relevant voor bovengenoemde SRO. </w:t>
      </w:r>
    </w:p>
    <w:p w:rsidR="00E959B1" w:rsidRDefault="00E959B1" w14:paraId="790EF616" w14:textId="77777777"/>
    <w:p w:rsidR="00D8685A" w:rsidRDefault="00DE3A95" w14:paraId="719BB2A7" w14:textId="6C4062DE">
      <w:r>
        <w:t xml:space="preserve">De ambitie </w:t>
      </w:r>
      <w:r w:rsidR="00E959B1">
        <w:t>en het enthousiasme van de onderzoekers</w:t>
      </w:r>
      <w:r w:rsidR="00233B4C">
        <w:t xml:space="preserve"> binnen de SRO</w:t>
      </w:r>
      <w:r w:rsidR="00E959B1">
        <w:t xml:space="preserve"> is</w:t>
      </w:r>
      <w:r>
        <w:t xml:space="preserve"> hoog. </w:t>
      </w:r>
      <w:r w:rsidR="00E959B1">
        <w:t xml:space="preserve">Zij </w:t>
      </w:r>
      <w:r>
        <w:t>zijn zich bewust van de unieke positie van de faculteit</w:t>
      </w:r>
      <w:r w:rsidR="00E959B1">
        <w:t xml:space="preserve"> en van zichzelf als</w:t>
      </w:r>
      <w:r>
        <w:t xml:space="preserve"> </w:t>
      </w:r>
      <w:r w:rsidR="00E959B1">
        <w:t xml:space="preserve">bruggenbouwers </w:t>
      </w:r>
      <w:r>
        <w:t>tussen de academische wereld en de militaire operationel</w:t>
      </w:r>
      <w:r w:rsidR="00891CFF">
        <w:t>e wereld. Het betreft uniek</w:t>
      </w:r>
      <w:r>
        <w:t xml:space="preserve"> </w:t>
      </w:r>
      <w:r w:rsidR="00891CFF">
        <w:t xml:space="preserve">onderzoek dat door flinke bezuinigingen helaas onder sterke </w:t>
      </w:r>
      <w:r>
        <w:t>financiële druk staat.</w:t>
      </w:r>
    </w:p>
    <w:p w:rsidR="00E959B1" w:rsidRDefault="00E959B1" w14:paraId="3473AC68" w14:textId="77777777"/>
    <w:p w:rsidR="009734A6" w:rsidRDefault="00E959B1" w14:paraId="10EFC84F" w14:textId="7E1C354F">
      <w:r>
        <w:t xml:space="preserve">Dat is jammer en zorgelijk. </w:t>
      </w:r>
      <w:r w:rsidR="00ED7B71">
        <w:t>In d</w:t>
      </w:r>
      <w:r>
        <w:t xml:space="preserve">e </w:t>
      </w:r>
      <w:r w:rsidR="00ED7B71">
        <w:t xml:space="preserve">afgelopen jaren en zelfs de afgelopen maanden en weken </w:t>
      </w:r>
      <w:r w:rsidR="009A7A55">
        <w:t xml:space="preserve">waren een aantal van </w:t>
      </w:r>
      <w:r w:rsidR="00D926BD">
        <w:t xml:space="preserve">de </w:t>
      </w:r>
      <w:r>
        <w:t xml:space="preserve">genoemde </w:t>
      </w:r>
      <w:r w:rsidR="00D926BD">
        <w:t>thema’s</w:t>
      </w:r>
      <w:r>
        <w:t xml:space="preserve"> (leiderschap, inwijdingsrituelen,</w:t>
      </w:r>
      <w:r w:rsidR="00D926BD">
        <w:t xml:space="preserve"> </w:t>
      </w:r>
      <w:r w:rsidR="00131ED1">
        <w:t>veiligheidsculturen -</w:t>
      </w:r>
      <w:r w:rsidR="00393B51">
        <w:t xml:space="preserve">zowel sociaal als </w:t>
      </w:r>
      <w:r w:rsidR="00233B4C">
        <w:t>technologisch</w:t>
      </w:r>
      <w:r w:rsidR="00131ED1">
        <w:t>-</w:t>
      </w:r>
      <w:r w:rsidR="0046225B">
        <w:t xml:space="preserve">, </w:t>
      </w:r>
      <w:r w:rsidR="00233B4C">
        <w:t>integriteit</w:t>
      </w:r>
      <w:r w:rsidR="00393B51">
        <w:t>,</w:t>
      </w:r>
      <w:r w:rsidR="0046225B">
        <w:t xml:space="preserve"> PTSS</w:t>
      </w:r>
      <w:r>
        <w:t xml:space="preserve">) </w:t>
      </w:r>
      <w:r w:rsidR="00233B4C">
        <w:t xml:space="preserve">op een negatieve wijze </w:t>
      </w:r>
      <w:r w:rsidR="00651AA8">
        <w:t xml:space="preserve">aanwezig in de </w:t>
      </w:r>
      <w:r w:rsidR="00233B4C">
        <w:t>media</w:t>
      </w:r>
      <w:r w:rsidR="00651AA8">
        <w:t xml:space="preserve">. </w:t>
      </w:r>
      <w:r w:rsidR="00C77DD4">
        <w:t>Ondanks de maatregelen</w:t>
      </w:r>
      <w:r w:rsidR="006A5F01">
        <w:t xml:space="preserve"> die door Defensie worden genomen </w:t>
      </w:r>
      <w:r w:rsidR="00C77DD4">
        <w:t xml:space="preserve">na </w:t>
      </w:r>
      <w:r w:rsidR="006A5F01">
        <w:t>de incidenten die deze negatieve media-aandacht veroorzaken</w:t>
      </w:r>
      <w:r w:rsidR="003719EE">
        <w:t xml:space="preserve"> (vaak in de vorm van onderzoekscommissies)</w:t>
      </w:r>
      <w:r w:rsidR="006A5F01">
        <w:t xml:space="preserve">, kan de vraag gesteld worden in hoeverre </w:t>
      </w:r>
      <w:r w:rsidR="003719EE">
        <w:t xml:space="preserve">deze maatregelen daadwerkelijk structurele oplossingen bieden. </w:t>
      </w:r>
    </w:p>
    <w:p w:rsidR="00E959B1" w:rsidRDefault="00E959B1" w14:paraId="33D3FFD1" w14:textId="77777777"/>
    <w:p w:rsidR="00B90A35" w:rsidRDefault="00233B4C" w14:paraId="1884C7DB" w14:textId="3B3868E0">
      <w:r>
        <w:t xml:space="preserve">Defensie </w:t>
      </w:r>
      <w:r w:rsidR="006A5F01">
        <w:t xml:space="preserve">blijkt steeds </w:t>
      </w:r>
      <w:r w:rsidR="003719EE">
        <w:t xml:space="preserve">opnieuw </w:t>
      </w:r>
      <w:r w:rsidR="00F20CA9">
        <w:t>in een reactieve positie</w:t>
      </w:r>
      <w:r w:rsidR="006A5F01">
        <w:t xml:space="preserve"> te worden gedwongen, t</w:t>
      </w:r>
      <w:r w:rsidR="00F20CA9">
        <w:t xml:space="preserve">erwijl </w:t>
      </w:r>
      <w:r>
        <w:t>een proactieve</w:t>
      </w:r>
      <w:r w:rsidR="00F20CA9">
        <w:t xml:space="preserve"> </w:t>
      </w:r>
      <w:r>
        <w:t xml:space="preserve">houding </w:t>
      </w:r>
      <w:r w:rsidR="00B90A35">
        <w:t xml:space="preserve">beter en </w:t>
      </w:r>
      <w:r w:rsidR="004276BC">
        <w:t>effectiever</w:t>
      </w:r>
      <w:r w:rsidR="006A5F01">
        <w:t xml:space="preserve"> zou zijn</w:t>
      </w:r>
      <w:r w:rsidR="00B90A35">
        <w:t xml:space="preserve">. </w:t>
      </w:r>
    </w:p>
    <w:p w:rsidR="00B90A35" w:rsidRDefault="00B90A35" w14:paraId="7E2D07AB" w14:textId="77777777"/>
    <w:p w:rsidR="00E959B1" w:rsidRDefault="00A759C5" w14:paraId="6709C76B" w14:textId="6660AA18">
      <w:r>
        <w:t>Hoogwaardig</w:t>
      </w:r>
      <w:r w:rsidR="006A5F01">
        <w:t>,</w:t>
      </w:r>
      <w:r w:rsidR="004276BC">
        <w:t xml:space="preserve"> </w:t>
      </w:r>
      <w:r>
        <w:t xml:space="preserve">onafhankelijk </w:t>
      </w:r>
      <w:r w:rsidR="00F20CA9">
        <w:t xml:space="preserve">wetenschappelijk </w:t>
      </w:r>
      <w:r w:rsidR="00E959B1">
        <w:t xml:space="preserve">onderzoek </w:t>
      </w:r>
      <w:r w:rsidR="00F20CA9">
        <w:t xml:space="preserve">dat de grondslag </w:t>
      </w:r>
      <w:r w:rsidR="00657BCA">
        <w:t xml:space="preserve">vormt </w:t>
      </w:r>
      <w:r w:rsidR="00F20CA9">
        <w:t xml:space="preserve">voor onderwijs en vorming </w:t>
      </w:r>
      <w:r w:rsidR="00657BCA">
        <w:t xml:space="preserve">in de militaire praktijk </w:t>
      </w:r>
      <w:r w:rsidR="003447DC">
        <w:t>en is gericht op het ontwikkelen en stimuleren van</w:t>
      </w:r>
      <w:r w:rsidR="001C47A0">
        <w:t xml:space="preserve"> kritische reflectie</w:t>
      </w:r>
      <w:r w:rsidR="003447DC">
        <w:t xml:space="preserve">, legt de basis </w:t>
      </w:r>
      <w:r w:rsidR="00657BCA">
        <w:t xml:space="preserve">voor </w:t>
      </w:r>
      <w:r w:rsidR="00B90A35">
        <w:t>deze proactieve houding.</w:t>
      </w:r>
      <w:r w:rsidR="00E959B1">
        <w:t xml:space="preserve"> </w:t>
      </w:r>
      <w:r w:rsidR="00E2246A">
        <w:t xml:space="preserve">Dit betekent dat </w:t>
      </w:r>
      <w:r w:rsidR="00B90A35">
        <w:t>risico’</w:t>
      </w:r>
      <w:r w:rsidR="004276BC">
        <w:t>s vooraf</w:t>
      </w:r>
      <w:r w:rsidR="00B90A35">
        <w:t xml:space="preserve"> </w:t>
      </w:r>
      <w:r w:rsidR="006E33EB">
        <w:t xml:space="preserve">kunnen worden </w:t>
      </w:r>
      <w:r w:rsidR="00B90A35">
        <w:t xml:space="preserve">onderkend en </w:t>
      </w:r>
      <w:r w:rsidR="00E2246A">
        <w:t xml:space="preserve">dat </w:t>
      </w:r>
      <w:r w:rsidR="00B90A35">
        <w:t xml:space="preserve">wordt gewerkt aan </w:t>
      </w:r>
      <w:r w:rsidR="00F20CA9">
        <w:t>de</w:t>
      </w:r>
      <w:r w:rsidR="00D24D30">
        <w:t xml:space="preserve"> </w:t>
      </w:r>
      <w:r w:rsidR="006F2E79">
        <w:t xml:space="preserve">structurele inbedding van </w:t>
      </w:r>
      <w:r w:rsidR="001C47A0">
        <w:t>(</w:t>
      </w:r>
      <w:r w:rsidR="006F2E79">
        <w:t>moreel</w:t>
      </w:r>
      <w:r w:rsidR="001C47A0">
        <w:t>)</w:t>
      </w:r>
      <w:r w:rsidR="006F2E79">
        <w:t xml:space="preserve"> verantwoord gedrag van leidinggevenden. </w:t>
      </w:r>
      <w:r w:rsidR="00E959B1">
        <w:t>Hetgeen nie</w:t>
      </w:r>
      <w:r w:rsidR="00AE6EF0">
        <w:t>t alleen in het belang is van d</w:t>
      </w:r>
      <w:r w:rsidR="00E959B1">
        <w:t>e</w:t>
      </w:r>
      <w:r w:rsidR="00AE6EF0">
        <w:t xml:space="preserve"> </w:t>
      </w:r>
      <w:r w:rsidR="00E959B1">
        <w:t>organisatie als</w:t>
      </w:r>
      <w:r w:rsidR="00AE6EF0">
        <w:t xml:space="preserve"> </w:t>
      </w:r>
      <w:r w:rsidR="003E22B1">
        <w:t xml:space="preserve">zodanig, maar ook van haar </w:t>
      </w:r>
      <w:r w:rsidR="00AE6EF0">
        <w:t>huidige</w:t>
      </w:r>
      <w:r w:rsidR="00E959B1">
        <w:t xml:space="preserve"> en toekomstige individuele </w:t>
      </w:r>
      <w:r w:rsidR="00AE6EF0">
        <w:t>medewerkers</w:t>
      </w:r>
      <w:r w:rsidR="00E959B1">
        <w:t xml:space="preserve">. </w:t>
      </w:r>
    </w:p>
    <w:p w:rsidR="00B6690B" w:rsidRDefault="00B6690B" w14:paraId="2195FD8C" w14:textId="77777777"/>
    <w:p w:rsidR="00D24D30" w:rsidRDefault="00B6690B" w14:paraId="5F96D3C0" w14:textId="36AF2577">
      <w:r>
        <w:t>Tegen de hierboven geschetste achtergrond zou ik willen pleiten voor een</w:t>
      </w:r>
      <w:r w:rsidR="00D24D30">
        <w:t xml:space="preserve"> </w:t>
      </w:r>
      <w:r w:rsidR="006C353A">
        <w:t xml:space="preserve">faciliteit </w:t>
      </w:r>
      <w:r w:rsidR="00D24D30">
        <w:t xml:space="preserve">voor Defensieonderzoek </w:t>
      </w:r>
      <w:r w:rsidR="00E55961">
        <w:t xml:space="preserve">met betrekking tot </w:t>
      </w:r>
      <w:r w:rsidR="008852E6">
        <w:t>‘</w:t>
      </w:r>
      <w:r w:rsidR="00E55961">
        <w:t>de menselijke factor</w:t>
      </w:r>
      <w:r w:rsidR="008852E6">
        <w:t>’</w:t>
      </w:r>
      <w:r w:rsidR="00E55961">
        <w:t xml:space="preserve"> in de militaire praktijk. </w:t>
      </w:r>
    </w:p>
    <w:p w:rsidR="00A87768" w:rsidRDefault="00A87768" w14:paraId="25BA4E00" w14:textId="77777777"/>
    <w:p w:rsidR="00A87768" w:rsidRDefault="00A87768" w14:paraId="774F1C5B" w14:textId="4330AFA0">
      <w:r>
        <w:t xml:space="preserve">Een </w:t>
      </w:r>
      <w:r w:rsidR="006C353A">
        <w:t xml:space="preserve">dergelijke faciliteit </w:t>
      </w:r>
      <w:r w:rsidR="00047EEE">
        <w:t>biedt de mogelijkheid om bovengenoemd onderzoek structureel uit te bouwen en te implementeren samen met huidige en nieuwe onderzoek partners (Politieacademie, Veteranen Instituut, diverse universiteiten en onderzoeksinstituten</w:t>
      </w:r>
      <w:bookmarkStart w:name="_GoBack" w:id="0"/>
      <w:bookmarkEnd w:id="0"/>
      <w:r w:rsidR="00047EEE">
        <w:t>, zowel nationaal als internationaal). Het maakt de verandering van een reactieve houding in een proactieve houding mogelijk, hetgeen</w:t>
      </w:r>
      <w:r w:rsidR="00745336">
        <w:t xml:space="preserve">, zoals eerder aangegeven in het belang is van de </w:t>
      </w:r>
      <w:r w:rsidR="00AA12CF">
        <w:t>Defensieorganisatie als geheel en van haar huidige en toekomstige werknemers.</w:t>
      </w:r>
      <w:r w:rsidR="00EA0317">
        <w:t xml:space="preserve"> </w:t>
      </w:r>
    </w:p>
    <w:sectPr w:rsidR="00A87768" w:rsidSect="00295998"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A09"/>
    <w:multiLevelType w:val="hybridMultilevel"/>
    <w:tmpl w:val="7B6C3E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11"/>
    <w:rsid w:val="000041AC"/>
    <w:rsid w:val="00011D65"/>
    <w:rsid w:val="00047EEE"/>
    <w:rsid w:val="0006598D"/>
    <w:rsid w:val="000D6A1C"/>
    <w:rsid w:val="00131ED1"/>
    <w:rsid w:val="00183D41"/>
    <w:rsid w:val="001C47A0"/>
    <w:rsid w:val="001D1CA2"/>
    <w:rsid w:val="00233B4C"/>
    <w:rsid w:val="0023630E"/>
    <w:rsid w:val="00295998"/>
    <w:rsid w:val="003154B7"/>
    <w:rsid w:val="00316DA0"/>
    <w:rsid w:val="003447DC"/>
    <w:rsid w:val="003719EE"/>
    <w:rsid w:val="00393B51"/>
    <w:rsid w:val="003B33E2"/>
    <w:rsid w:val="003C6FAA"/>
    <w:rsid w:val="003E22B1"/>
    <w:rsid w:val="0040654C"/>
    <w:rsid w:val="004164D2"/>
    <w:rsid w:val="004276BC"/>
    <w:rsid w:val="00444744"/>
    <w:rsid w:val="00451498"/>
    <w:rsid w:val="0046225B"/>
    <w:rsid w:val="00493FB7"/>
    <w:rsid w:val="004E5882"/>
    <w:rsid w:val="00564057"/>
    <w:rsid w:val="005708E8"/>
    <w:rsid w:val="005A54D9"/>
    <w:rsid w:val="005D6BC2"/>
    <w:rsid w:val="00622E19"/>
    <w:rsid w:val="00651AA8"/>
    <w:rsid w:val="00657BCA"/>
    <w:rsid w:val="006A58A0"/>
    <w:rsid w:val="006A5F01"/>
    <w:rsid w:val="006C353A"/>
    <w:rsid w:val="006E33EB"/>
    <w:rsid w:val="006F2E79"/>
    <w:rsid w:val="00745336"/>
    <w:rsid w:val="00791F11"/>
    <w:rsid w:val="007A0B0A"/>
    <w:rsid w:val="007E61AB"/>
    <w:rsid w:val="007F596A"/>
    <w:rsid w:val="0088037E"/>
    <w:rsid w:val="008852E6"/>
    <w:rsid w:val="00891CFF"/>
    <w:rsid w:val="00897578"/>
    <w:rsid w:val="008B258E"/>
    <w:rsid w:val="009644A5"/>
    <w:rsid w:val="00972783"/>
    <w:rsid w:val="009734A6"/>
    <w:rsid w:val="009800E7"/>
    <w:rsid w:val="009A389B"/>
    <w:rsid w:val="009A7A55"/>
    <w:rsid w:val="009D1827"/>
    <w:rsid w:val="00A14A60"/>
    <w:rsid w:val="00A2517A"/>
    <w:rsid w:val="00A2581F"/>
    <w:rsid w:val="00A44CB8"/>
    <w:rsid w:val="00A51C5C"/>
    <w:rsid w:val="00A759C5"/>
    <w:rsid w:val="00A87768"/>
    <w:rsid w:val="00AA12CF"/>
    <w:rsid w:val="00AA1D01"/>
    <w:rsid w:val="00AE6EF0"/>
    <w:rsid w:val="00B0669F"/>
    <w:rsid w:val="00B100D0"/>
    <w:rsid w:val="00B3029C"/>
    <w:rsid w:val="00B6690B"/>
    <w:rsid w:val="00B90A35"/>
    <w:rsid w:val="00BA2B84"/>
    <w:rsid w:val="00BA3F38"/>
    <w:rsid w:val="00BA5850"/>
    <w:rsid w:val="00C77DD4"/>
    <w:rsid w:val="00CB12AB"/>
    <w:rsid w:val="00CC726E"/>
    <w:rsid w:val="00D24D30"/>
    <w:rsid w:val="00D51D2C"/>
    <w:rsid w:val="00D8685A"/>
    <w:rsid w:val="00D926BD"/>
    <w:rsid w:val="00DC3368"/>
    <w:rsid w:val="00DC46C0"/>
    <w:rsid w:val="00DE3A95"/>
    <w:rsid w:val="00E13A55"/>
    <w:rsid w:val="00E2246A"/>
    <w:rsid w:val="00E268C5"/>
    <w:rsid w:val="00E27911"/>
    <w:rsid w:val="00E55961"/>
    <w:rsid w:val="00E75473"/>
    <w:rsid w:val="00E86CD2"/>
    <w:rsid w:val="00E959B1"/>
    <w:rsid w:val="00EA0317"/>
    <w:rsid w:val="00EA3D4D"/>
    <w:rsid w:val="00EC60F5"/>
    <w:rsid w:val="00ED218E"/>
    <w:rsid w:val="00ED7B71"/>
    <w:rsid w:val="00EF7309"/>
    <w:rsid w:val="00F05CCE"/>
    <w:rsid w:val="00F203C7"/>
    <w:rsid w:val="00F20CA9"/>
    <w:rsid w:val="00FD0925"/>
    <w:rsid w:val="00FD365E"/>
    <w:rsid w:val="00FD3DB8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AD9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A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A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817</ap:Words>
  <ap:Characters>4498</ap:Characters>
  <ap:DocSecurity>0</ap:DocSecurity>
  <ap:Lines>37</ap:Lines>
  <ap:Paragraphs>10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2017-12-12T13:40:00.0000000Z</lastPrinted>
  <dcterms:created xsi:type="dcterms:W3CDTF">2017-12-08T10:07:00.0000000Z</dcterms:created>
  <dcterms:modified xsi:type="dcterms:W3CDTF">2017-12-12T15:20:00.0000000Z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0x01010015DDC2C6E9F211419BA89EA1AED39FA2</vt:lpwstr>
  </property>
</Properties>
</file>