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8B" w:rsidP="00834D8B" w:rsidRDefault="00834D8B">
      <w:pPr>
        <w:divId w:val="1613632919"/>
      </w:pPr>
    </w:p>
    <w:p w:rsidR="00834D8B" w:rsidP="00834D8B" w:rsidRDefault="00D26837">
      <w:pPr>
        <w:divId w:val="1613632919"/>
      </w:pPr>
      <w:r>
        <w:rPr>
          <w:b/>
          <w:bCs/>
        </w:rPr>
        <w:t>VERSLAG VAN EEN TECHNISCHE BRIEFING</w:t>
      </w:r>
    </w:p>
    <w:p w:rsidR="00C705BE" w:rsidP="00834D8B" w:rsidRDefault="00BC0EEC">
      <w:pPr>
        <w:divId w:val="1613632919"/>
      </w:pPr>
      <w:r>
        <w:t>Vastgesteld 12 december 2017</w:t>
      </w:r>
    </w:p>
    <w:p w:rsidR="00BC0EEC" w:rsidP="00834D8B" w:rsidRDefault="00BC0EEC">
      <w:pPr>
        <w:divId w:val="1613632919"/>
      </w:pPr>
    </w:p>
    <w:p w:rsidR="00BC0EEC" w:rsidP="00834D8B" w:rsidRDefault="00BC0EEC">
      <w:pPr>
        <w:divId w:val="1613632919"/>
      </w:pPr>
    </w:p>
    <w:p w:rsidR="00C705BE" w:rsidP="00834D8B" w:rsidRDefault="00D26837">
      <w:pPr>
        <w:divId w:val="1571040247"/>
      </w:pPr>
      <w:r>
        <w:t xml:space="preserve">De vaste commissie voor Buitenlandse Zaken, de vaste commissie voor Defensie en de algemene commissie voor Buitenlandse Handel en Ontwikkelingssamenwerking hebben op 27 november 2017 gesprekken gevoerd over </w:t>
      </w:r>
      <w:r>
        <w:rPr>
          <w:rStyle w:val="Zwaar"/>
          <w:rFonts w:cs="Arial"/>
          <w:szCs w:val="22"/>
        </w:rPr>
        <w:t>Verlenging Nederlandse bijdrage aan Resolute Support (Afghanistan) in 2018</w:t>
      </w:r>
      <w:r>
        <w:t>.</w:t>
      </w:r>
    </w:p>
    <w:p w:rsidR="00BC0EEC" w:rsidP="00834D8B" w:rsidRDefault="00BC0EEC">
      <w:pPr>
        <w:divId w:val="1571040247"/>
      </w:pPr>
    </w:p>
    <w:p w:rsidR="00C705BE" w:rsidP="00834D8B" w:rsidRDefault="00D26837">
      <w:pPr>
        <w:divId w:val="1571040247"/>
      </w:pPr>
      <w:r>
        <w:t xml:space="preserve">Van dit overleg brengen de commissies bijgaand geredigeerd woordelijk verslag uit. </w:t>
      </w:r>
    </w:p>
    <w:p w:rsidR="00BC0EEC" w:rsidP="00834D8B" w:rsidRDefault="00BC0EEC">
      <w:pPr>
        <w:divId w:val="1571040247"/>
      </w:pPr>
    </w:p>
    <w:p w:rsidR="00BC0EEC" w:rsidP="00834D8B" w:rsidRDefault="00BC0EEC">
      <w:pPr>
        <w:divId w:val="1571040247"/>
      </w:pPr>
    </w:p>
    <w:p w:rsidR="00834D8B" w:rsidP="00834D8B" w:rsidRDefault="00D26837">
      <w:pPr>
        <w:divId w:val="1571040247"/>
      </w:pPr>
      <w:r>
        <w:t>De voorzitter van de vaste commissie voor Buitenlandse Zaken,</w:t>
      </w:r>
    </w:p>
    <w:p w:rsidR="00C705BE" w:rsidP="00834D8B" w:rsidRDefault="00D26837">
      <w:pPr>
        <w:divId w:val="1571040247"/>
      </w:pPr>
      <w:r>
        <w:t>Pia Dijkstra</w:t>
      </w:r>
    </w:p>
    <w:p w:rsidR="00BC0EEC" w:rsidP="00834D8B" w:rsidRDefault="00BC0EEC">
      <w:pPr>
        <w:divId w:val="1571040247"/>
      </w:pPr>
    </w:p>
    <w:p w:rsidR="00834D8B" w:rsidP="00834D8B" w:rsidRDefault="00D26837">
      <w:pPr>
        <w:divId w:val="1571040247"/>
      </w:pPr>
      <w:r>
        <w:t>De voorzitter van de vaste commissie voor Defensie,</w:t>
      </w:r>
    </w:p>
    <w:p w:rsidR="00C705BE" w:rsidP="00834D8B" w:rsidRDefault="00D26837">
      <w:pPr>
        <w:divId w:val="1571040247"/>
      </w:pPr>
      <w:r>
        <w:t>Ten Broeke</w:t>
      </w:r>
    </w:p>
    <w:p w:rsidR="00BC0EEC" w:rsidP="00834D8B" w:rsidRDefault="00BC0EEC">
      <w:pPr>
        <w:divId w:val="1571040247"/>
      </w:pPr>
    </w:p>
    <w:p w:rsidR="00834D8B" w:rsidP="00834D8B" w:rsidRDefault="00D26837">
      <w:pPr>
        <w:divId w:val="1571040247"/>
      </w:pPr>
      <w:r>
        <w:t>De voorzitter van de algemene commissie voor Buitenlandse Handel en Ontwikkelingssamenwerking,</w:t>
      </w:r>
    </w:p>
    <w:p w:rsidR="00C705BE" w:rsidP="00834D8B" w:rsidRDefault="00D26837">
      <w:pPr>
        <w:divId w:val="1571040247"/>
      </w:pPr>
      <w:r>
        <w:t>De Roon</w:t>
      </w:r>
    </w:p>
    <w:p w:rsidR="00BC0EEC" w:rsidP="00834D8B" w:rsidRDefault="00BC0EEC">
      <w:pPr>
        <w:divId w:val="1571040247"/>
      </w:pPr>
    </w:p>
    <w:p w:rsidR="00834D8B" w:rsidP="00834D8B" w:rsidRDefault="00D26837">
      <w:pPr>
        <w:divId w:val="1571040247"/>
      </w:pPr>
      <w:r>
        <w:t>De griffier van de vaste commissie voor Buitenlandse Zaken,</w:t>
      </w:r>
    </w:p>
    <w:p w:rsidR="00BC0EEC" w:rsidP="00834D8B" w:rsidRDefault="00D26837">
      <w:pPr>
        <w:divId w:val="1571040247"/>
      </w:pPr>
      <w:r>
        <w:t>Van Toor</w:t>
      </w:r>
    </w:p>
    <w:p w:rsidR="00BC0EEC" w:rsidP="00BC0EEC" w:rsidRDefault="00BC0EEC">
      <w:r>
        <w:br w:type="page"/>
      </w:r>
    </w:p>
    <w:p w:rsidR="00C705BE" w:rsidP="00BC0EEC" w:rsidRDefault="00C705BE">
      <w:pPr>
        <w:divId w:val="1571040247"/>
      </w:pPr>
    </w:p>
    <w:p w:rsidR="00BC0EEC" w:rsidP="00834D8B" w:rsidRDefault="00BC0EEC">
      <w:pPr>
        <w:divId w:val="1571040247"/>
      </w:pPr>
    </w:p>
    <w:p w:rsidR="00834D8B" w:rsidP="00834D8B" w:rsidRDefault="00D26837">
      <w:pPr>
        <w:divId w:val="1571040247"/>
      </w:pPr>
      <w:r>
        <w:rPr>
          <w:rStyle w:val="Zwaar"/>
          <w:rFonts w:cs="Arial"/>
          <w:szCs w:val="22"/>
        </w:rPr>
        <w:t>Voorzitter: Pia Dijkstra</w:t>
      </w:r>
    </w:p>
    <w:p w:rsidR="00C705BE" w:rsidP="00834D8B" w:rsidRDefault="00D26837">
      <w:pPr>
        <w:divId w:val="1571040247"/>
      </w:pPr>
      <w:r>
        <w:rPr>
          <w:rStyle w:val="Zwaar"/>
          <w:rFonts w:cs="Arial"/>
          <w:szCs w:val="22"/>
        </w:rPr>
        <w:t>Griffier: Van Toor</w:t>
      </w:r>
    </w:p>
    <w:p w:rsidR="00BC0EEC" w:rsidP="00834D8B" w:rsidRDefault="00BC0EEC">
      <w:pPr>
        <w:divId w:val="1571040247"/>
      </w:pPr>
    </w:p>
    <w:p w:rsidR="00C705BE" w:rsidP="00834D8B" w:rsidRDefault="00D26837">
      <w:pPr>
        <w:divId w:val="1571040247"/>
      </w:pPr>
      <w:r>
        <w:t>Aanwezig zijn acht leden der Kamer, te weten: Ten Broeke, Pia Dijkstra, Van Helvert, Karabulut, Van Ojik, Ploumen, Sjoerdsma en Voordewind,</w:t>
      </w:r>
    </w:p>
    <w:p w:rsidR="00BC0EEC" w:rsidP="00834D8B" w:rsidRDefault="00BC0EEC">
      <w:pPr>
        <w:divId w:val="1571040247"/>
      </w:pPr>
    </w:p>
    <w:p w:rsidR="00C705BE" w:rsidP="00834D8B" w:rsidRDefault="00D26837">
      <w:pPr>
        <w:divId w:val="1571040247"/>
      </w:pPr>
      <w:r>
        <w:t xml:space="preserve">alsmede </w:t>
      </w:r>
      <w:r w:rsidR="00684589">
        <w:t>luitenant-admiraal Bauer, generaal-majoor</w:t>
      </w:r>
      <w:r w:rsidR="00F47D65">
        <w:t xml:space="preserve"> </w:t>
      </w:r>
      <w:r>
        <w:t>Eichelsheim, de heer Kampman en mevrouw Somsen.</w:t>
      </w:r>
    </w:p>
    <w:p w:rsidR="00BC0EEC" w:rsidP="00834D8B" w:rsidRDefault="00BC0EEC">
      <w:pPr>
        <w:divId w:val="1571040247"/>
      </w:pPr>
    </w:p>
    <w:p w:rsidR="00C705BE" w:rsidP="00834D8B" w:rsidRDefault="00D26837">
      <w:pPr>
        <w:divId w:val="1571040247"/>
      </w:pPr>
      <w:r>
        <w:t>Aanvang 16.30 uur.</w:t>
      </w:r>
    </w:p>
    <w:p w:rsidR="00BC0EEC" w:rsidP="00834D8B" w:rsidRDefault="00BC0EEC">
      <w:pPr>
        <w:divId w:val="1571040247"/>
      </w:pPr>
    </w:p>
    <w:p w:rsidR="00834D8B" w:rsidP="00834D8B" w:rsidRDefault="00D26837">
      <w:pPr>
        <w:divId w:val="1571040247"/>
      </w:pPr>
      <w:r>
        <w:t xml:space="preserve">De </w:t>
      </w:r>
      <w:r>
        <w:rPr>
          <w:rStyle w:val="Zwaar"/>
          <w:rFonts w:cs="Arial"/>
          <w:szCs w:val="22"/>
        </w:rPr>
        <w:t>voorzitter</w:t>
      </w:r>
      <w:r>
        <w:t>:</w:t>
      </w:r>
    </w:p>
    <w:p w:rsidR="00332FF4" w:rsidP="00834D8B" w:rsidRDefault="00D26837">
      <w:pPr>
        <w:divId w:val="1571040247"/>
      </w:pPr>
      <w:r>
        <w:t>Welkom bij deze derde technische briefing van vandaag voor de vaste commissie voor Buitenlandse Zaken. Deze gaat over de verlenging van de Nederlandse bijdrage aan Resolute Support in Afghanistan in 2018. Wij hebben voor een groot deel dezelfde mensen aan tafel als in de vorige briefings, maar ik ga hen toch weer even noemen. Mevrouw Somsen is directeur van de Directie Veiligheidsbeleid. Ik heet u van harte welkom, want u bent nieuw aangeschoven. Daarnaast de Commandant der Strijdkrachten, de heer Bauer. Daarnaast de directeur van de MIVD, generaal-majoor de heer Eichelsheim. En weer daarnaast de heer Gert Kampman, die wij hier al eerder hebben mogen begroeten. Aan de kant van de Kamer is er ook niet veel veranderd, maar dat komt zo meteen aan de orde bij het stellen van de vragen. Heel fijn dat u ons hier voor de derde keer wilt briefen. Ik geef graag als eerste het woord aan mevrouw Somsen.</w:t>
      </w:r>
    </w:p>
    <w:p w:rsidR="00513E63" w:rsidP="00834D8B" w:rsidRDefault="00513E63">
      <w:pPr>
        <w:divId w:val="1571040247"/>
      </w:pPr>
      <w:bookmarkStart w:name="_GoBack" w:id="0"/>
      <w:bookmarkEnd w:id="0"/>
    </w:p>
    <w:p w:rsidR="00834D8B" w:rsidP="00834D8B" w:rsidRDefault="00D26837">
      <w:pPr>
        <w:divId w:val="1571040247"/>
      </w:pPr>
      <w:r>
        <w:t xml:space="preserve">Mevrouw </w:t>
      </w:r>
      <w:r>
        <w:rPr>
          <w:rStyle w:val="Zwaar"/>
          <w:rFonts w:cs="Arial"/>
          <w:szCs w:val="22"/>
        </w:rPr>
        <w:t>Somsen</w:t>
      </w:r>
      <w:r>
        <w:t>:</w:t>
      </w:r>
    </w:p>
    <w:p w:rsidR="00332FF4" w:rsidP="00834D8B" w:rsidRDefault="00D26837">
      <w:pPr>
        <w:divId w:val="1571040247"/>
      </w:pPr>
      <w:r>
        <w:t>Dank u, voorzitter. Ik zal ingaan op de ontwikkelingen op het gebied van de NAVO-missie, op de laatste bijeenkomst van de NAVO-ministers, het verzoeningsproces, de Afghaanse politiek, corruptiebestrijding en mensenrechten. Ik zal het zo kort mogelijk houden, ook in verband met de tijd en de vragen.</w:t>
      </w:r>
    </w:p>
    <w:p w:rsidR="00332FF4" w:rsidP="00834D8B" w:rsidRDefault="00D26837">
      <w:pPr>
        <w:divId w:val="1571040247"/>
      </w:pPr>
      <w:r>
        <w:lastRenderedPageBreak/>
        <w:t>Zoals u weet, is Afghanistan sinds 1 januari 2015 zelf in de lead voor de veiligheid in het land, nadat de internationale gemeenschap hierin sinds de verdrijving van het talibanregime in 2001 een leidende rol had gespeeld. De Afghaanse strijdkrachten, eigenlijk de Afghan National Defense and Security Forces, de ANDSF, worden daarbij ondersteund door de NAVO via Resolute Support. Tijdens de bijeenkomsten van de ministers van Defensie van de NAVO in juni en november heeft het bondgenootschap vastgesteld dat de ANDSF in de afgelopen jaren vooruitgang hebben geboekt. Zo hebben de ANDSF in 2017 succesvol weerstand geboden tegen aanvallen van de taliban op provinciale hoofdsteden. De opmars van de taliban sinds het einde van ISAF lijkt daarmee tot stilstand te zijn gebracht. De directeur van de MIVD zal daar straks verder op ingaan. Desondanks is de veiligheidssituatie nog wel een bron van zorg en blijven de ANDSF ondersteuning nodig hebben om hun werk voort te zetten. De NAVO heeft daarom besloten om de huidige fase van de missie voort te zetten. In november spraken de ministers van Defensie over de situatie in Afghanistan, ook in relatie tot de nieuwe Amerikaanse strategie voor Zuid-Azië. Die nieuwe strategie is in lijn met de voorgestelde inzet van de commandant van Resolute Support, gener</w:t>
      </w:r>
      <w:r w:rsidR="00F236A8">
        <w:t>a</w:t>
      </w:r>
      <w:r>
        <w:t>al Nicholson, die pleit voor een integrated civil-military approach. Belangrijk in die Amerikaanse strategie voor Zuid-Azië is dat men streeft naar results-based in plaats van time-based. Dat komt overeen met de condition-based approach van de NAVO. Een ander belangrijk punt uit de Amerikaanse strategie voor Zuid-Azië is de focus on the region, especially Pakistan. De VS benadrukken daarmee dat voor het conflict niet militair een oplossing kan worden gevonden, maar juist politiek, en dat de regio daar een heel belangrijke rol in heeft. De nieuwe Amerikaanse strategie is verwelkomd door zowel de Afghaanse regering als door het NAVO-bondgenootschap. Vrijwel alle bondgenoten hebben aangekondigd hun bijdrage voort te zetten of uit te breiden. Datzelfde geldt voor Nederland. Voor Duitsland geldt dat er zolang de coalitiebesprekingen lopen, geen grote veranderingen zullen plaatsvinden in de bijdrage aan Resolute Support. Verder heeft Nederland daar aangekondigd dat we de bijdrage van 5 miljoen per jaar aan het Afghan National Army Trust Fund zullen voortzetten, conform de toezegging van de minister-president tijdens de Warschautop in 2016.</w:t>
      </w:r>
    </w:p>
    <w:p w:rsidR="00332FF4" w:rsidP="00834D8B" w:rsidRDefault="00D26837">
      <w:pPr>
        <w:divId w:val="1571040247"/>
      </w:pPr>
      <w:r>
        <w:t xml:space="preserve">Dan het vredesproces. Ik denk dat wij ons hier allemaal realiseren dat het einde van het conflict in Afghanistan uiteindelijk niet militair tot stand gebracht zal worden en dat daarom een Afghaans geleid vredesproces cruciaal is. Dat is een gedeeld standpunt </w:t>
      </w:r>
      <w:r>
        <w:lastRenderedPageBreak/>
        <w:t>met onder meer de Afghaanse regering, de NAVO en de EU. Er wordt momenteel op verschillende sporen gewerkt om dit te bereiken. In 2017 is het Kabulproces gestart. Dat betreft het eerste door Afghanistan zelf geïnitieerde vredesproces, waarvan de volgende bijeenkomst gepland staat voor januari 2018. De bijeenkomst van de internationale donoren voor Afghanistan, die samen in de International Support Group zitten en die in december bij elkaar zullen komen, zal in het teken staan van de voorbereiding van die volgende bijeenkomst in het kader van het Kabulproces in januari. Daarnaast vinden er quadrilaterale gesprekken plaats tussen Afghanistan, Pakistan, China en de VS. Die gesprekken bieden een platform om de regionale dimensie van dat conflict te adresseren. De Afghaanse regering heeft zelf aangegeven open te staan voor verzoeningsbesprekingen. Ze heeft ook de taliban daartoe opgeroepen, maar ze heeft daarvoor wel duidelijke voorwaarden. Die voorwaarden zijn dat de Afghaanse grondwet wordt gerespecteerd; dat er geen einddatum is waarop de internationale troepen Afghanistan moeten verlaten; de Afghaanse democratische instituties zijn niet onderhandelbaar; Pakistan moet oprecht meewerken aan het vredesproces; en de taliban kunnen deelnemen als groep, maar niet als parallelle regering of als islamic emirate. Voor de taliban is op dit moment de belangrijkste eis dat de internationale troepen Afghanistan verlaten. Daarnaast eisen ze dat al hun gevangenen worden vrijgelaten. Dus naast de uitdaging om hier een uitweg uit te vinden, is de uitdaging vervolgens natuurlijk de implementatie van eventuele vredesovereenkomsten. Daarmee verwijs ik ook graag naar de overeenkomst tussen de Afghaanse eenheidsregering en de Hizb-e-Islami uit september 2016. Die is ook nog steeds niet volledig geïmplementeerd. Daarbij gaat het om de terugkeer van aan Hizb-e-Islami gelieerde Afghanen die woonachtig zijn in Pakistan, en de politieke integratie van Hizb-e-Islami, de partij van Hekmatyar. Als deze overeenkomst naar tevredenheid van beide partijen kan worden geïmplementeerd, zou dat momentum kunnen geven aan de vredesgesprekken met de andere groepen in Afghanistan. Het feit dat de deal is gesloten is al met al positief, maar er moet nog wel heel veel gebeuren. We hebben als Nederland altijd aangegeven dat we bereid zijn om het vredesproces te ondersteunen wanneer Afghanistan daar behoefte aan heeft, maar de Afghanen moeten dan wel zelf achter het stuur zitten. Het moet een proces worden waarvoor zijzelf het eigenaarschap dragen.</w:t>
      </w:r>
    </w:p>
    <w:p w:rsidR="00332FF4" w:rsidP="00834D8B" w:rsidRDefault="00D26837">
      <w:pPr>
        <w:divId w:val="1571040247"/>
      </w:pPr>
      <w:r>
        <w:t xml:space="preserve">Ik wil nog kort ingaan op de recente politieke ontwikkelingen. Het vredesproces is een belangrijke prioriteit voor de regering, maar dat geldt ook voor de veiligheid en de </w:t>
      </w:r>
      <w:r>
        <w:lastRenderedPageBreak/>
        <w:t>economie. We hadden het net al over de veiligheid: de taliban en andere terroristische organisaties blijven een bedreiging vormen voor de veiligheidssituatie. De verschillende aanslagen en gevechten in vele delen van het land zijn daar exemplarisch voor. De taliban voerden in dezelfde periode de druk op in geheel Afghanistan. Met name in rurale gebieden werpen zij zich op als een geloofwaardig alternatief voor de regering in Kabul. Daar komen we later op terug.</w:t>
      </w:r>
    </w:p>
    <w:p w:rsidR="00332FF4" w:rsidP="00834D8B" w:rsidRDefault="00D26837">
      <w:pPr>
        <w:divId w:val="1571040247"/>
      </w:pPr>
      <w:r>
        <w:t>De economische situatie is ook precair. Er is grote werkloosheid. De regering heeft financiële problemen. Ten aanzien van dat laatste punt is het wel positief dat we kunnen melden dat de belastinginkomsten in 2017 zijn gestegen met 50% ten opzichte van 2014, en dat er in 2017 voor het eerst een geconsolideerd budget is. Ook de Afghaanse bijdrage aan de ANDSF, dus aan de eigen veiligheidstroepen, zal het komende fiscale jaar een stijging van 40% ten opzichte van de laatste drie jaar vertonen.</w:t>
      </w:r>
    </w:p>
    <w:p w:rsidR="00332FF4" w:rsidP="00834D8B" w:rsidRDefault="00D26837">
      <w:pPr>
        <w:divId w:val="1571040247"/>
      </w:pPr>
      <w:r>
        <w:t>Een andere uitdaging voor de eenheidsregering is de fragmentatie van de Afghaanse politiek. Lokale warlords, powerbrokers en milities versterken een de facto decentralisering, waarbij de positie van de centrale regering in de regio</w:t>
      </w:r>
      <w:r w:rsidR="00F47D65">
        <w:t>'</w:t>
      </w:r>
      <w:r>
        <w:t>s verzwakt. Deze fragmentatie wordt versterkt doordat de verschillende partijen zich positioneren in de aanloop naar de geplande parlementsverkiezingen in 2018 en de presidentsverkiezingen in 2019. De centrale regering krijgt daardoor minder invloed buiten Kabul en komt ook minder toe aan het bieden van goed bestuur aan de volledige Afghaanse bevolking. De onderlinge verhoudingen binnen de eenheidsregering staan mede daardoor onder druk. De persoonlijke verhouding tussen president Ghani en chief executive Abdullah lijkt te zijn verbeterd in vergelijking met vorig jaar, maar het blijft een verstandhuwelijk. Aan de andere kant is er geen geloofwaardig alternatief onder de oppositie.</w:t>
      </w:r>
    </w:p>
    <w:p w:rsidR="00332FF4" w:rsidP="00834D8B" w:rsidRDefault="00D26837">
      <w:pPr>
        <w:divId w:val="1571040247"/>
      </w:pPr>
      <w:r>
        <w:t>Ondanks al die verschillende uitdagingen is het positief dat de regering erin slaagt om hervormingen uit te voeren. Collega Kampman zal daar later op terugkomen. Een van de gebieden waarop hervormingen nodig zijn, is dat van verkiezingen. Er moet nog veel gebeuren om de verkiezingen van 2018 en 2019 transparant en zorgvuldig te laten verlopen. Mogelijk is zelfs de vastgestelde datum voor de parlementsverkiezingen van 2018, op 7 juli 2018, te optimistisch.</w:t>
      </w:r>
    </w:p>
    <w:p w:rsidR="00332FF4" w:rsidP="00834D8B" w:rsidRDefault="00D26837">
      <w:pPr>
        <w:divId w:val="1571040247"/>
      </w:pPr>
      <w:r>
        <w:t xml:space="preserve">Een andere uitdaging voor de regering is de strijd tegen corruptie. Op bescheiden schaal wordt er wat vooruitgang geboekt. De index van Transparency International laat zien dat het van plaats 174 naar plaats 169 is gestegen. Dat is een stijging ten goede, maar het </w:t>
      </w:r>
      <w:r>
        <w:lastRenderedPageBreak/>
        <w:t>is natuurlijk nog steeds een heel lage plaats. Het blijft een probleem. Dat wordt ook zo ervaren door de Afghaanse bevolking, zoals blijkt uit het meest recente onderzoek van The Asia Foundation. Corruptie en nepotisme blokkeren het goed functioneren van de overheid. Ondanks de stappen die de regering blijft zetten, moeten wij blijvend aandacht genereren voor dat onderwerp.</w:t>
      </w:r>
    </w:p>
    <w:p w:rsidR="00332FF4" w:rsidP="00834D8B" w:rsidRDefault="00D26837">
      <w:pPr>
        <w:divId w:val="1571040247"/>
      </w:pPr>
      <w:r>
        <w:t xml:space="preserve">Ten aanzien van de mensenrechtensituatie is er veel verbeterd na de val van de taliban, ook op het gebied van de vrouwenrechten. Vooral op het gebied van de naleving en uitvoering is er echter nog veel te doen, zeker in de rurale gebieden. Daarbij zijn grote zorgpunten de burgerslachtoffers door het geweld, de positie van vrouwen, de beperkte toegang tot een eerlijke rechtspraak en de positie van etnische en religieuze minderheden. In 2017 is een belangrijk resultaat geweest de indiening van de herziening van het wetboek van strafrecht, in juli 2017. Dat is door een presidentieel decreet bekrachtigd, waardoor het op 15 februari voorlopig in werking zal treden. Dit zijn belangrijke stappen, want daarin is bijvoorbeeld opgenomen het wetsvoorstel met betrekking tot genocide, misdaden tegen de menselijkheid en seksueel misbruik van minderjarige jongens, de </w:t>
      </w:r>
      <w:r w:rsidR="00F47D65">
        <w:t>"</w:t>
      </w:r>
      <w:r>
        <w:t>Bacha bazi</w:t>
      </w:r>
      <w:r w:rsidR="00F47D65">
        <w:t>"</w:t>
      </w:r>
      <w:r>
        <w:t>. Aan de andere kant blijven er aandachtspunten bestaan. Zo blijft het mogelijk om de doodstraf toe te passen. Ook zal het hoofdstuk over het voorkomen van geweld tegen vrouwen in 2018 niet provisorisch in werking treden.</w:t>
      </w:r>
    </w:p>
    <w:p w:rsidR="00332FF4" w:rsidP="00834D8B" w:rsidRDefault="00D26837">
      <w:pPr>
        <w:divId w:val="1571040247"/>
      </w:pPr>
      <w:r>
        <w:t>In de perceptie van de rol van vrouwen in de samenleving zijn stappen gezet. In 2017 bleek uit het eerder genoemde onderzoek dat ruim 72% van de Afghanen geen problemen heeft met werkende vrouwen. Dat is een groot verschil met de situatie van voor 2001, toen er eigenlijk geen vrouwen waren in de publieke ruimte.</w:t>
      </w:r>
    </w:p>
    <w:p w:rsidR="00834D8B" w:rsidP="00834D8B" w:rsidRDefault="00D26837">
      <w:pPr>
        <w:divId w:val="1571040247"/>
      </w:pPr>
      <w:r>
        <w:t>Ter afsluiting. De verbetering van mensenrechten en gendergelijkheid, corruptiebestrijding en de hervormingsagenda blijven aandachtspunten van de Nederlandse inzet in Afghanistan. De publieke steun voor de regering is er in 2017 iets toegenomen. Meer Afghanen hebben het idee dat het de goede kant op gaat, maar er is nog heel veel te doen. En het blijft belangrijk om te benadrukken dat Afghanistan pas sinds 2015 zelfstandig verantwoordelijk is voor de veiligheid in het land. De taliban en andere groeperingen zijn zeker niet verslagen, maar het is hoopgevend dat de door velen voorspelde militaire opmars van de taliban is afgewend. De betrokkenheid van de internationale gemeenschap heeft resultaten helpen genereren, maar ze blijft nodig. Ook onze steun zal daarin van belang zijn. Dank u wel.</w:t>
      </w:r>
    </w:p>
    <w:p w:rsidR="00834D8B" w:rsidP="00834D8B" w:rsidRDefault="00834D8B">
      <w:pPr>
        <w:divId w:val="1571040247"/>
      </w:pPr>
    </w:p>
    <w:p w:rsidR="00834D8B" w:rsidP="00834D8B" w:rsidRDefault="00D26837">
      <w:pPr>
        <w:divId w:val="1571040247"/>
      </w:pPr>
      <w:r>
        <w:lastRenderedPageBreak/>
        <w:t xml:space="preserve">De </w:t>
      </w:r>
      <w:r>
        <w:rPr>
          <w:rStyle w:val="Zwaar"/>
          <w:rFonts w:cs="Arial"/>
          <w:szCs w:val="22"/>
        </w:rPr>
        <w:t>voorzitter</w:t>
      </w:r>
      <w:r>
        <w:t>:</w:t>
      </w:r>
    </w:p>
    <w:p w:rsidR="00834D8B" w:rsidP="00834D8B" w:rsidRDefault="00D26837">
      <w:pPr>
        <w:divId w:val="1571040247"/>
      </w:pPr>
      <w:r>
        <w:t>Dank u wel. Ik geef nu het woord aan de Commandant der Strijdkrachten.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834D8B" w:rsidP="00834D8B" w:rsidRDefault="00D26837">
      <w:pPr>
        <w:divId w:val="1571040247"/>
      </w:pPr>
      <w:r>
        <w:t xml:space="preserve">Voorzitter, dank u wel. Zonder militaire steun van de coalitie, inclusief Nederland, zal Afghanistan waarschijnlijk voor grote delen in handen vallen van de taliban en opnieuw een toevluchtsoord worden voor terroristische organisaties. De Afghaanse strijdkrachten, aangeduid als </w:t>
      </w:r>
      <w:r w:rsidR="00F47D65">
        <w:t>"</w:t>
      </w:r>
      <w:r>
        <w:t>ANDSF</w:t>
      </w:r>
      <w:r w:rsidR="00F47D65">
        <w:t>"</w:t>
      </w:r>
      <w:r>
        <w:t>, zijn per 1 januari 2015 zelfstandig verantwoordelijk voor de veiligheid van Afghanistan. In het afgelopen jaar is wederom gebleken dat dit niet gaat zonder vallen en opstaan. De ANDSF hebben tot op heden niet zonder de ondersteuning van de internationale gemeenschap, zowel multilateraal door de NAVO als bilateraal door de Verenigde Staten, de veiligheid in Afghanistan kunnen waarborgen. Ik geef graag het woord aan de directeur van de MIVD voor een veiligheidsupdate.</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Eichelsheim</w:t>
      </w:r>
      <w:r>
        <w:t>:</w:t>
      </w:r>
    </w:p>
    <w:p w:rsidR="00332FF4" w:rsidP="00834D8B" w:rsidRDefault="00D26837">
      <w:pPr>
        <w:divId w:val="1571040247"/>
      </w:pPr>
      <w:r>
        <w:t>Mevrouw Somsen gaf al aan dat de centrale overheid uiteindelijk een deel van haar macht heeft verloren in de regio, of aan het verliezen is. De taliban hebben daar natuurlijk goed gebruik van kunnen maken in de afgelopen periode. We zien dus dat de taliban gebruikmaken van het gebrek aan goed bestuur in een aantal regio</w:t>
      </w:r>
      <w:r w:rsidR="00F47D65">
        <w:t>'</w:t>
      </w:r>
      <w:r>
        <w:t xml:space="preserve">s in Afghanistan. Dat betekent dat de veiligheidssituatie in Afghanistan onder druk staat, en voorlopig ook onder druk zal blijven staan. Met name in de rurale gebieden is er terreinwinst geboekt en zal er in de komende periode winst kunnen worden geboekt. Voor uw beeldvorming: ongeveer 60% is in handen van de regering; ongeveer 40% is in handen van de taliban of andere groeperingen. Mevrouw Somsen wees er al op dat dat deels komt door de focus van de ANDSF, die zich met name op de stedelijke gebieden hebben gefocust en op die manier </w:t>
      </w:r>
      <w:r w:rsidR="00F47D65">
        <w:t>--</w:t>
      </w:r>
      <w:r>
        <w:t xml:space="preserve"> wat best een positief element is </w:t>
      </w:r>
      <w:r w:rsidR="00F47D65">
        <w:t>--</w:t>
      </w:r>
      <w:r>
        <w:t xml:space="preserve"> in staat zijn geweest om in </w:t>
      </w:r>
      <w:r w:rsidR="00F47D65">
        <w:t>'</w:t>
      </w:r>
      <w:r>
        <w:t>16 te voorkomen dat er hoofdsteden van de provincies zijn ingenomen. Maar dit heeft ook een nadeel gehad. Dat nadeel kunt u voor een deel op dit kaartje zien: eigenlijk is er tussen Iran en Pakistan een volledige verbinding van rurale gebieden waar de taliban op dit moment de scepter zwaaien. Dat betekent dat ze altijd een gebied hebben waarop ze kunnen terugvallen, waar ze kunnen recupereren en waarvandaan ze weer nieuwe acties kunnen uitvoeren.</w:t>
      </w:r>
    </w:p>
    <w:p w:rsidR="00332FF4" w:rsidP="00834D8B" w:rsidRDefault="00D26837">
      <w:pPr>
        <w:divId w:val="1571040247"/>
      </w:pPr>
      <w:r>
        <w:lastRenderedPageBreak/>
        <w:t>Ondertussen is ook de Islamic State in Khor</w:t>
      </w:r>
      <w:r w:rsidR="00F236A8">
        <w:t>a</w:t>
      </w:r>
      <w:r>
        <w:t xml:space="preserve">san Province, die hier in het rood staat aangegeven, een factor van belang geworden in het oosten van Afghanistan, maar voornamelijk alleen daar. Er zijn wel wat andere sympathiserende bewegingen in Afghanistan aanwezig, maar er is geen sprake van een landelijke aansturing van die ISKP. Daarmee speelt ze eigenlijk gewoon een bijrol. Voor de taliban is bijvoorbeeld in de provincie Jowzjan, die hiervandaan gezien net links van Mazar-e-Sharif ligt, ook een element van ISKP aanwezig, maar dat is eigenlijk een Oezbeeks element dat vanuit het noorden is gekomen. De taliban proberen dit uit alle macht te bestrijden en te mitigeren. Dat is op zich prettig, want dan hoeven ze zich niet met ons te bemoeien. Dus hoe meer ISKP, hoe beter </w:t>
      </w:r>
      <w:r w:rsidR="00F47D65">
        <w:t>--</w:t>
      </w:r>
      <w:r>
        <w:t xml:space="preserve"> nee, dat is niet zo. Omdat onze eenheden met name in Noord-Afghanistan en ook in Kunduz acteren, focus ik mij daarop. Natuurlijk wordt ook in Noord-Afghanistan de landelijke trend gevolgd, waarbij de taliban ook daar winnen in de plattelandsregio</w:t>
      </w:r>
      <w:r w:rsidR="00F47D65">
        <w:t>'</w:t>
      </w:r>
      <w:r>
        <w:t>s. Toch is het er relatief rustig, zeker in de regio Mazar-e-Sharif. Overigens betekent dit niet dat de taliban niet in staat zijn om met alle liefde zelfmoordaanslagen, raketaanvallen of insider attacks uit te voeren op overheidsinstanties of veiligheidstroepen en ook op coalitietroepen, waaronder de Nederlandse troepen.</w:t>
      </w:r>
    </w:p>
    <w:p w:rsidR="00332FF4" w:rsidP="00834D8B" w:rsidRDefault="00D26837">
      <w:pPr>
        <w:divId w:val="1571040247"/>
      </w:pPr>
      <w:r>
        <w:t>In de provincie Balkh, waar met name de Nederlandse krijgsmacht aanwezig is, is het wel relatief rustig, maar we focussen ons met name op de insider threat. Ten westen van Mazar-e-Sharif zien we dat de dreiging nog wel significant is. In het noorden en het oosten is de dreiging laag en in het zuiden matig. Voor zelfmoordaanslagen blijft de dreiging in dat gebied significant.</w:t>
      </w:r>
    </w:p>
    <w:p w:rsidR="00332FF4" w:rsidP="00834D8B" w:rsidRDefault="00D26837">
      <w:pPr>
        <w:divId w:val="1571040247"/>
      </w:pPr>
      <w:r>
        <w:t>In de omgeving van Kunduz zien we dat er nog steeds veiligheidsincidenten zijn met de ANDSF. De ANDSF zijn succesvol in het vrijhouden van de stad Kunduz en in het mitigeren van de risico</w:t>
      </w:r>
      <w:r w:rsidR="00F47D65">
        <w:t>'</w:t>
      </w:r>
      <w:r>
        <w:t>s ten aanzien van de stad, maar de taliban zijn ook in staat geweest om in die omgeving hun strongholds te behouden. Daar is dus bijna sprake van een stabiele situatie tussen de taliban en de ANDSF.</w:t>
      </w:r>
    </w:p>
    <w:p w:rsidR="00834D8B" w:rsidP="00834D8B" w:rsidRDefault="00D26837">
      <w:pPr>
        <w:divId w:val="1571040247"/>
      </w:pPr>
      <w:r>
        <w:t>In z</w:t>
      </w:r>
      <w:r w:rsidR="00F47D65">
        <w:t>'</w:t>
      </w:r>
      <w:r>
        <w:t>n algemeenheid zien we dus een licht verslechterende situatie, met name in de rurale gebieden. De taliban maken daar gebruik van de vrijheden die zij krijgen doordat er centraal weinig aansturing is. Ten aanzien van de dreigingsniveaus heb ik nu met betrekking tot Balkh en Kunduz volgens mij de juiste elementen gegeven.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332FF4" w:rsidP="00834D8B" w:rsidRDefault="00D26837">
      <w:pPr>
        <w:divId w:val="1571040247"/>
      </w:pPr>
      <w:r>
        <w:lastRenderedPageBreak/>
        <w:t>Voorzitter. Sinds 2001 levert Nederland een militaire bijdrage aan de stabiliteit en wederopbouw van Afghanistan, mede om te voorkomen dat dat land opnieuw een toevluchtsoord wordt voor terroristische organisaties die zich richten op westerse doelen. De ontwikkeling van de Afghaanse veiligheidstroepen komt van de grond, maar zij blijken over te weinig slagkracht te beschikken om het hele land onder controle te krijgen en te houden. De Afghaanse troepen zijn genoodzaakt zich te richten op het veiligstellen van de stedelijke kerngebieden en hebben noodgedwongen de keuze gemaakt de rurale gebieden los te laten; de directeur van de MIVD zei dat al.</w:t>
      </w:r>
    </w:p>
    <w:p w:rsidR="00332FF4" w:rsidP="00834D8B" w:rsidRDefault="00D26837">
      <w:pPr>
        <w:divId w:val="1571040247"/>
      </w:pPr>
      <w:r>
        <w:t xml:space="preserve">De ANDSF kampen met personeelstekorten. Het moreel is laag. Ze beschikken over onvoldoende specifieke enablers </w:t>
      </w:r>
      <w:r w:rsidR="00F47D65">
        <w:t>--</w:t>
      </w:r>
      <w:r>
        <w:t xml:space="preserve"> ondersteuning </w:t>
      </w:r>
      <w:r w:rsidR="00F47D65">
        <w:t>--</w:t>
      </w:r>
      <w:r>
        <w:t xml:space="preserve"> en het leiderschap laat te wensen over. Deze tekortkomingen versterken elkaar, waardoor de ANDSF worden gekenmerkt door passief en statisch optreden. Operaties van het Afghaanse leger worden vaak geïnitieerd als reactie op talibanoffensieven. Het doel van de ANDSF-inspanningen is veelal gericht op het verlichten van de druk op de main supply routes en de stedelijke kernen. Duidelijk is dat de veiligheidstroepen in het hele land onder grote druk staan en door alle reactieve operaties overbelast zijn. Ze zijn niet bij machte gebleken de vanuit de rurale gebieden oprukkende opstandelingen een halt toe te roepen en terug te dringen. Slechts met grootschalige operaties en westerse steun zijn zij in staat de opstandelingen het initiatief te ontnemen. Positieve aspecten, zoals de relatief professionele Afghaanse special forces en de Afghaanse luchtmacht, kunnen de bovenstaande problemen niet volledig compenseren.</w:t>
      </w:r>
    </w:p>
    <w:p w:rsidR="00332FF4" w:rsidP="00834D8B" w:rsidRDefault="00D26837">
      <w:pPr>
        <w:divId w:val="1571040247"/>
      </w:pPr>
      <w:r>
        <w:t>Met Resolute Support levert de NAVO een belangrijke bijdrage aan het trainen, adviseren en assisteren van de Afghaanse eenheden, de ANDSF. Het doel van Resolute Support is te komen tot een professioneel en zelfredzaam Afghaans veiligheidsapparaat. Het hoofdkwartier van Resolute Support ligt in Kabul en de missie is verdeeld over vier regio</w:t>
      </w:r>
      <w:r w:rsidR="00F47D65">
        <w:t>'</w:t>
      </w:r>
      <w:r>
        <w:t>s in Afghanistan, te weten Noord, met als hoofdkwartier Mazar-e-Sharif, West met Herat, Zuid met Kandahar en Oost met Bagram. Dit betreft het zogenoemde hub- en spokesmodel. Resolute Support traint, adviseert en assisteert het Afghaanse leger en de politie op institutioneel en regionaal niveau. In eerste instantie werd ingestoken op de training van het hogere cor</w:t>
      </w:r>
      <w:r w:rsidR="00F236A8">
        <w:t>ps</w:t>
      </w:r>
      <w:r>
        <w:t xml:space="preserve">niveau, maar in navolging van de adviezen van generaal Nicholson, de Amerikaanse commandant van Resolute Support, heeft de plaatsvervangend commandant van de NAVO-troepen, DSACEUR, ervoor gekozen om ook op het lagere, uitvoerende niveau te gaan adviseren. De Afghaanse </w:t>
      </w:r>
      <w:r>
        <w:lastRenderedPageBreak/>
        <w:t>veiligheidstroepen hebben behoefte aan ondersteuning bij de uitvoering van hetgeen op een hoger niveau is geadviseerd. Nederland sluit zich aan bij de observaties en zal in overleg met de NAVO-bondgenoten ter plaatse de lijn van generaal Nicholson hierin waar mogelijk volgen.</w:t>
      </w:r>
    </w:p>
    <w:p w:rsidR="00332FF4" w:rsidP="00834D8B" w:rsidRDefault="00D26837">
      <w:pPr>
        <w:divId w:val="1571040247"/>
      </w:pPr>
      <w:r>
        <w:t>De totale Nederlandse bijdrage aan de NAVO-missie Resolute Support bedraagt ongeveer 100 militairen, ook in 2018. De Nederlanders opereren in de regio Noord, ook wel TAAC-North genoemd, die onder leiding staat van Duitsland als framework nation. Er komt echter geen substantiële uitbreiding van die Nederlandse bijdrage.</w:t>
      </w:r>
    </w:p>
    <w:p w:rsidR="00332FF4" w:rsidP="00834D8B" w:rsidRDefault="00D26837">
      <w:pPr>
        <w:divId w:val="1571040247"/>
      </w:pPr>
      <w:r>
        <w:t>De eerste fase van Resolute Support zou oorspronkelijk tot eind 2015 duren, maar de transitie naar fase 2, waarin de missie alleen nog maar vanuit Kabul zou opereren, werd in 2015 voor onbepaalde tijd uitgesteld. Dat was mede het gevolg van de impasse die ontstond na de Afghaanse presidentsverkiezingen, de interne machtsstrijd binnen Afghanistan, het aan momentum en slagkracht winnen door de taliban en de daarmee samenhangende tegenvallende resultaten van de missie. De inschatting binnen Resolute Support is dat de volgende fase op z</w:t>
      </w:r>
      <w:r w:rsidR="00F47D65">
        <w:t>'</w:t>
      </w:r>
      <w:r>
        <w:t>n vroegst in 2020 bereikt zal worden. Op de bijeenkomst van de NAVO-defensieministers op 9 november jongstleden hebben de deelnemende landen van de NAVO, waaronder Nederland, zich uitgesproken over de verlenging en uitbreiding van de missie in Afghanistan. De NAVO-troepenmacht zal uitbreiden van 13.000 naar 16.000 militairen en burgers om de Afghaanse veiligheidstroepen het momentum terug te geven. Ook ik onderschrijf het belang van voortzetting van Resolute Support. Thans zijn de ANDSF nog niet in staat zelf de veiligheid in Afghanistan te garanderen en op eigen benen te staan. Ook veel bondgenoten en NAVO-partners, zoals de Verenigde Staten en Duitsland, hebben besloten hun militaire bijdrage voort te zetten en zelfs uit te breiden.</w:t>
      </w:r>
    </w:p>
    <w:p w:rsidR="00332FF4" w:rsidP="00834D8B" w:rsidRDefault="00D26837">
      <w:pPr>
        <w:divId w:val="1571040247"/>
      </w:pPr>
      <w:r>
        <w:t>Er is een positief signaal, dat de Afghaanse regering heeft gegeven met de pensioenregeling voor ANA, het Afghaanse leger, de militairen. Met een uitgebreide regeling en financiële vergoeding probeert de regering de zittende leiding te vervangen en de jonge, goed opgeleide officieren een kans te geven. De oude garde werd vaak in verband gebracht met corruptie en nepotisme. Het verwijderen van deze laag is een substantiële stap in de strijd tegen deze praktijken.</w:t>
      </w:r>
    </w:p>
    <w:p w:rsidR="00332FF4" w:rsidP="00834D8B" w:rsidRDefault="00D26837">
      <w:pPr>
        <w:divId w:val="1571040247"/>
      </w:pPr>
      <w:r>
        <w:t xml:space="preserve">Met de voortzetting van de Nederlandse militaire bijdrage toont Nederland tevens solidariteit binnen het bondgenootschap. De nauwe samenwerking in het noorden van Afghanistan met framework nation Duitsland past goed in de bredere bilaterale militaire </w:t>
      </w:r>
      <w:r>
        <w:lastRenderedPageBreak/>
        <w:t>samenwerking tussen Nederland en Duitsland. De Duits-Nederlandse militaire samenwerking verloopt goed en de Nederlandse inzet wordt van groot belang geacht door onder anderen de Duitse commandant van TAAC-North.</w:t>
      </w:r>
    </w:p>
    <w:p w:rsidR="00332FF4" w:rsidP="00834D8B" w:rsidRDefault="00D26837">
      <w:pPr>
        <w:divId w:val="1571040247"/>
      </w:pPr>
      <w:r>
        <w:t>De Nederlandse bijdrage, ongeveer 100 militairen, past in de behoefte van de NAVO en richt zich op de noordelijke regio in Afghanistan. Daarbij werken we, zoals gezegd, nauw samen met de Duitsers, die als gebiedsverantwoordelijke optreden in deze regio. Het zwaartepunt van onze bijdrage aan Resolute Support blijft liggen in Mazar-e-Sharif, in de provincie Balkh, in de structuur van TAAC-North. Verder levert Nederland ongeveer 80 militairen aan dit hoofdkwartier en ongeveer 20 militairen vanuit het National Support Element aldaar. De Nederlandse bijdrage aan Resolute Support bestaat aldus uit adviseurs, stafofficieren in Kabul en Mazar-e-Sharif, een transport- en beveiligingseenheid, medische capaciteit en een National Support Element. We leveren thans zes adviseurs in TAAC-North, zowel in de officiers- als in de onderofficiersrangen. Zij zijn momenteel werkzaam binnen de Afghan National Army en de Afghan National Police om beide organisaties te ondersteunen bij hun taak. Nederland levert acht stafofficieren, verdeeld over diverse afdelingen in de staf van TAAC-North, en ze vervullen aldaar hun taken.</w:t>
      </w:r>
    </w:p>
    <w:p w:rsidR="00332FF4" w:rsidP="00834D8B" w:rsidRDefault="00D26837">
      <w:pPr>
        <w:divId w:val="1571040247"/>
      </w:pPr>
      <w:r>
        <w:t>Nederland heeft de leiding over de multinationale transport- en beveiligingseenheid in TAAC-North, die is belast met het transporteren inclusief beveiligen van adviseurs. Naast Nederland leveren ook Kroatië, Hongarije en Montenegro militairen voor deze eenheid. Nederland levert tien militairen voor de leiding van deze eenheid en twintig militairen voor het peloton. Nederland levert daarnaast ongeveer twintig militairen aan medisch personeel. Dit detachement werkt geïntegreerd in de Duitse zorgstructuur en is afgestemd op de wensen van Duitsland. Het gaat om een role 1-capaciteit, personeel voor het role 2-ziekenhuis, met daarin algemene en ic- en spoedeisendehulpverpleegkundigen, en een medische staf. Tot slot levert Nederland militairen ter bemanning van drie mobiele medische teams, bestemd voor het uitvoeren van medische evacuaties met Duitse pantservoertuigen.</w:t>
      </w:r>
    </w:p>
    <w:p w:rsidR="00332FF4" w:rsidP="00834D8B" w:rsidRDefault="00D26837">
      <w:pPr>
        <w:divId w:val="1571040247"/>
      </w:pPr>
      <w:r>
        <w:t>Met ingang van januari 2018 wijzigt Nederland zijn medische bijdrage aan Resolute Support door in de multinational medical company additioneel een chirurgisch team te leveren. Dit team bestaat uit een chirurg, een anesthesist, een anesthesieassistent, twee operatiekamerassistenten en een radiologisch laborant. Dat zullen we doen voor een jaar. Dit medisch personeel werkt samen met een Duits chirurgisch team in het role 2-</w:t>
      </w:r>
      <w:r>
        <w:lastRenderedPageBreak/>
        <w:t>ziekenhuis op het NAVO-kamp Marmal te Mazar-e-Sharif. Dit ziekenhuis is een Duits geleid ziekenhuis.</w:t>
      </w:r>
    </w:p>
    <w:p w:rsidR="00332FF4" w:rsidP="00834D8B" w:rsidRDefault="00D26837">
      <w:pPr>
        <w:divId w:val="1571040247"/>
      </w:pPr>
      <w:r>
        <w:t>Op het moment dat in Kunduz op NATO-kamp Pamir geen role 2-ondersteuning mogelijk is van het Amerikaanse forward surgical team wordt de Duitse damage control surgical unit geactiveerd. Hiervoor wordt vanuit Duitsland een additioneel chirurgisch team ingevlogen. Het Nederlandse chirurgisch team kan in een voorkomend geval ingezet worden om in de eerste week voor de aankomst van dit extra team de levensreddende chirurgie uit te voeren binnen de eenheid in Kunduz, waar ik het zojuist over had.</w:t>
      </w:r>
    </w:p>
    <w:p w:rsidR="00332FF4" w:rsidP="00834D8B" w:rsidRDefault="00D26837">
      <w:pPr>
        <w:divId w:val="1571040247"/>
      </w:pPr>
      <w:r>
        <w:t>Daarnaast hebben we twintig militairen in het National Support Element en ondersteunen we de eigenstandige Nederlandse nationale inlichtingenpositie met een detachement van de MIVD in Afghanistan. Op deze manier dragen zij bij aan het Nederlands vermogen tot zelfstandige en onafhankelijke besluitvorming. Dit detachement levert tevens directe inlichtingenondersteuning aan de Nederlandse eenheden binnen TAAC-North. Tot slot is een detachement van twee personen van de marechaussee uitgezonden naar Mazar-e-Sharif. Zij treden op in het kader van artikel 4 van de Politiewet.</w:t>
      </w:r>
    </w:p>
    <w:p w:rsidR="00332FF4" w:rsidP="00834D8B" w:rsidRDefault="00D26837">
      <w:pPr>
        <w:divId w:val="1571040247"/>
      </w:pPr>
      <w:r>
        <w:t>Vanuit de NAVO en de Verenigde Staten zijn in 2017 verschillende oproepen aan Nederland gedaan om de bijdrage aan Resolute Support te vergroten. Zij hebben die oproepen niet alleen aan Nederland gedaan; ze hebben dat ook aan andere lidstaten gevraagd. Nederland onderzoekt momenteel de mogelijkheid hiertoe binnen het huidige mandaat. Voor de besluitvorming is om aanvullende informatie gevraagd. Daarnaast wordt deze extra bijdrage aan Resolute Support in samenhang met de overige huidige, lopende en geplande missies bezien. Indien dit zal leiden tot een daadwerkelijke extra inzet, zal dat uiteraard met uw Kamer worden gedeeld.</w:t>
      </w:r>
    </w:p>
    <w:p w:rsidR="00332FF4" w:rsidP="00834D8B" w:rsidRDefault="00D26837">
      <w:pPr>
        <w:divId w:val="1571040247"/>
      </w:pPr>
      <w:r>
        <w:t xml:space="preserve">Dan is er een vraag om mogelijke versterking door de marechaussee buiten Resolute Support om. In samenwerking met het NATO Stability Policing Centre of Excellence zal Nederland begin 2018 vier trainers leveren die een aantal kortdurende trainingen zullen verzorgen voor mentoren </w:t>
      </w:r>
      <w:r w:rsidR="00F47D65">
        <w:t>--</w:t>
      </w:r>
      <w:r>
        <w:t xml:space="preserve"> dat zijn hogere Afghaanse politieofficieren </w:t>
      </w:r>
      <w:r w:rsidR="00F47D65">
        <w:t>--</w:t>
      </w:r>
      <w:r>
        <w:t xml:space="preserve"> van de Afghan Uniformed Police. Het NATO Joint Force Command in Brunssum heeft verzocht om deze trainingen, die aansluiten op de door de commandant van Resolute Support geconstateerde behoefte aan specifieke politietraining. Dit is geen onderdeel van Resolute Support, maar ze ondersteunen wel de doelstellingen van deze missie. Het is </w:t>
      </w:r>
      <w:r>
        <w:lastRenderedPageBreak/>
        <w:t>een train-the-trainerprincipe, waarbij ervaren politieagenten worden getraind om te worden ingezet als mentor voor andere politieagenten.</w:t>
      </w:r>
    </w:p>
    <w:p w:rsidR="00332FF4" w:rsidP="00834D8B" w:rsidRDefault="00D26837">
      <w:pPr>
        <w:divId w:val="1571040247"/>
      </w:pPr>
      <w:r>
        <w:t xml:space="preserve">Dan de effecten van de operationele pauze. Op het gebied van het munitiebeheer is zeker gesteld dat vanaf de nu lopende rotatie een opgeleide munitiebehandelaar deel zal uitmaken van de komende detachementen. Dat was een van de tekortkomingen die we hadden geconstateerd. De medische afvoerketen is zorgvuldig in kaart gebracht en er is bezien of kon worden voldaan aan het golden-hourprincipe. Daar waar dit principe niet gehaald kan worden, is de werkwijze aangepast; dat zei ik al eerder. Als je bijvoorbeeld merkt dat de helikopter er niet is, pas je de operatie aan; dan ga je dichter bij de basis opereren. Concreet betekent dit dus een maximale afstand van een uur rijden vanaf het kamp. Als we helikopters hebben </w:t>
      </w:r>
      <w:r w:rsidR="00F47D65">
        <w:t>--</w:t>
      </w:r>
      <w:r>
        <w:t xml:space="preserve"> dat zijn Duitse helikopters </w:t>
      </w:r>
      <w:r w:rsidR="00F47D65">
        <w:t>--</w:t>
      </w:r>
      <w:r>
        <w:t xml:space="preserve"> dan kunnen we ook op grotere afstanden opereren. Op dit moment is er echter een beperking: de helikopters zijn </w:t>
      </w:r>
      <w:r w:rsidR="00F47D65">
        <w:t>'</w:t>
      </w:r>
      <w:r>
        <w:t xml:space="preserve">s nachts over het algemeen sterk beperkt vanwege de langere reactietijd en het feit dat het moeilijker is om daar te landen. Vandaar dat we, als we </w:t>
      </w:r>
      <w:r w:rsidR="00F47D65">
        <w:t>'</w:t>
      </w:r>
      <w:r>
        <w:t>s nachts opereren, dichter bij huis opereren.</w:t>
      </w:r>
    </w:p>
    <w:p w:rsidR="00834D8B" w:rsidP="00834D8B" w:rsidRDefault="00D26837">
      <w:pPr>
        <w:divId w:val="1571040247"/>
      </w:pPr>
      <w:r>
        <w:t>Tot zover mijn briefing.</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Hartelijk dank. Dan geef ik het woord graag aan de heer Kampman.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Kampman</w:t>
      </w:r>
      <w:r>
        <w:t>:</w:t>
      </w:r>
    </w:p>
    <w:p w:rsidR="00332FF4" w:rsidP="00834D8B" w:rsidRDefault="00D26837">
      <w:pPr>
        <w:divId w:val="1571040247"/>
      </w:pPr>
      <w:r>
        <w:t xml:space="preserve">Dank u wel, voorzitter. In oktober was ik in Kabul voor de Senior Officials Meeting. Dat is een jaarlijkse bijeenkomst waar de Afghaanse overheid en internationale donoren spreken over de Afghaanse hervormingsagenda. Ik was positief over de hervormingsgezindheid die de Afghaanse regering toonde, de resultaten die ze al heeft geboekt en de plannen voor de toekomst. De resultaten laten zien dat de regering de daad bij het woord voegt. Uit recent onderzoek van de Asia Foundation, die collega Somsen net al noemde, blijkt ook dat het optimisme onder de bevolking over de algemene situatie in Afghanistan dit jaar is toegenomen, na een dieptepunt in 2016. De voortgang die Afghanistan boekt, betreft onder andere de afspraken die in samenwerking met de internationale gemeenschap zijn gemaakt tijdens de Afghanistanconferenties in Londen in 2014 en in Brussel in 2016. Afghanistan loopt daarbij op schema of loopt zelfs voor op schema voor het overgrote deel van de met de </w:t>
      </w:r>
      <w:r>
        <w:lastRenderedPageBreak/>
        <w:t>VN en de internationale donorgemeenschap vastgestelde indicatoren. Deze indicatoren staan, zoals ik ook in de brief heb uitgelegd, in het zogenaamde SMAF, Self-Reliance through Mutual Accountability Framework. Dat wil echter niet zeggen dat we er al zijn. Er zijn nog veel verbeteringen nodig.</w:t>
      </w:r>
    </w:p>
    <w:p w:rsidR="00332FF4" w:rsidP="00834D8B" w:rsidRDefault="00D26837">
      <w:pPr>
        <w:divId w:val="1571040247"/>
      </w:pPr>
      <w:r>
        <w:t>Afghanistan zit wel op de juiste weg en er worden op verschillende terreinen goede resultaten geboekt. Daarvan wil ik er graag een aantal noemen, ten eerste op het gebied van veiligheid en rechtsorde. Sinds de conferentie in Brussel vorig jaar heeft Afghanistan in 25 provincies speciale tribunalen opgericht om geweld tegen vrouwen tegen te gaan. Ook zijn gespecialiseerde politie-eenheden actief die zaken van huiselijk geweld tegen vrouwen voor de rechter brengen. Met inmiddels 21% vrouwelijke rechters heeft Afghanistan een belangrijke stap gezet ten opzichte van de 10% van vorig jaar.</w:t>
      </w:r>
    </w:p>
    <w:p w:rsidR="00332FF4" w:rsidP="00834D8B" w:rsidRDefault="00D26837">
      <w:pPr>
        <w:divId w:val="1571040247"/>
      </w:pPr>
      <w:r>
        <w:t>Een ander voorbeeld dat ik wil noemen, is de vooruitgang bij de Afghaanse nationale politie. Uit het onderzoek van de Asia Foundation, dat is uitgevoerd onder meer dan 10.000 Afghanen, blijkt een toename van het vertrouwen van de Afghaanse bevolking in de capaciteit van de Afghan National Police om hen te beschermen. Nederland draagt hieraan bij via het Law and Order Trust Fund for Afghanistan, LOTFA, dat door het UNDP wordt beheerd.</w:t>
      </w:r>
    </w:p>
    <w:p w:rsidR="00332FF4" w:rsidP="00834D8B" w:rsidRDefault="00D26837">
      <w:pPr>
        <w:divId w:val="1571040247"/>
      </w:pPr>
      <w:r>
        <w:t>Tot slot is het ruimen van mijnen en andere onontplofte munitie belangrijk om het land op korte termijn veiliger te maken. Nederland is een van de grootste donoren op het gebied van humanitaire ontmijning in Afghanistan. Volgens onze partner, de HALO Trust, is al 80% van de gedocumenteerde explosieven ontruimd en is de HALO Trust samen met andere ontmijningspartners en de Afghaanse autoriteiten op schema om het land voor 2023 te ontdoen van alle gedocumenteerde explosieven. Het spreekt voor zich dat dit onmiddellijk bijdraagt aan de economie van dit land, omdat deze grond weer door de bevolking kan worden gebruikt voor economische bestemmingen, waaronder landbouw.</w:t>
      </w:r>
    </w:p>
    <w:p w:rsidR="00332FF4" w:rsidP="00834D8B" w:rsidRDefault="00D26837">
      <w:pPr>
        <w:divId w:val="1571040247"/>
      </w:pPr>
      <w:r>
        <w:t xml:space="preserve">Ook op sociaal-economisch gebied is vooruitgang geboekt. Een van de basisvoorwaarden voor grotere welvaart en welzijn is toegang tot gezondheidszorg. Nederland steunt de gezondheidszorg in Afghanistan via een bijdrage aan het Afghanistan Reconstruction Trust Fund. De Wereldbank heeft als beheerder van het ARTF onderzocht hoe de medische zorg is veranderd sinds 2002. Uit het onderzoek kwam naar voren dat het aantal functionerende gezondheidscentra steeg van 14% in 2002 naar 87% in 2016. Kindersterfte is mede hierdoor in de afgelopen vijftien jaar met </w:t>
      </w:r>
      <w:r>
        <w:lastRenderedPageBreak/>
        <w:t>60% gedaald. Daarnaast kregen 27 miljoen Afghanen toegang tot verbeterde basisvoorzieningen op het gebied van onder andere water, irrigatie, elektriciteit en wegen.</w:t>
      </w:r>
    </w:p>
    <w:p w:rsidR="00332FF4" w:rsidP="00834D8B" w:rsidRDefault="00D26837">
      <w:pPr>
        <w:divId w:val="1571040247"/>
      </w:pPr>
      <w:r>
        <w:t>Maar uiteraard is er ook reden tot zorg. Zo is de werkloosheid nog steeds een groot probleem. Dat is een van de oorzaken waardoor Afghanistan vooral voor jongeren met een opleiding geen aantrekkelijk land is om er te blijven. Daarom zet Nederland in het kader van het aanpakken van grondoorzaken van migratie in op het creëren van werkgelegenheid. Ik kom daar straks op terug.</w:t>
      </w:r>
    </w:p>
    <w:p w:rsidR="00332FF4" w:rsidP="00834D8B" w:rsidRDefault="00D26837">
      <w:pPr>
        <w:divId w:val="1571040247"/>
      </w:pPr>
      <w:r>
        <w:t>Tijdens de genoemde Afghanistanconferentie in Brussel in 2016 zegden donorlanden voor de periode 2017-2020 ruim 13,6 miljard euro toe voor ontwikkeling van Afghanistan. U bent hierover geïnformeerd in de brief van 11 september. Deze internationale steun blijft verbonden aan afspraken met Afghanistan over te bereiken resultaten op het gebied van corruptie, verkiezingen, vrouwenrechten en vanzelfsprekend nog meer gebieden. Deze resultaten zijn aangescherpt en uitgewerkt in het al genoemde SMAF. Omdat we willen dat de Afghanen in de lead zijn en omdat hun zelfredzaamheid moet worden vergroot, hebben donoren toegezegd om 80% van hun steun te besteden in lijn met het National Development Framework, dat door de Afghaanse regering is vastgesteld in overleg met de donorgemeenschap. Praktisch gezien betekent dit dat ongeveer de helft van de steun van de donoren wordt uitgegeven via de VN en de Wereldbank. Zij kanaliseren dit naar de Afghaanse overheid, die in lijn met de gemaakte afspraken het geld besteedt. Toezicht en trainingen van deze multilaterale instellingen dragen bij aan de capaciteitsopbouw van Afghaanse overheidsinstellingen om overheidsgeld op een transparante en verantwoorde manier te besteden.</w:t>
      </w:r>
    </w:p>
    <w:p w:rsidR="00332FF4" w:rsidP="00834D8B" w:rsidRDefault="00D26837">
      <w:pPr>
        <w:divId w:val="1571040247"/>
      </w:pPr>
      <w:r>
        <w:t>In donorverband werkt Nederland nauw samen met de Scandinavische landen in het zogenoemde Nordic Plus-platform. Op deze manier hebben we meer invloed op andere donoren en op de Afghaanse regering om de gezamenlijke prioriteiten, zoals gender, anticorruptie, economische groei en werkgelegenheid en rechtsstaatsontwikkeling beter op de agenda te zetten.</w:t>
      </w:r>
    </w:p>
    <w:p w:rsidR="00332FF4" w:rsidP="00834D8B" w:rsidRDefault="00D26837">
      <w:pPr>
        <w:divId w:val="1571040247"/>
      </w:pPr>
      <w:r>
        <w:t xml:space="preserve">De Nederlandse OS-inzet blijft de komende jaren vooral gericht op het speerpunt veiligheid en rechtsorde, met vrouwen- en mensenrechten als dwarsdoorsnijdend thema. Daarnaast zet Nederland in op sociaal-economische wederopbouw en het </w:t>
      </w:r>
      <w:r>
        <w:lastRenderedPageBreak/>
        <w:t>creëren van werkgelegenheid. Nederland heeft daarvoor in Brussel een jaarlijkse bijdrage van 60 miljoen euro toegezegd, aflopend naar 50 miljoen euro in 2020.</w:t>
      </w:r>
    </w:p>
    <w:p w:rsidR="00332FF4" w:rsidP="00834D8B" w:rsidRDefault="00D26837">
      <w:pPr>
        <w:divId w:val="1571040247"/>
      </w:pPr>
      <w:r>
        <w:t>Ik heb een aantal opmerkingen over migratie. Migratie is een belangrijk thema in Afghanistan. Met ons brede OS-beleid proberen we de grondoorzaken van migratie aan te pakken. Met name de twee Addressing Root Causes-programma</w:t>
      </w:r>
      <w:r w:rsidR="00F47D65">
        <w:t>'</w:t>
      </w:r>
      <w:r>
        <w:t>s zijn hierop gericht. Onder deze programma</w:t>
      </w:r>
      <w:r w:rsidR="00F47D65">
        <w:t>'</w:t>
      </w:r>
      <w:r>
        <w:t>s zetten Cordaid en de Norwegian Refugee Council in op het creëren van werkgelegenheid en het verbeteren van het ondernemingsklimaat. Cordaid gaat hoogopgeleide jongeren uit stedelijke gebieden helpen met het opzetten van ondernemingen en het vinden van een werkplek. De Norwegian Refugee Council richt zich op werkgelegenheid voor laagopgeleide jongeren in de landbouw in rurale gebieden door middel van onderwijs en verbeterde markttoegang. De activiteiten lopen tot en met 2021 en de totale bijdrage is 14 miljoen.</w:t>
      </w:r>
    </w:p>
    <w:p w:rsidR="00332FF4" w:rsidP="00834D8B" w:rsidRDefault="00D26837">
      <w:pPr>
        <w:divId w:val="1571040247"/>
      </w:pPr>
      <w:r>
        <w:t>Op het gebied van terugkeer en het tegengaan van irreguliere migratie bestaan bilaterale afspraken en samenwerking tussen de Afghaanse regering en de EU in het kader van de Joint Way Forward. Daarin staan afspraken over de aanpak van irreguliere migratie en terugkeer van uitgeprocedeerde asielzoekers. Onderdeel hiervan is ook een breed programma ter ondersteuning van de Afghaanse overheid op het gebied van onder andere opvang, werkgelegenheid en capaciteitsversterking.</w:t>
      </w:r>
    </w:p>
    <w:p w:rsidR="00332FF4" w:rsidP="00834D8B" w:rsidRDefault="00D26837">
      <w:pPr>
        <w:divId w:val="1571040247"/>
      </w:pPr>
      <w:r>
        <w:t>Tot slot uw aandacht voor humanitaire hulp. Met een totaal aantal van ruim 9 miljoen hulpbehoevenden, onder wie circa 1,7 miljoen binnenlandse ontheemden, blijft de humanitaire situatie in Afghanistan zeer precair. Nederland draagt dit jaar met 4,5 miljoen via de Dutch Relief Alliance bij aan het bieden van noodhulp aan ontheemden en vluchtelingen in de vorm van bijvoorbeeld opvang, schoon drinkwater en middelen om in het levensonderhoud te voorzien. Helaas wordt de humanitaire toegang regelmatig beperkt door de slechte veiligheidssituatie, vooral in plattelandsgebieden, en lopen lokale en internationale hulpverleners grote risico</w:t>
      </w:r>
      <w:r w:rsidR="00F47D65">
        <w:t>'</w:t>
      </w:r>
      <w:r>
        <w:t>s. Sinds begin 2017 zijn vijftien hulpverleners als gevolg van geweld omgekomen.</w:t>
      </w:r>
    </w:p>
    <w:p w:rsidR="00332FF4" w:rsidP="00834D8B" w:rsidRDefault="00D26837">
      <w:pPr>
        <w:divId w:val="1571040247"/>
      </w:pPr>
      <w:r>
        <w:t xml:space="preserve">Voorzitter. Ik rond af. Het is belangrijk dat de Nederlandse OS-inzet de komende jaren wordt voortgezet in samenspraak met de Afghaanse overheid en de internationale donorgemeenschap. Uiteindelijk is een veilig en stabiel Afghanistan van essentieel belang voor de Afghaanse bevolking maar ook voor Nederland en de internationale gemeenschap. We hebben ons gecommitteerd aan de steun aan Afghanistan en het door de Afghaanse regering ingezette hervormingsproces. De afgelopen jaren zijn </w:t>
      </w:r>
      <w:r>
        <w:lastRenderedPageBreak/>
        <w:t>belangrijke resultaten behaald, maar het land heeft nog een lange weg te gaan. Nederland zal ook de komende jaren in samenwerking met partners en met de Afghaanse overheid op kritische en constructieve wijze de inzet in Afghanistan voortzetten.</w:t>
      </w:r>
    </w:p>
    <w:p w:rsidR="00834D8B" w:rsidP="00834D8B" w:rsidRDefault="00D26837">
      <w:pPr>
        <w:divId w:val="1571040247"/>
      </w:pPr>
      <w:r>
        <w:t>Dank u wel.</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Dank u wel, meneer Kampman. Ik kijk naar de collega</w:t>
      </w:r>
      <w:r w:rsidR="00F47D65">
        <w:t>'</w:t>
      </w:r>
      <w:r>
        <w:t>s. Zullen we deze keer achteraan beginnen? Mevrouw Ploumen gaat weg en komt straks terug. Meneer Ten Broeke moet iets eerder weg. Dan doen we toch de gewone volgorde. Het woord is aan de heer Ten Broeke.</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Ten Broeke</w:t>
      </w:r>
      <w:r>
        <w:t xml:space="preserve"> (VVD):</w:t>
      </w:r>
    </w:p>
    <w:p w:rsidR="00332FF4" w:rsidP="00834D8B" w:rsidRDefault="00D26837">
      <w:pPr>
        <w:divId w:val="1571040247"/>
      </w:pPr>
      <w:r>
        <w:t xml:space="preserve">Dank u wel, voorzitter, ook voor uw begrip. Ik dank de sprekers ook voor de derde briefing deze middag. We zijn alweer zeventien jaar onderweg in Afghanistan. Het doet mij deugd om te horen dat de time-based strategie is vervangen door een results-based strategie. Dat lijkt mij in ieder geval getuigen van een zeker realisme. Ik heb wel de vraag waar we nu eigenlijk staan met die andere quote die altijd werd aangehaald, namelijk dat het </w:t>
      </w:r>
      <w:r w:rsidR="00F47D65">
        <w:t>"</w:t>
      </w:r>
      <w:r w:rsidR="00F236A8">
        <w:t>hub and</w:t>
      </w:r>
      <w:r>
        <w:t xml:space="preserve"> spokes</w:t>
      </w:r>
      <w:r w:rsidR="00F47D65">
        <w:t>"</w:t>
      </w:r>
      <w:r>
        <w:t xml:space="preserve"> zou moeten zijn of </w:t>
      </w:r>
      <w:r w:rsidR="00F47D65">
        <w:t>"</w:t>
      </w:r>
      <w:r>
        <w:t>Kabul only</w:t>
      </w:r>
      <w:r w:rsidR="00F47D65">
        <w:t>"</w:t>
      </w:r>
      <w:r>
        <w:t>. Het is voor mij wat onduidelijk waar we nu staan, kijkend naar de troepenverplichtingen en de inzet die de Amerikanen hebben gepleegd, met de laatste extra troepen die de Amerikaanse president heeft aangekondigd. Dat vraag ik met name aan luitenant-admiraal Bauer, zeker gelet op het feit dat de rurale gebieden vanuit de militaire optiek eigenlijk een beetje zijn losgelaten.</w:t>
      </w:r>
    </w:p>
    <w:p w:rsidR="00332FF4" w:rsidP="00834D8B" w:rsidRDefault="00D26837">
      <w:pPr>
        <w:divId w:val="1571040247"/>
      </w:pPr>
      <w:r>
        <w:t xml:space="preserve">Dat doet ook een vraag rijzen </w:t>
      </w:r>
      <w:r w:rsidR="00F47D65">
        <w:t>--</w:t>
      </w:r>
      <w:r>
        <w:t xml:space="preserve"> die stel ik aan mevrouw Somsen </w:t>
      </w:r>
      <w:r w:rsidR="00F47D65">
        <w:t>--</w:t>
      </w:r>
      <w:r>
        <w:t xml:space="preserve"> over het realiteitsgehalte van bijvoorbeeld de projecten over vrouwenrechten. Ik noteer wat de heer Kampman heeft gezegd over de rechtbanken, maar ik zie in de vragen 19, 56 en 62 ook dat er een project is met lokale mullah</w:t>
      </w:r>
      <w:r w:rsidR="00F47D65">
        <w:t>'</w:t>
      </w:r>
      <w:r>
        <w:t>s die geëngageerd moeten worden om de gelijkwaardigheid van vrouwen te stimuleren. Ik vraag me af wat het realiteitsgehalte daarvan is.</w:t>
      </w:r>
    </w:p>
    <w:p w:rsidR="00834D8B" w:rsidP="00834D8B" w:rsidRDefault="00D26837">
      <w:pPr>
        <w:divId w:val="1571040247"/>
      </w:pPr>
      <w:r>
        <w:t xml:space="preserve">Tot slot zou ik de heer Kampman willen vragen hoe die samenwerking op migratiegebied er eigenlijk uitziet. Nederland maakt intussen gebruik van de </w:t>
      </w:r>
      <w:r>
        <w:lastRenderedPageBreak/>
        <w:t>mogelijkheid om terug te sturen. Daarover zijn er ook overeenkomsten met de Afghaanse regering. Hoe gaat dat in zijn werk?</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Ojik</w:t>
      </w:r>
      <w:r>
        <w:t xml:space="preserve"> (GroenLinks):</w:t>
      </w:r>
    </w:p>
    <w:p w:rsidR="00332FF4" w:rsidP="00834D8B" w:rsidRDefault="00D26837">
      <w:pPr>
        <w:divId w:val="1571040247"/>
      </w:pPr>
      <w:r>
        <w:t>Eerst heb ik een vraag die ineens bij mij opkwam doordat we nu drie briefings op een rij hebben. Misschien moet ik die vraag stellen aan mevrouw Somsen en aan CDS Bauer. Ik vraag mij af of er veel over de grenzen van de missies heen wordt geleerd en geanalyseerd, want er zijn nogal wat kwesties die terugkomen; ik ga ze nu niet allemaal noemen, want we gaan nu vragen stellen. Ik ben gewoon nieuwsgierig of we over de grenzen van de missies heen kijken welke lessen we kunnen leren en welke conclusies we trekken. Bij elke missie wordt door u eigenlijk gezegd dat het om een langetermijncommitment gaat. Bij Mali werd over twintig jaar gesproken. Bij Syrië komen we vast niet korter uit en in Afghanistan zitten we ook al een lange tijd. Misschien kunt u hier iets over zeggen. Deze vraag zou ik ook weleens in het debat willen stellen.</w:t>
      </w:r>
    </w:p>
    <w:p w:rsidR="00834D8B" w:rsidP="00834D8B" w:rsidRDefault="00D26837">
      <w:pPr>
        <w:divId w:val="1571040247"/>
      </w:pPr>
      <w:r>
        <w:t>Om u gerust te stellen, mevrouw de voorzitter: de tweede vraag is een stuk korter. Ik zag op de kaart ook rode strepen; dat is IS. Misschien moet ik deze vraag aan u stellen, meneer Eichelsheim: is daar nog wat meer over te zeggen? Het gebied met rode streepjes zag er immers best wel uit als een groot gebied. Misschien is dat een betrekkelijk nieuw fenomeen. Ik zou daar graag nog wat meer over horen.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Voordewind</w:t>
      </w:r>
      <w:r>
        <w:t xml:space="preserve"> (ChristenUnie):</w:t>
      </w:r>
    </w:p>
    <w:p w:rsidR="00834D8B" w:rsidP="00834D8B" w:rsidRDefault="00D26837">
      <w:pPr>
        <w:divId w:val="1571040247"/>
      </w:pPr>
      <w:r>
        <w:t xml:space="preserve">De heer Van Ojik snijdt een onderwerp aan dat breder is dan dit. Daar wil ik op inhaken, maar wel beperkt tot deze missie. Als we alles overzien en als we zien dat we met ontwikkelingssamenwerking op hoofdlijnen wel goede dingen zien maar dat tegelijkertijd in Uruzgan 35 gezondheidscentra door de taliban gesloten zijn, zien we eigenlijk </w:t>
      </w:r>
      <w:r w:rsidR="00F47D65">
        <w:t>--</w:t>
      </w:r>
      <w:r>
        <w:t xml:space="preserve"> als ik het zo mag samenvatten </w:t>
      </w:r>
      <w:r w:rsidR="00F47D65">
        <w:t>--</w:t>
      </w:r>
      <w:r>
        <w:t xml:space="preserve"> een verslechtering van de veiligheidssituatie en toch weer een opmars van de taliban. Gelukkig zijn er straks in januari wel weer onderhandelingen gaande, maar hoe verklaart u die opmars van de taliban? Mevrouw Somsen heeft daar een paar dingen over gezegd, namelijk over interne spanningen en verkiezingen die eraan kwamen. Maar er wordt gesuggereerd dat de taliban steun van Rusland zouden krijgen. Welke factoren zijn er aan de gang waardoor de taliban toch weer die opmars kunnen inzetten?</w:t>
      </w:r>
    </w:p>
    <w:p w:rsidR="00834D8B" w:rsidP="00834D8B" w:rsidRDefault="00834D8B">
      <w:pPr>
        <w:divId w:val="1571040247"/>
      </w:pPr>
    </w:p>
    <w:p w:rsidR="00834D8B" w:rsidP="00834D8B" w:rsidRDefault="00D26837">
      <w:pPr>
        <w:divId w:val="1571040247"/>
      </w:pPr>
      <w:r>
        <w:lastRenderedPageBreak/>
        <w:t xml:space="preserve">De </w:t>
      </w:r>
      <w:r>
        <w:rPr>
          <w:rStyle w:val="Zwaar"/>
          <w:rFonts w:cs="Arial"/>
          <w:szCs w:val="22"/>
        </w:rPr>
        <w:t>voorzitter</w:t>
      </w:r>
      <w:r>
        <w:t>:</w:t>
      </w:r>
    </w:p>
    <w:p w:rsidR="00834D8B" w:rsidP="00834D8B" w:rsidRDefault="00D26837">
      <w:pPr>
        <w:divId w:val="1571040247"/>
      </w:pPr>
      <w:r>
        <w:t>Aan wie wilt u die vraag stellen?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Voordewind</w:t>
      </w:r>
      <w:r>
        <w:t xml:space="preserve"> (ChristenUnie):</w:t>
      </w:r>
    </w:p>
    <w:p w:rsidR="00332FF4" w:rsidP="00834D8B" w:rsidRDefault="00D26837">
      <w:pPr>
        <w:divId w:val="1571040247"/>
      </w:pPr>
      <w:r>
        <w:t>Mevrouw Somsen.</w:t>
      </w:r>
    </w:p>
    <w:p w:rsidR="00332FF4" w:rsidP="00834D8B" w:rsidRDefault="00D26837">
      <w:pPr>
        <w:divId w:val="1571040247"/>
      </w:pPr>
      <w:r>
        <w:t>De tweede vraag is aan de CDS en gaat over de vragen die de CDS zelf poneert. De internationale coalitie heeft, ook aan Nederland, gevraagd om meer te doen. Mijn eerste vraag is waar de internationale coalitie dan aan denkt. En wanneer krijgen wij de reactie van het kabinet daarop te horen? Want ook over deze missie moeten wij volgende week maandag een besluit nemen. Als zo</w:t>
      </w:r>
      <w:r w:rsidR="00F47D65">
        <w:t>'</w:t>
      </w:r>
      <w:r>
        <w:t>n uitbreiding reëel is, zou het goed zijn als we daar nog een aanvullende brief of zo over kunnen krijgen als die overwegingen echt binnen korte termijn tot een conclusie van het kabinet leiden.</w:t>
      </w:r>
    </w:p>
    <w:p w:rsidR="00834D8B" w:rsidP="00834D8B" w:rsidRDefault="00D26837">
      <w:pPr>
        <w:divId w:val="1571040247"/>
      </w:pPr>
      <w:r>
        <w:t>De heer Kampman zei dat de kindersterfte met 60% is gedaald. Dat is een positief cijfer. Aan de andere kant zien we ook weer negatieve trends. Wat is de totale balans die de heer Kampman nu ziet als hij de ontwikkeling op het punt van de derde D, Development, in het hele land overziet?</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Sjoerdsma</w:t>
      </w:r>
      <w:r>
        <w:t xml:space="preserve"> (D66):</w:t>
      </w:r>
    </w:p>
    <w:p w:rsidR="00332FF4" w:rsidP="00834D8B" w:rsidRDefault="00D26837">
      <w:pPr>
        <w:divId w:val="1571040247"/>
      </w:pPr>
      <w:r>
        <w:t>Voorzitter. Ook van mijn kant dank voor deze derde ronde. Ik heb drie vragen. Op pagina 5 van de brief staat dat de ANDSF in 2017 de rurale gebieden moeten verlaten. Ik vraag me af of dat de facto niet het nemen van verlies is, omdat Afghanistan simpelweg een ruraal land is. De machtscentra zijn niet de steden maar de rurale gebieden.</w:t>
      </w:r>
    </w:p>
    <w:p w:rsidR="00332FF4" w:rsidP="00834D8B" w:rsidRDefault="00D26837">
      <w:pPr>
        <w:divId w:val="1571040247"/>
      </w:pPr>
      <w:r>
        <w:t>Mijn tweede vraag hangt daarmee samen. Iets daarboven staat dat de ANDSF kampen met structurele problemen, ontoereikende personele capaciteit, een laag moreel, corruptie en onvoldoende leiderschap. Ook met het oog op de inschatting dat we in 2020 naar de volgende fase van deze missie kunnen gaan, zou ik graag willen weten welke activiteiten de komende jaren worden ontplooid om iets aan deze vier genoemde problemen te doen, want ik vermoed dat we, zonder dat die vier problemen worden opgelost, niet naar de volgende fase gaan.</w:t>
      </w:r>
    </w:p>
    <w:p w:rsidR="00834D8B" w:rsidP="00834D8B" w:rsidRDefault="00D26837">
      <w:pPr>
        <w:divId w:val="1571040247"/>
      </w:pPr>
      <w:r>
        <w:t xml:space="preserve">De opkomst van de taliban in de rurale gebieden kan volgens mij niet los worden gezien van de invloed van buurlanden. Ik zou iets meer willen weten hoe dat door mevrouw </w:t>
      </w:r>
      <w:r>
        <w:lastRenderedPageBreak/>
        <w:t xml:space="preserve">Somsen wordt gelezen </w:t>
      </w:r>
      <w:r w:rsidR="00F47D65">
        <w:t>--</w:t>
      </w:r>
      <w:r>
        <w:t xml:space="preserve"> laten we dat beperken tot Pakistan </w:t>
      </w:r>
      <w:r w:rsidR="00F47D65">
        <w:t>--</w:t>
      </w:r>
      <w:r>
        <w:t xml:space="preserve"> en wat er wordt gedaan om deze landen ertoe te bewegen om de steun aan de taliban stop te zetten.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Mevrouw Somsen, bent u in staat om te beginnen met de beantwoording?</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332FF4" w:rsidP="00834D8B" w:rsidRDefault="00D26837">
      <w:pPr>
        <w:divId w:val="1571040247"/>
      </w:pPr>
      <w:r>
        <w:t>Ja. Laat ik beginnen met de vraag van de heer Ten Broeke over het realiteitsgehalte van sommige van de projecten op het gebied van vrouwenrechten en over de mensen die wij daarbij betrekken. Ik denk dat het van groot belang is om lokale mullahs erbij te betrekken, om ervoor te zorgen dat je wat buy-in hebt binnen de lokale gemeenschappen. Ik hoor uiteraard ook de directeur van de MIVD aangeven dat 60% in handen is van de regering en 40% in handen van de taliban. Wij hebben ook cijfers van SIGAR, dat is de inspecteur-generaal van de VS voor de reconstructie van Afghanistan. Die kijkt ook nog hoe solide die gebieden in handen zijn van de taliban en anderen. Je ziet door het jaar heen toch een ontwikkeling van een korte presentie van de taliban in een bepaald klein dorp of stadje in de provincie naar terugtrekkende bewegingen.</w:t>
      </w:r>
    </w:p>
    <w:p w:rsidR="00332FF4" w:rsidP="00834D8B" w:rsidRDefault="00D26837">
      <w:pPr>
        <w:divId w:val="1571040247"/>
      </w:pPr>
      <w:r>
        <w:t>De heer Voordewind noemde de ziekenhuizen die een tijd geleden gesloten zijn. Een aantal daarvan zijn gelukkig weer open, door onderhandelingen met de lokale leiders. Het is dus niet een statisch gegeven. De idee is dat de taliban in 2016 meer terrein hebben gewonnen, maar dat dit in 2017 min of meer is gestabiliseerd. Laten wij hopen dat het de goede kant op gaat. Misschien is het goed om deze kanttekening te plaatsen. We zeiden al een aantal keren dat in 2015 die omslag is gekomen, met de ANDSF zelf en de lead voor hun eigen veiligheid. Om een idee te geven: op zijn hoogtepunt had ISAF 130.000 militairen in Afghanistan. Op dit moment gaat het om 13.000 tot 16.000 militairen, in ieder geval van de NAVO-missie die ondersteunend is aan de ANDSF. Dat er op dit moment meer ruimte is voor de taliban, is betreurenswaardig. De inzet op de stedelijke gebieden omdat daar meer mensen wonen, is een keuze die wij goed kunnen begrijpen. Wij streven er wel naar om op termijn ook in de rurale gebieden een meer solide presentie van de overheid te hebben.</w:t>
      </w:r>
    </w:p>
    <w:p w:rsidR="00332FF4" w:rsidP="00834D8B" w:rsidRDefault="00D26837">
      <w:pPr>
        <w:divId w:val="1571040247"/>
      </w:pPr>
      <w:r>
        <w:t xml:space="preserve">Dat is wat mij betreft ook het antwoord op de vraag van de heer Sjoerdsma. Ik denk eerlijk gezegd dat er sprake is van een typefout als het gaat over de ANDSF en dat zij de rurale gebieden moesten verlaten. Zij hebben een heel duidelijke strategie gekozen: </w:t>
      </w:r>
      <w:r>
        <w:lastRenderedPageBreak/>
        <w:t>wij gaan focussen op stedelijk gebied en op de provinciale hoofdsteden, om die in handen te houden. Het is niet zozeer een typefout als wel een kwestie van tijd: in 2017 moesten ze. De hoop is dat in de toekomst de focus ook weer op de rurale gebieden kan komen te liggen.</w:t>
      </w:r>
    </w:p>
    <w:p w:rsidR="00332FF4" w:rsidP="00834D8B" w:rsidRDefault="00D26837">
      <w:pPr>
        <w:divId w:val="1571040247"/>
      </w:pPr>
      <w:r>
        <w:t>Dan kom ik op het leren van missies en van de analyses. Wat wij in ieder geval zien is dat de indeling in preconflictfase, conflictfase en postconflictfase gedurende een periode overlap vertoont. Er is dus niet een lineair verband, waarbij je bepaalde zaken doet. In dat verband vind ik het positief dat UNAMA nu weer veel meer gaat inzetten op het beheersen van het conflict en het ondersteunen van het vredesproces om een einde aan het conflict te maken. Ondertussen ben je, zoals de heer Kampman ook aangaf, uiteraard wel degelijk met je wederopbouw bezig en draai je ook al in postconflictachtige situaties een aantal programma</w:t>
      </w:r>
      <w:r w:rsidR="00F47D65">
        <w:t>'</w:t>
      </w:r>
      <w:r>
        <w:t>s.</w:t>
      </w:r>
    </w:p>
    <w:p w:rsidR="00332FF4" w:rsidP="00834D8B" w:rsidRDefault="00D26837">
      <w:pPr>
        <w:divId w:val="1571040247"/>
      </w:pPr>
      <w:r>
        <w:t>Wij kunnen het er denk ik lang over hebben wat wij er allemaal van leren. Natuurlijk worden er evaluaties gemaakt van de verschillende missies. Ik denk wel dat je over de hele linie te maken hebt met landen die uit een heel fragiele situatie komen. Zij verkeren niet in een isolement, maar er zitten een aantal buurlanden omheen die er ook van weten te profiteren. Op een gegeven moment kom je tot de conclusie dat ondersteuning door de internationale gemeenschap noodzakelijk is, ook uit oogpunt van je eigen veiligheid en de veiligheid en stabiliteit van de landen daaromheen. Ik ga er graag nog verder op in, maar ik kan mij ook voorstellen dat het misschien een beetje te ver leidt voor deze briefing.</w:t>
      </w:r>
    </w:p>
    <w:p w:rsidR="00834D8B" w:rsidP="00834D8B" w:rsidRDefault="00D26837">
      <w:pPr>
        <w:divId w:val="1571040247"/>
      </w:pPr>
      <w:r>
        <w:t>Dan kom ik op de invloed van de buurlanden en Pakistan. Het is positief dat met name vanuit de VS duidelijk het signaal is gekomen in het kader van hun Azië-strategie dat het een regionaal probleem is. Pakistan speelt daarin een belangrijke rol, dus daar moeten wij wat aan doen. Je ziet ook dat het overleg tussen die vier partijen is gestart. Ook in de VN-Veiligheidsraad is er aandacht voor de regionale dimensie van het conflict.</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Ik begreep dat de heer Voordewind aan u de vraag heeft gesteld hoe de opmars van de taliban is te verklaren.</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834D8B" w:rsidP="00834D8B" w:rsidRDefault="00D26837">
      <w:pPr>
        <w:divId w:val="1571040247"/>
      </w:pPr>
      <w:r>
        <w:lastRenderedPageBreak/>
        <w:t>Inderdaad. Hij zei ook: Rusland wordt af en toe genoemd. Dat kunnen wij niet bevestigen. Wij hebben dezelfde berichten ook gezien. Verder heeft het meer te maken met regionale omstandigheden en de bewegingsvrijheid die er op een gegeven moment is. Wij hopen dus dat die bewegingsvrijheid weer teruggedrongen gaat worden in de komende periode, door de ANDSF en door de Afghaanse overheid.</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Dan geef ik het woord aan de Commandant der Strijdkrachten.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332FF4" w:rsidP="00834D8B" w:rsidRDefault="00D26837">
      <w:pPr>
        <w:divId w:val="1571040247"/>
      </w:pPr>
      <w:r>
        <w:t>Misschien even in aanvulling op dit punt en in reactie op de vraag van de heer Sjoerdsma: de ANDSF heeft een strategische keuze moeten maken om de rurale gebieden deels los te laten en dus te focussen op het beschermen van de stedelijke gebieden. Dat hebben zij gedaan zodat er tijd en ruimte ontstaat om zichzelf uit te breiden en te versterken. Zij hebben gezegd: als wij ons op alles richten, boeken wij helemaal geen resultaten. In hun four-year roadmap hebben zij ervoor gekozen om te focussen op die verstedelijkte gebieden en tegelijkertijd uit te breiden en te versterken. Dat zie je bijvoorbeeld in de verbeterde special forces en de Afghaanse luchtmacht. Daar zijn de versterkingen en de verbeteringen echt zichtbaar. Als zij dat nu zouden combineren met de uitbreiding naar heel Afghanistan, zouden zij dat niet aankunnen. Het is dus wel een bewuste keuze geweest, om zich te kunnen concentreren op wat zij aankunnen.</w:t>
      </w:r>
    </w:p>
    <w:p w:rsidR="00332FF4" w:rsidP="00834D8B" w:rsidRDefault="00D26837">
      <w:pPr>
        <w:divId w:val="1571040247"/>
      </w:pPr>
      <w:r>
        <w:t xml:space="preserve">De heer Ten Broeke vroeg hoe het zit met </w:t>
      </w:r>
      <w:r w:rsidR="00F47D65">
        <w:t>"</w:t>
      </w:r>
      <w:r>
        <w:t>hub and spoke</w:t>
      </w:r>
      <w:r w:rsidR="00F47D65">
        <w:t>"</w:t>
      </w:r>
      <w:r>
        <w:t xml:space="preserve"> versus </w:t>
      </w:r>
      <w:r w:rsidR="00F47D65">
        <w:t>"</w:t>
      </w:r>
      <w:r>
        <w:t>Kabul centric</w:t>
      </w:r>
      <w:r w:rsidR="00F47D65">
        <w:t>"</w:t>
      </w:r>
      <w:r>
        <w:t>. De gedachte is dat de verschillende regio</w:t>
      </w:r>
      <w:r w:rsidR="00F47D65">
        <w:t>'</w:t>
      </w:r>
      <w:r>
        <w:t>s nu die ondersteuning nodig hebben. Wij doen dat in het noorden, onder Duitse leiding. Wij zijn denk ik eigenlijk te snel van het model dat wij volgden overgegaan naar het alleen maar trainen van het cor</w:t>
      </w:r>
      <w:r w:rsidR="00F236A8">
        <w:t xml:space="preserve">ps </w:t>
      </w:r>
      <w:r>
        <w:t xml:space="preserve">level, dus het allerhoogste niveau. Wij zijn over de kandaks, dus brigades en bataljons, heen gesprongen vanuit de gedachte dat wij het met veel minder moesten gaan doen. Ik denk dat die sprong te groot is geweest, waardoor er alleen maar op een te hoog niveau werd begeleid. Nu erkennen we </w:t>
      </w:r>
      <w:r w:rsidR="00F47D65">
        <w:t>--</w:t>
      </w:r>
      <w:r>
        <w:t xml:space="preserve"> generaal Nicholson heeft dat eigenlijk blootgelegd </w:t>
      </w:r>
      <w:r w:rsidR="00F47D65">
        <w:t>--</w:t>
      </w:r>
      <w:r>
        <w:t xml:space="preserve"> dat we eigenlijk weer naar die niveaus onder dat cor</w:t>
      </w:r>
      <w:r w:rsidR="00F236A8">
        <w:t xml:space="preserve">ps </w:t>
      </w:r>
      <w:r>
        <w:t xml:space="preserve">level moeten, dus naar de brigades en in een aantal gevallen ook naar de kandaks, willen wij succesvol zijn in het klaarstomen </w:t>
      </w:r>
      <w:r>
        <w:lastRenderedPageBreak/>
        <w:t>van de ANDSF voor zelfstandigheid. Pas als dat zover is, is nu de afspraak, gaat het naar Kabul centric.</w:t>
      </w:r>
    </w:p>
    <w:p w:rsidR="00332FF4" w:rsidP="00834D8B" w:rsidRDefault="00D26837">
      <w:pPr>
        <w:divId w:val="1571040247"/>
      </w:pPr>
      <w:r>
        <w:t>De heer Van Ojik had het over kijken over de grenzen heen. Een van de dingen waar ik echt wel in geloof, is dat je moet proberen meer aan de voorkant te komen van al die conflicten. Ik noem het werk dat wij nu bijvoorbeeld doen in Afrika met ACOTA, dus met de Amerikanen. Daar zijn wij bezig om in Uganda, Burkina Faso en Benin de lokale strijdkrachten te trainen, zodat zij beter in staat zijn om hun werk te doen. De combinatie is er vaak met VN-operaties waarvoor die eenheden worden ingezet. Ik denk dat het heel goed is om die investering aan de voorkant te doen en niet pas aan de achterkant als je het conflict eenmaal hebt. Het zal helaas altijd een combinatie zijn van beide, omdat je niet altijd aan de voorkant van het conflict kunt komen. Je zult als internationale gemeenschap dus in een aantal gevallen geconfronteerd worden met een conflict en dan moet je ook nog steeds iets doen. Maar het zou goed zijn geweest als wij bij al die conflicten eerder in staat waren geweest om aan de voorkant ervan te komen.</w:t>
      </w:r>
    </w:p>
    <w:p w:rsidR="00834D8B" w:rsidP="00834D8B" w:rsidRDefault="00D26837">
      <w:pPr>
        <w:divId w:val="1571040247"/>
      </w:pPr>
      <w:r>
        <w:t>De heer Voordewind vroeg: als wij gaan uitbreiden, komt u dan terug? Ik heb gezegd dat het zal leiden tot een advies aan mijn minister als het meer wordt dan wat wij nu gaan doen. Als het een verschuiving is binnen die 100 denk ik niet dat het leidt tot een andere Kamerbrief, maar als het gaat om echt significante veranderingen, komen de bewindslieden ongetwijfeld terug naar uw Kamer om daarover te spreken.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Voordewind</w:t>
      </w:r>
      <w:r>
        <w:t xml:space="preserve"> (ChristenUnie):</w:t>
      </w:r>
    </w:p>
    <w:p w:rsidR="00834D8B" w:rsidP="00834D8B" w:rsidRDefault="00D26837">
      <w:pPr>
        <w:divId w:val="1571040247"/>
      </w:pPr>
      <w:r>
        <w:t>Dan is natuurlijk de vraag wanneer deze afweging wordt gemaakt en deze conclusie worden getrokken. Ik neem aan dat de coalitiepartijen snel een antwoord willen hebben op de vraag of wij ons verdere aandeel willen nemen of niet. Verwacht de CDS daarover duidelijkheid te geven voordat wij het AO over dit onderwerp zullen hebben op 4 december?</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834D8B" w:rsidP="00834D8B" w:rsidRDefault="00D26837">
      <w:pPr>
        <w:divId w:val="1571040247"/>
      </w:pPr>
      <w:r>
        <w:t xml:space="preserve">Dat kan ik u niet toezeggen. Daarvoor zijn een aantal dingen gewoon niet duidelijk genoeg. Wij hebben vragen terug gesteld, in de trant van: wat bedoel je daar precies mee en wat wil je nu eigenlijk van ons? Ik kan niet toezeggen dat het antwoord voor 4 december terug is en, mocht dat zo wel zijn, dat wij dan al kunnen beoordelen of wij het zouden kunnen. Het zal een getrapte methode zijn. Het gaat eerst gewoon over wat er </w:t>
      </w:r>
      <w:r>
        <w:lastRenderedPageBreak/>
        <w:t>nu voorligt. Ik kan u wel verklappen dat heel grote veranderingen onwaarschijnlijk zijn, gegeven de staat van onze krijgsmacht. Als de vraag is of te verwachten is dat er hele bataljons nog die kant opgaan, zeg ik dat de kans daarop niet groot is. In het advies dat ik daarover aan de minister moet geven, zal ik dan niet iets positiefs adviseren. Als het al gaat gebeuren, gaat het om relatief kleine veranderingen. Dat is mijn inschatting.</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Dan geef ik het woord aan de heer Eichelsheim.</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Eichelsheim</w:t>
      </w:r>
      <w:r>
        <w:t>:</w:t>
      </w:r>
    </w:p>
    <w:p w:rsidR="00332FF4" w:rsidP="00834D8B" w:rsidRDefault="00D26837">
      <w:pPr>
        <w:divId w:val="1571040247"/>
      </w:pPr>
      <w:r>
        <w:t>De heer Van Ojik stelde een vraag over de ISKP. Laat dit duidelijk zijn: er staan veel rode lijntjes in, maar IS is absoluut geen grote speler in Afghanistan, zoals ik heb geprobeerd te schetsen. Ik wil het zeker niet bagatelliseren, gelet op de aanslagen die zij plegen en de bekendheid die zij daarmee verkrijgen. De aanslagen zijn groot en daarmee is de bekendheid die zij krijgen ook relatief groot. Daarmee lijkt het een grote speler te zijn. Eigenlijk bestaat ISKP uit een kern die een machtsbasis heeft in Oost-Afghanistan en daarnaast uit een aantal opportunistische elementen die over Afghanistan zijn verspreid, met name in het oosten en een heel klein stukje in het noorden. Soms betreft het ook gewoon ontevreden taliban, die zich aansluiten bij ISKP. De taliban zijn wat ons betreft dus de krachtigste beweging. Sterker nog, fors krachtiger dan ISKP. ISKP heeft met heel veel weerstand te maken. Maar dan nog is het wel zo dat ze nog steeds weten te overleven. Die kleine elementen zullen dus vanuit MIVD-perspectief nog wel een tijdje de aandacht hebben, maar het zal niet tot weinig groter worden dan het nu is, omdat zij zo veel weerstand ondervinden van de verschillende andere spelers.</w:t>
      </w:r>
    </w:p>
    <w:p w:rsidR="00834D8B" w:rsidP="00834D8B" w:rsidRDefault="00D26837">
      <w:pPr>
        <w:divId w:val="1571040247"/>
      </w:pPr>
      <w:r>
        <w:t>Waarom kunnen die taliban toch zo groeien? Ik liet al even die band van Iran tot en met Pakistan zien. Ze bieden gewoon een goed alternatief voor datgene wat de regering niet kan bieden: goede command control en hier en daar op hun wijze scholing. Ze bieden dus een tastbaar alternatief en zijn een vulling voor het machtsvacuüm dat uiteindelijk is achtergebleven. Dat maakt de taliban op meerdere gebieden gewoon nog zo sterk in Afhanistan.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lastRenderedPageBreak/>
        <w:t>Dank u wel. Dan is nu het woord aan de heer Kampman.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Kampman</w:t>
      </w:r>
      <w:r>
        <w:t>:</w:t>
      </w:r>
    </w:p>
    <w:p w:rsidR="00834D8B" w:rsidP="00834D8B" w:rsidRDefault="00D26837">
      <w:pPr>
        <w:divId w:val="1571040247"/>
      </w:pPr>
      <w:r>
        <w:t>Dank u wel voorzitter. Ik had een vraag van de heer Ten Broeke, maar hij is inmiddels vertrokken. Ik zal de vraag toch beantwoorden.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 xml:space="preserve">Er wordt ongetwijfeld meegeluisterd. De heer Ten Broeke had een andere verplichting. Dat is soms zo. </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Kampman</w:t>
      </w:r>
      <w:r>
        <w:t>:</w:t>
      </w:r>
    </w:p>
    <w:p w:rsidR="00834D8B" w:rsidP="00834D8B" w:rsidRDefault="00D26837">
      <w:pPr>
        <w:divId w:val="1571040247"/>
      </w:pPr>
      <w:r>
        <w:t>De vraag was hoe samenwerking op migratiegebied in zijn werk gaat. Op dit moment bevinden circa 1.600 uitgeprocedeerde Afghanen zich in het zogenaamde terugkeertraject. Vorig jaar keerden meer dan 30 Afghanen onvrijwillig terug naar Afghanistan en meer dan viermaal zo veel vrijwillig. Ter vergelijking: in 2015 vertrokken nog 30 Afghanen vrijwillig, naast de 23 onvrijwillige terugkeerders. In beide gevallen, vrijwillig of onvrijwillig, is terugkeer gebaseerd op een trilateraal MoU, dat in 2003 is gesloten tussen Nederland, de Afghaanse autoriteiten en UNHCR. Als er sprake is van vrijwillige terugkeer, verstrekt de Afghaanse diplomatieke vertegenwoordiging hier in Nederland reisdocumenten. Vervolgens kan de Afghaanse vreemdeling zelfstandig terugkeren of hij kan gebruikmaken van diensten van organisaties als IOM. Als het gaat om onvrijwillige, gedwongen terugkeer, dan kan er sprake zijn van presentie, zoals dat heet, in persoon van de betrokkene bij de Afghaanse diplomatieke vertegenwoordiging om vast te stellen dat hij of zij inderdaad de persoon is die hij of zij stelt te zijn. Vervolgens legt de Dienst Terugkeer en Vertrek de uitzetting voor aan de Afghaanse autoriteiten ter informatie. Als er binnen vier weken geen bezwaar wordt aangetekend door de Afghaanse autoriteiten, dan vindt uitzetting plaats. Dat wordt via Buitenlandse Zaken doorgegeven aan de Afghaanse autoriteiten, naast de identiteit van de persoon vanzelfsprekend ook de datum van aankomst. Dat is kort en goed hoe het proces eruitziet.</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Sjoerdsma</w:t>
      </w:r>
      <w:r>
        <w:t xml:space="preserve"> (D66):</w:t>
      </w:r>
    </w:p>
    <w:p w:rsidR="00834D8B" w:rsidP="00834D8B" w:rsidRDefault="00D26837">
      <w:pPr>
        <w:divId w:val="1571040247"/>
      </w:pPr>
      <w:r>
        <w:lastRenderedPageBreak/>
        <w:t>Ik heb nog een vraag staan. Die ging eigenlijk over de problemen van de ANDSF en de problemen die ook in deze brief staan opgesomd, de personele capaciteit, het moreel, de corruptie en het onvoldoende leiderschap. Het is mij nog steeds niet helemaal duidelijk wat er nu gebeurt om die vier problemen de komende tijd aan te pakken en hoe wij de transitie naar fase 2 dichterbij brengen.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Aan wie wilt u die vraag stellen?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Sjoerdsma</w:t>
      </w:r>
      <w:r>
        <w:t xml:space="preserve"> (D66):</w:t>
      </w:r>
    </w:p>
    <w:p w:rsidR="00834D8B" w:rsidP="00834D8B" w:rsidRDefault="00D26837">
      <w:pPr>
        <w:divId w:val="1571040247"/>
      </w:pPr>
      <w:r>
        <w:t>In dit geval denk ik bij voorkeur aan de CDS.</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834D8B" w:rsidP="00834D8B" w:rsidRDefault="00D26837">
      <w:pPr>
        <w:divId w:val="1571040247"/>
      </w:pPr>
      <w:r>
        <w:t>Het is een punt dat primair bij de Afghaanse autoriteiten ligt. Het is hun krijgsmacht. Ik weet dat generaal Nicholson er in het kader van de missie veel over spreekt met de Afghaanse overheid, om zodoende te komen tot een effectievere krijgsmacht, een effectiever Afghaans leger. Op sommige punten begint dat te lukken, namelijk met die Sovjeteenheden en met de luchtmacht, maar op andere fronten zijn er grote uitdagingen. In algemene zin is het zo dat je kunt verwachten dat, als het Afghaanse leger succesvoller kan zijn op bepaalde fronten, dit een morele boost geeft aan de troepen en dat je dat als het ware moet doorbreken. Vandaar dat ze ook eerst gezegd hebben: we gaan verkleinen om ons te kunnen concentreren op de uitbreiding en op het sterker worden, het beter worden. Dat is één element. Het tweede element heeft betrekking op, wat ik al aangaf, het pensioenstelsel, het feit dat ze nu bezig zijn om de oude garde uit de organisatie te laten stromen, want die zit nu om allerlei redenen in de weg, qua denken, maar ook qua fysiek, waardoor andere mensen niet kunnen doorstromen. Die twee elementen zijn belangrijk voor het verbeteren van het moreel in die krijgsmacht.</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Kampman</w:t>
      </w:r>
      <w:r>
        <w:t>:</w:t>
      </w:r>
    </w:p>
    <w:p w:rsidR="00834D8B" w:rsidP="00834D8B" w:rsidRDefault="00D26837">
      <w:pPr>
        <w:divId w:val="1571040247"/>
      </w:pPr>
      <w:r>
        <w:t xml:space="preserve">Ik heb nog een vraag van de heer Voordewind over de totale balans over het gehele land. De CDS en collega Somsen gaven het al aan, maar ikzelf ook: als wij vanaf 2001 terugkijken, de val van de taliban, dan kun je stellen dat die balans positief is, maar die </w:t>
      </w:r>
      <w:r>
        <w:lastRenderedPageBreak/>
        <w:t>balans is ook zeer kwetsbaar. Laat dat duidelijk zijn. Dat geldt vooral voor de veiligheid, een kwestie die al uitgebreid is besproken. De regering heeft vooral stedelijke gebieden onder controle, maar de rurale gebieden zijn nog steeds zeer kwetsbaar. Daar zijn de taliban nog zeer actief. Op politiek gebied is de situatie redelijk stabiel. De huidige regering, heb ik in mijn eerdere interventie al aangegeven, is zeer ambitieus. Zij heeft ook al belangrijke resultaten geboekt op het gebied van gezondheidszorg, onderwijs, de toegang tot de rechtspraak, en de positie van vrouwen. Op financieel-economisch gebied is er sprake van een toename van belastinginkomsten, niet onbelangrijk als wij willen dat Afghanistan op termijn het heft in eigen handen neemt qua ontwikkeling. De balans is al met al positief, zou ik zeggen, maar nogmaals: zeer kwetsbaar. Het is het spreekwoordelijke glas dat halfvol is. Het is van belang dat de Afghaanse autoriteiten en de internationale donorgemeenschap de komende jaren betrokken blijven bij Afghanistan.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Mevrouw Ploumen.</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Ploumen</w:t>
      </w:r>
      <w:r>
        <w:t xml:space="preserve"> (PvdA):</w:t>
      </w:r>
    </w:p>
    <w:p w:rsidR="00834D8B" w:rsidP="00834D8B" w:rsidRDefault="00D26837">
      <w:pPr>
        <w:divId w:val="1571040247"/>
      </w:pPr>
      <w:r>
        <w:t>Voorzitter. Ik heb geen vragen, dus ik doneer mijn vraagtijd aan mevrouw Karabulut.</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Karabulut</w:t>
      </w:r>
      <w:r>
        <w:t xml:space="preserve"> (SP):</w:t>
      </w:r>
    </w:p>
    <w:p w:rsidR="00834D8B" w:rsidP="00834D8B" w:rsidRDefault="00D26837">
      <w:pPr>
        <w:divId w:val="1571040247"/>
      </w:pPr>
      <w:r>
        <w:t>Voorzitter. Ik heb een aantal vragen. Ik wil aan mevrouw Somsen vragen wat het politieke plan is. We zitten al zestien jaar in Afghanistan. De Amerikanen hebben er biljoenen in gepompt, wij miljarden, maar de taliban hebben steeds meer ruimte gekregen en overheersen feitelijk nog. Wat is het politieke plan? Wanneer gaan wij daar weg en onder welke condities? Aan de heer Bauer heb ik de volgende vraag. De Amerikanen hebben het aantal bombardementen opgevoerd onder de operatie Freedom</w:t>
      </w:r>
      <w:r w:rsidR="00F47D65">
        <w:t>'</w:t>
      </w:r>
      <w:r>
        <w:t xml:space="preserve">s Sentinel. Wat betekent dat voor de burgers? Hoeveel keer hebben ze gebombardeerd? Hoeveel burgerslachtoffers heeft dat gekost en wat betekent het voor de vluchtelingenstromen? Een niet onbelangrijk element in dit geheel is wat het doel van deze missie is. Wanneer is deze missie geslaagd en wat is realistisch? Moet er onderhandeld worden met de taliban of niet, of moet de taliban compleet worden weggevaagd? Hoe willen wij dat dan bereiken en hoe kan het dat Nederland </w:t>
      </w:r>
      <w:r>
        <w:lastRenderedPageBreak/>
        <w:t>Afghanistan veilig heeft verklaard, terwijl er miljoenen vluchtelingen zijn, vorig jaar 600.000 vluchtelingen meen ik, en er dagelijks wordt gebombardeerd met heel veel burgerslachtoffers?</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Helvert</w:t>
      </w:r>
      <w:r>
        <w:t xml:space="preserve"> (CDA):</w:t>
      </w:r>
    </w:p>
    <w:p w:rsidR="00834D8B" w:rsidP="00834D8B" w:rsidRDefault="00D26837">
      <w:pPr>
        <w:divId w:val="1571040247"/>
      </w:pPr>
      <w:r>
        <w:t>Ik heb een kleinere en misschien een grotere vraag. Het kleinere vraagje gaat over het chirurgische team. Er wordt een team van, ik meen, zeven personen aangeboden. In de strijd tegen ISIS hebben we ook nog een chirurgisch team aangeboden. Welke gevolgen heeft dat voor de gereedheid in Nederland wanneer er twee teams, verdeeld over twee missies, zijn uitgezonden? Op pagina tien van de brief van 11 september staat, als het gaat om de inrichting van de missie, dat de Amerikaanse commandanten ter plaatse nadrukkelijker een leidende rol krijgen om de koers in het inzetgebied te bepalen. Ik vroeg mij af of dat iets specifieks betekent, of dat dit een verandering betekent voor de opdracht van en de aansturing van de Nederlandse eenheden in dat gebied.</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Ja, de brief van de vorige minister.</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Helvert</w:t>
      </w:r>
      <w:r>
        <w:t xml:space="preserve"> (CDA):</w:t>
      </w:r>
    </w:p>
    <w:p w:rsidR="00834D8B" w:rsidP="00834D8B" w:rsidRDefault="00D26837">
      <w:pPr>
        <w:divId w:val="1571040247"/>
      </w:pPr>
      <w:r>
        <w:t xml:space="preserve">Ja. Derde alinea. </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Dank. Dan ga ik naar de beantwoording. Ik begin bij mevrouw Somsen.</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332FF4" w:rsidP="00834D8B" w:rsidRDefault="00D26837">
      <w:pPr>
        <w:divId w:val="1571040247"/>
      </w:pPr>
      <w:r>
        <w:t xml:space="preserve">Voorzitter. Eerst de vraag naar het doel van de missie, met name de Nederlandse bijdrage aan de NAVO-missie. Het doel is om de ANDSF in staat te stellen om de stabiliteit en veiligheid in Afghanistan zelf te waarborgen. Dat is het antwoord op die vraag. Daar bieden wij ondersteuning aan binnen de mogelijkheden die de NAVO daartoe heeft. Wanneer gaan we weg? We hebben al aangegeven dat er in het kader van de NAVO-missie niet meer naar een time-based approach, maar naar een results-based approach wordt gegaan. Het hangt er dus van af wanneer dergelijke resultaten worden geboekt. Wat zijn de voorwaarden daarvoor? Zoals al aangegeven, uiteindelijk </w:t>
      </w:r>
      <w:r>
        <w:lastRenderedPageBreak/>
        <w:t>moet er een politieke oplossing komen. Je kunt dat niet alleen via een ondersteuning van de strijdkrachten doen. De condities daarvoor zijn aan de Afghaanse regering. Voor het overige denk ik dat de vraagstelling van mevrouw Karabulut ietwat politiek is. De beantwoording daarvan laat ik graag aan de minister over tijdens het verdere debat.</w:t>
      </w:r>
    </w:p>
    <w:p w:rsidR="00834D8B" w:rsidP="00834D8B" w:rsidRDefault="00D26837">
      <w:pPr>
        <w:divId w:val="1571040247"/>
      </w:pPr>
      <w:r>
        <w:t>Dan de vraag over het veilig verklaren van Afghanistan. Ik neem aan dat mevrouw Karabulut erop doelt dat de Nederlandse regering uitgeprocedeerde asielzoekers terugstuurt naar Afghanistan. Dat is het gevolg van een zorgvuldige asielprocedure, waarbij echt naar de individuele omstandigheden wordt gekeken en de informatie die bekend is over de situatie in het land van herkomst. Dan wordt beoordeeld of iemand vluchtelingrechtelijke bescherming nodig heeft. De afweging of Afghanistan een veilig land is, in de context van het terugkeerbeleid, wordt gemaakt op basis van het meest recente algemene ambtsbericht van de minister van Buitenlandse Zaken. De veiligheidssituatie in sommige delen van Afghanistan baart zorgen. Dat is zeker waar. Aan de andere kant betekent dit niet dat geen enkele vreemdeling afkomstig uit Afghanistan zou kunnen terugkeren, ook omdat het terugkeerders vrij staat om zich in het land te vestigen waar ze willen. De situatie wordt nauwlettend in de gaten gehouden, maar op dit moment is er geen sprake van een beleidswijziging op dat punt.</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Ik wist het: mevrouw Karabulut heeft een vervolgvraag.</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Karabulut</w:t>
      </w:r>
      <w:r>
        <w:t xml:space="preserve"> (SP):</w:t>
      </w:r>
    </w:p>
    <w:p w:rsidR="00834D8B" w:rsidP="00834D8B" w:rsidRDefault="00D26837">
      <w:pPr>
        <w:divId w:val="1571040247"/>
      </w:pPr>
      <w:r>
        <w:t>Ja, een vervolgvraag. Ik begrijp gewoon niet hoe dit zich verhoudt tot de recente berichten van onder andere de Verenigde Naties dat de veiligheidssituatie ernstig is verslechterd, dat het aantal bombardementen door de Amerikanen is opgevoerd, en dat het aantal gewonden stijgt. Heeft dat dan geen enkele consequentie voor de huidige taxatie van de Nederlandse regering?</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834D8B" w:rsidP="00834D8B" w:rsidRDefault="00D26837">
      <w:pPr>
        <w:divId w:val="1571040247"/>
      </w:pPr>
      <w:r>
        <w:t xml:space="preserve">Het is goed om dan te kijken naar wat we meten en over welke aantallen we het hebben. Het aantal oorlogsgewonden in Afghanistan stijgt. Dat was een NOS-bericht. We hebben nagekeken waar dat bericht op is gebaseerd. Er wordt in dat kader verwezen naar het humanitaire bulletin van UNOCHA, de humanitaire organisatie van de VN. Die verwijst </w:t>
      </w:r>
      <w:r>
        <w:lastRenderedPageBreak/>
        <w:t xml:space="preserve">naar 69.000 trauma cases. Wat het in dat verband lastig maakt, is dat wij tot nu toe afgaan op de cijfers van UNAMA en die hebben het over doden en gewonden. De aantallen trauma cases zijn dermate veel hoger dan de aantallen die bijvoorbeeld UNAMA rapporteert </w:t>
      </w:r>
      <w:r w:rsidR="00F47D65">
        <w:t>--</w:t>
      </w:r>
      <w:r>
        <w:t xml:space="preserve"> in 2017 ging het over 8.000 slachtoffers, in 2016 over 8.500 </w:t>
      </w:r>
      <w:r w:rsidR="00F47D65">
        <w:t>--</w:t>
      </w:r>
      <w:r>
        <w:t xml:space="preserve"> dat er sprake is van andere grootheden die met elkaar worden vergeleken. Dat maakt het lastig. Ik kan mevrouw Karabulut verzekeren dat, als dit soort berichten binnenkomt, wij kijken waar het aan ligt en hoe wij kunnen duiden dat het afwijkt van de informatie die wij tot nu toe hebben gekregen. Zoals gezegd, in het algemene ambtsbericht wordt aangegeven of er ook gebieden in Afghanistan zijn waar mensen volgens de Nederlandse regering niet voor hun leven moeten vrezen. Dan wordt de individuele afweging gemaakt of iemand in aanmerking komt voor asiel. Zo niet, dan kan er terugkeer plaatsvinden.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332FF4" w:rsidP="00834D8B" w:rsidRDefault="00D26837">
      <w:pPr>
        <w:divId w:val="1571040247"/>
      </w:pPr>
      <w:r>
        <w:t xml:space="preserve">Voorzitter. Uiteindelijk zijn voldoende sterke Afghaanse veiligheidstroepen </w:t>
      </w:r>
      <w:r w:rsidR="00F47D65">
        <w:t>--</w:t>
      </w:r>
      <w:r>
        <w:t xml:space="preserve"> mevrouw Somsen zei het al </w:t>
      </w:r>
      <w:r w:rsidR="00F47D65">
        <w:t>--</w:t>
      </w:r>
      <w:r>
        <w:t xml:space="preserve"> de exitstrategie van de NAVO. Weggaan voordat daar sprake van is, brengt het reële risico met zich dat de in Afghanistan geboekte vooruitgang in gevaar komt.</w:t>
      </w:r>
    </w:p>
    <w:p w:rsidR="00332FF4" w:rsidP="00834D8B" w:rsidRDefault="00D26837">
      <w:pPr>
        <w:divId w:val="1571040247"/>
      </w:pPr>
      <w:r>
        <w:t>Mevrouw Karabulut had het over de operatie Sentinel. Dat is een operatie die onafhankelijk opereert van de operatie Resolute Support. In uiterste noodgevallen kunnen beide missies een beroep op elkaar doen. In tegenstelling tot de NAVO-missie leveren de Amerikaanse troepen van Freedom</w:t>
      </w:r>
      <w:r w:rsidR="00F47D65">
        <w:t>'</w:t>
      </w:r>
      <w:r>
        <w:t>s Sentinel wel directe gevechtsondersteuning aan de Afghaanse troepen, in alle vormen van militaire inzet. Omdat er geen gereguleerde samenwerking is tussen Freedom</w:t>
      </w:r>
      <w:r w:rsidR="00F47D65">
        <w:t>'</w:t>
      </w:r>
      <w:r>
        <w:t xml:space="preserve">s Sentinel en Resolute Support heeft Nederland geen zicht op hoe vaak de Amerikaanse troepen precies bijstand verlenen aan de ANDSF en hoe ze worden ingezet. Dat betekent dat ik in alle eerlijkheid geen antwoord kan geven op de vraag hoeveel er wordt gebombardeerd en hoeveel slachtoffers erbij zijn gevallen. Als het gaat over het doel van de missie </w:t>
      </w:r>
      <w:r w:rsidR="00F47D65">
        <w:t>--</w:t>
      </w:r>
      <w:r>
        <w:t xml:space="preserve"> daar heb ik mevrouw Karabulut al antwoord op gegeven </w:t>
      </w:r>
      <w:r w:rsidR="00F47D65">
        <w:t>--</w:t>
      </w:r>
      <w:r>
        <w:t xml:space="preserve"> dat betreft in feite het ervoor zorgen dat de ANDSF zelfstandig kunnen zorgen voor de veiligheid in Afghanistan.</w:t>
      </w:r>
    </w:p>
    <w:p w:rsidR="00332FF4" w:rsidP="00834D8B" w:rsidRDefault="00D26837">
      <w:pPr>
        <w:divId w:val="1571040247"/>
      </w:pPr>
      <w:r>
        <w:t xml:space="preserve">De heer Van Helvert had een vraag over twee teams in twee missies als het gaat om medische en chirurgische teams. We kunnen drie van dit soort teams uitbrengen. Het gaat in het algemeen niet over puur militaire teams die we altijd in dienst hebben. Dit is </w:t>
      </w:r>
      <w:r>
        <w:lastRenderedPageBreak/>
        <w:t>ook het gevolg van de IDR-regeling. Dat is een regeling die wij met civiele ziekenhuizen in Nederland hebben getroffen. In dat kader maken wij gebruik van civiele chirurgen, anesthesisten en verpleegkundigen. Wij betalen een deel van de kosten van die mensen in de ziekenhuizen. Als wij op de knop drukken, dan leveren zij capaciteit voor een maand of voor twee maanden. Wij hebben dit soort afspraken met een behoorlijk aantal ziekenhuizen in Nederland. Daardoor kunnen wij een groter aantal teams uitbrengen naar missies dan wij normaal gesproken eigenlijk zouden kunnen als wij die mensen allemaal zelf in dienst zouden hebben. Dat is het antwoord op de vraag daarover. In die zin heeft dit geen consequenties voor onze eigen organisatie.</w:t>
      </w:r>
    </w:p>
    <w:p w:rsidR="00834D8B" w:rsidP="00834D8B" w:rsidRDefault="00D26837">
      <w:pPr>
        <w:divId w:val="1571040247"/>
      </w:pPr>
      <w:r>
        <w:t>Dan was er nog een vraag over de invloed van de commandanten. Dat gaat niet alleen over de Amerikaanse commandanten maar ook over de commandanten in de regio</w:t>
      </w:r>
      <w:r w:rsidR="00F47D65">
        <w:t>'</w:t>
      </w:r>
      <w:r>
        <w:t>s. In het noorden is dat de Duitse commandant die invloed heeft om de koers in het inzetgebied mede te bepalen. Het is dus niet alleen een Amerikaans feestje. Het zijn de commandanten in de verschillende regio</w:t>
      </w:r>
      <w:r w:rsidR="00F47D65">
        <w:t>'</w:t>
      </w:r>
      <w:r>
        <w:t>s die in dat hub-and-spoke</w:t>
      </w:r>
      <w:r w:rsidR="00F236A8">
        <w:t>s</w:t>
      </w:r>
      <w:r>
        <w:t>model een belangrijke rol spelen bij de vaststelling of de Afghaanse veiligheidstroepen in staat zijn om op eigen benen te staan of niet. Het gaat namelijk om de relatie met de lokale Afghaanse commandanten in het noorden, het westen, het zuiden en het oosten.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Mevrouw Karabulut had nog wel wat meer antwoord van u willen hebben, geloof ik.</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Karabulut</w:t>
      </w:r>
      <w:r>
        <w:t xml:space="preserve"> (SP):</w:t>
      </w:r>
    </w:p>
    <w:p w:rsidR="00834D8B" w:rsidP="00834D8B" w:rsidRDefault="00D26837">
      <w:pPr>
        <w:divId w:val="1571040247"/>
      </w:pPr>
      <w:r>
        <w:t>Nou ja, dat komt er niet, begrijp ik. Maar vindt de heer Bauer het niet raar dat er wordt gebombardeerd, wat effect heeft op de burgerbevolking maar dat we niet weten wat het effect is? U weet beter dan ik, denk ik, dat er historisch gezien weerstand tegen bezetters is en dat de Afghanen ons wellicht ook als bezetter zien. Is er niet een manier om ons te informeren over dat effect? Dat lijkt mij ook relevant voor de uitkomst van deze missie.</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834D8B" w:rsidP="00834D8B" w:rsidRDefault="00D26837">
      <w:pPr>
        <w:divId w:val="1571040247"/>
      </w:pPr>
      <w:r>
        <w:t xml:space="preserve">Er zijn heel veel als-dannen in uw vraag. Ik weet een ding, en dat is dat de Amerikanen op verzoek van en in overeenstemming met de Afghaanse overheid die operatie in </w:t>
      </w:r>
      <w:r>
        <w:lastRenderedPageBreak/>
        <w:t>Afghanistan doen en dat wij er geen onderdeel van zijn. Dat is het simpele en eerlijke antwoord dat ik u geef in dezen.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Helvert</w:t>
      </w:r>
      <w:r>
        <w:t xml:space="preserve"> (CDA):</w:t>
      </w:r>
    </w:p>
    <w:p w:rsidR="00332FF4" w:rsidP="00834D8B" w:rsidRDefault="00D26837">
      <w:pPr>
        <w:divId w:val="1571040247"/>
      </w:pPr>
      <w:r>
        <w:t>U zei zo-even dat het voor alle commandanten ter plekke geldt. Ik sloeg er op aan omdat in de brief heel duidelijk staat dat het gaat om het Amerikaanse ministerie van Defensie en de commandanten. Ik begrijp nu dat het om al die commandanten ter plaatse gaat. Maar wat is dan de exacte verandering? Moet ik eruit begrijpen dat de commandanten in het verleden niet zo</w:t>
      </w:r>
      <w:r w:rsidR="00F47D65">
        <w:t>'</w:t>
      </w:r>
      <w:r>
        <w:t>n leidende rol hadden om de koers te bepalen?</w:t>
      </w:r>
    </w:p>
    <w:p w:rsidR="00834D8B" w:rsidP="00834D8B" w:rsidRDefault="00D26837">
      <w:pPr>
        <w:divId w:val="1571040247"/>
      </w:pPr>
      <w:r>
        <w:t>Verder zou ik nog even willen doorvragen ten aanzien van hetgeen mevrouw Karabulut aan mevrouw Somsen vroeg over de veilige situatie in Afghanistan voor terugkeerders. Het wordt nauwlettend in de gaten gehouden, wat een geruststelling is, maar toch hoor ik heel veel geluiden, die ik niet meteen kan checken, dat het onveiliger wordt. De VN zeggen het zelf ook. Het aantal bombardementen stijgt. Mevrouw Somsen haalde ook OCHA aan. Zij heeft ook gezegd dat er gekeken wordt naar welke regio ze teruggaan. Wordt er dan ook rekening mee gehouden dat de mensen die teruggaan eerst in Kabul moeten landen en vervolgens nog moeten reizen naar het gebied waar ze uiteindelijk naartoe willen en waar volgens de geluiden ook regelmatig wat misgaat? Op welk moment wordt er dan bepaald dat er iets moet veranderen op het gebied van de veiligheid van Afghanistan?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Ik geef eerst het woord aan de CDS.</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Bauer</w:t>
      </w:r>
      <w:r>
        <w:t>:</w:t>
      </w:r>
    </w:p>
    <w:p w:rsidR="00834D8B" w:rsidP="00834D8B" w:rsidRDefault="00D26837">
      <w:pPr>
        <w:divId w:val="1571040247"/>
      </w:pPr>
      <w:r>
        <w:t xml:space="preserve">Het belangrijkste ligt niet zozeer in het feit dat het Amerikaans is of niet, maar in het feit dat we hadden afgesproken dat het time-based was. Dan hebben commandanten er niet zo veel invloed op. Dat is het namelijk gewoon de tijd die bepaalt wanneer we overgaan van de ene naar de andere situatie. Nu het results-based is geworden, is het relevant om die commandanten erbij te betrekken. Dat is eigenlijk de belangrijkste verandering. Misschien nog een aanvulling op hetgeen mevrouw Somsen zei over de gewonden: de indruk zou gewekt kunnen worden dat die 69.000 gewonden alleen door de Amerikanen worden veroorzaakt. In hetzelfde bericht staat ook dat heel veel talibanstrijders </w:t>
      </w:r>
      <w:r>
        <w:lastRenderedPageBreak/>
        <w:t>betrokken zijn bij het veroorzaken van die gewonden. Dus we moeten oppassen dat niet het beeld ontstaat dat alleen de Amerikanen die gewonden zouden veroorzaken.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Mevrouw Somsen, er was nog een aanvullende vraag gesteld door de heer Van Helvert.</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332FF4" w:rsidP="00834D8B" w:rsidRDefault="00D26837">
      <w:pPr>
        <w:divId w:val="1571040247"/>
      </w:pPr>
      <w:r>
        <w:t xml:space="preserve">Ja, zeker. Om de verwarring over de cijfers niet compleet te maken: er is een wezenlijk verschil tussen mensen die zijn overleden of gewond zijn geraakt volgens de rapportages van UNAMA </w:t>
      </w:r>
      <w:r w:rsidR="00F47D65">
        <w:t>--</w:t>
      </w:r>
      <w:r>
        <w:t xml:space="preserve"> het gaat daarbij om tussen de 8.000 en 8.500 mensen </w:t>
      </w:r>
      <w:r w:rsidR="00F47D65">
        <w:t>--</w:t>
      </w:r>
      <w:r>
        <w:t xml:space="preserve"> en de casussen waarmee UNOCHA komt, de zogenaamde trauma cases. Dat is iets waar we verder naar moeten kijken. Ik wil ook niet de indruk wekken dat die laatste cijfers leidend zijn voor ons in het bepalen van.</w:t>
      </w:r>
    </w:p>
    <w:p w:rsidR="00834D8B" w:rsidP="00834D8B" w:rsidRDefault="00D26837">
      <w:pPr>
        <w:divId w:val="1571040247"/>
      </w:pPr>
      <w:r>
        <w:t>Ten aanzien van het terugkeerbeleid wordt gekeken naar de individuele casus van de individuele asielzoeker. Daarbij wordt ook rekening gehouden met het feit dat in Afghanistan de mogelijkheid bestaat voor mensen om op bepaalde plekken te gaan wonen. Het is dus niet zo dat als er een paar regio</w:t>
      </w:r>
      <w:r w:rsidR="00F47D65">
        <w:t>'</w:t>
      </w:r>
      <w:r>
        <w:t>s in Afghanistan zijn waarvan we zelf het idee hebben dat het daar gevaarlijk is, het dan betekent dat heel Afghanistan op de lijst staat als een plek waar men niet naar terug kan keren op dat moment. Waar het gaat om het reizen van de ene plek naar de andere, is het zo dat wordt gekeken naar het individuele asielverhaal. Op het moment dat een persoon uit een plaats X komt maar er wel mogelijkheden zijn om terug te keren naar een andere plaats, dan is dat geen grond voor het verlenen van een asielstatus an sich.</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Ojik</w:t>
      </w:r>
      <w:r>
        <w:t xml:space="preserve"> (GroenLinks):</w:t>
      </w:r>
    </w:p>
    <w:p w:rsidR="00834D8B" w:rsidP="00834D8B" w:rsidRDefault="00D26837">
      <w:pPr>
        <w:divId w:val="1571040247"/>
      </w:pPr>
      <w:r>
        <w:t>Wij hadden begrepen dat er wel een nieuw ambtsbericht komt over Afghanistan. Klopt dat?</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834D8B" w:rsidP="00834D8B" w:rsidRDefault="00D26837">
      <w:pPr>
        <w:divId w:val="1571040247"/>
      </w:pPr>
      <w:r>
        <w:t>Daar moet ik het antwoord op schuldig blijven.</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Van Ojik</w:t>
      </w:r>
      <w:r>
        <w:t xml:space="preserve"> (GroenLinks):</w:t>
      </w:r>
    </w:p>
    <w:p w:rsidR="00834D8B" w:rsidP="00834D8B" w:rsidRDefault="00D26837">
      <w:pPr>
        <w:divId w:val="1571040247"/>
      </w:pPr>
      <w:r>
        <w:t>Ik dacht dat JenV er om had gevraagd, althans dat is informatie die ik heb gekregen.</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Somsen</w:t>
      </w:r>
      <w:r>
        <w:t>:</w:t>
      </w:r>
    </w:p>
    <w:p w:rsidR="00834D8B" w:rsidP="00834D8B" w:rsidRDefault="00D26837">
      <w:pPr>
        <w:divId w:val="1571040247"/>
      </w:pPr>
      <w:r>
        <w:t>Dat zou kunnen. Op zichzelf zit er een frequentie in die ambtsberichten. Ze worden regulier geactualiseerd. Als er aanleiding is vanuit onszelf om dat te doen omdat er bepaalde ontwikkelingen zijn, dan kan dat. En ook JenV kan erom vragen als ze daar behoefte aan heeft, maar dat hebben wij hier nog niet gehoord.</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834D8B" w:rsidP="00834D8B" w:rsidRDefault="00D26837">
      <w:pPr>
        <w:divId w:val="1571040247"/>
      </w:pPr>
      <w:r>
        <w:t xml:space="preserve">Dan moeten we kijken of we er informatie via een andere weg over kunnen krijgen. </w:t>
      </w:r>
    </w:p>
    <w:p w:rsidR="00834D8B" w:rsidP="00834D8B" w:rsidRDefault="00834D8B">
      <w:pPr>
        <w:divId w:val="1571040247"/>
      </w:pPr>
    </w:p>
    <w:p w:rsidR="00834D8B" w:rsidP="00834D8B" w:rsidRDefault="00D26837">
      <w:pPr>
        <w:divId w:val="1571040247"/>
      </w:pPr>
      <w:r>
        <w:t xml:space="preserve">Mevrouw </w:t>
      </w:r>
      <w:r>
        <w:rPr>
          <w:rStyle w:val="Zwaar"/>
          <w:rFonts w:cs="Arial"/>
          <w:szCs w:val="22"/>
        </w:rPr>
        <w:t>Karabulut</w:t>
      </w:r>
      <w:r>
        <w:t xml:space="preserve"> (SP):</w:t>
      </w:r>
    </w:p>
    <w:p w:rsidR="00834D8B" w:rsidP="00834D8B" w:rsidRDefault="00D26837">
      <w:pPr>
        <w:divId w:val="1571040247"/>
      </w:pPr>
      <w:r>
        <w:t>Ik heb nog een vraag aan de heer Kampman. Kunnen de ngo</w:t>
      </w:r>
      <w:r w:rsidR="00F47D65">
        <w:t>'</w:t>
      </w:r>
      <w:r>
        <w:t>s in Afghanistan werken zonder beveiliging? Met andere woorden: opereren zij via grassroots of is dat met beveiliging, zoals een deel van onze militairen opereert?</w:t>
      </w:r>
    </w:p>
    <w:p w:rsidR="00834D8B" w:rsidP="00834D8B" w:rsidRDefault="00834D8B">
      <w:pPr>
        <w:divId w:val="1571040247"/>
      </w:pPr>
    </w:p>
    <w:p w:rsidR="00834D8B" w:rsidP="00834D8B" w:rsidRDefault="00D26837">
      <w:pPr>
        <w:divId w:val="1571040247"/>
      </w:pPr>
      <w:r>
        <w:t xml:space="preserve">De heer </w:t>
      </w:r>
      <w:r>
        <w:rPr>
          <w:rStyle w:val="Zwaar"/>
          <w:rFonts w:cs="Arial"/>
          <w:szCs w:val="22"/>
        </w:rPr>
        <w:t>Kampman</w:t>
      </w:r>
      <w:r>
        <w:t>:</w:t>
      </w:r>
    </w:p>
    <w:p w:rsidR="00834D8B" w:rsidP="00834D8B" w:rsidRDefault="00D26837">
      <w:pPr>
        <w:divId w:val="1571040247"/>
      </w:pPr>
      <w:r>
        <w:t>Dat is moeilijk in algemene zin te zeggen, want uiteindelijk is het een afweging van de ngo</w:t>
      </w:r>
      <w:r w:rsidR="00F47D65">
        <w:t>'</w:t>
      </w:r>
      <w:r>
        <w:t>s zelf. Sommige ngo</w:t>
      </w:r>
      <w:r w:rsidR="00F47D65">
        <w:t>'</w:t>
      </w:r>
      <w:r>
        <w:t>s, vooral internationale ngo</w:t>
      </w:r>
      <w:r w:rsidR="00F47D65">
        <w:t>'</w:t>
      </w:r>
      <w:r>
        <w:t>s, huren beveiliging in. Voor lokale ngo</w:t>
      </w:r>
      <w:r w:rsidR="00F47D65">
        <w:t>'</w:t>
      </w:r>
      <w:r>
        <w:t>s is de situatie natuurlijk heel anders, want dat zijn inderdaad grassroots. Die komen uit die gemeenschappen en hebben vaak geen beveiliging nodig. Dat is wat ik er in algemene zin over kan zeggen.</w:t>
      </w:r>
    </w:p>
    <w:p w:rsidR="00834D8B" w:rsidP="00834D8B" w:rsidRDefault="00834D8B">
      <w:pPr>
        <w:divId w:val="1571040247"/>
      </w:pPr>
    </w:p>
    <w:p w:rsidR="00834D8B" w:rsidP="00834D8B" w:rsidRDefault="00D26837">
      <w:pPr>
        <w:divId w:val="1571040247"/>
      </w:pPr>
      <w:r>
        <w:t xml:space="preserve">De </w:t>
      </w:r>
      <w:r>
        <w:rPr>
          <w:rStyle w:val="Zwaar"/>
          <w:rFonts w:cs="Arial"/>
          <w:szCs w:val="22"/>
        </w:rPr>
        <w:t>voorzitter</w:t>
      </w:r>
      <w:r>
        <w:t>:</w:t>
      </w:r>
    </w:p>
    <w:p w:rsidR="00C705BE" w:rsidP="00834D8B" w:rsidRDefault="00D26837">
      <w:pPr>
        <w:divId w:val="1571040247"/>
      </w:pPr>
      <w:r>
        <w:t>Dan stel ik voor dat we deze bijeenkomst sluiten. Ik wil u zeer hartelijk danken voor de briefing die u voor de derde maal vanmiddag hebt gegeven. Ik dank verder de collega</w:t>
      </w:r>
      <w:r w:rsidR="00F47D65">
        <w:t>'</w:t>
      </w:r>
      <w:r>
        <w:t>s. Rest mij nog mee te delen dat er een verslag wordt gemaakt van de briefings en de inzet is om die verslagen gereed te hebben vóór de AO</w:t>
      </w:r>
      <w:r w:rsidR="00F47D65">
        <w:t>'</w:t>
      </w:r>
      <w:r>
        <w:t>s en dat is op 4 december over MINUSMA Mali, op 4 december over Afghanistan en op 14 december over de strijd tegen ISIS.</w:t>
      </w:r>
    </w:p>
    <w:p w:rsidR="00BC0EEC" w:rsidP="00834D8B" w:rsidRDefault="00BC0EEC">
      <w:pPr>
        <w:divId w:val="1571040247"/>
      </w:pPr>
    </w:p>
    <w:p w:rsidR="00C705BE" w:rsidP="00834D8B" w:rsidRDefault="00D26837">
      <w:pPr>
        <w:divId w:val="1571040247"/>
      </w:pPr>
      <w:r>
        <w:t>Sluiting 17.55 uur.</w:t>
      </w:r>
    </w:p>
    <w:sectPr w:rsidR="00C705B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BE" w:rsidRDefault="00D26837">
      <w:r>
        <w:separator/>
      </w:r>
    </w:p>
  </w:endnote>
  <w:endnote w:type="continuationSeparator" w:id="0">
    <w:p w:rsidR="00C705BE" w:rsidRDefault="00D2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BE" w:rsidRDefault="00D26837">
      <w:r>
        <w:separator/>
      </w:r>
    </w:p>
  </w:footnote>
  <w:footnote w:type="continuationSeparator" w:id="0">
    <w:p w:rsidR="00C705BE" w:rsidRDefault="00D26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664188"/>
      <w:docPartObj>
        <w:docPartGallery w:val="Page Numbers (Top of Page)"/>
        <w:docPartUnique/>
      </w:docPartObj>
    </w:sdtPr>
    <w:sdtEndPr/>
    <w:sdtContent>
      <w:p w:rsidR="00834D8B" w:rsidRDefault="00834D8B">
        <w:pPr>
          <w:pStyle w:val="Koptekst"/>
          <w:jc w:val="right"/>
        </w:pPr>
        <w:r>
          <w:fldChar w:fldCharType="begin"/>
        </w:r>
        <w:r>
          <w:instrText>PAGE   \* MERGEFORMAT</w:instrText>
        </w:r>
        <w:r>
          <w:fldChar w:fldCharType="separate"/>
        </w:r>
        <w:r w:rsidR="00513E63">
          <w:rPr>
            <w:noProof/>
          </w:rPr>
          <w:t>11</w:t>
        </w:r>
        <w:r>
          <w:fldChar w:fldCharType="end"/>
        </w:r>
      </w:p>
    </w:sdtContent>
  </w:sdt>
  <w:p w:rsidR="00C705BE" w:rsidRDefault="00834D8B" w:rsidP="00834D8B">
    <w:pPr>
      <w:pStyle w:val="Koptekst"/>
      <w:rPr>
        <w:rStyle w:val="msoheader0"/>
      </w:rPr>
    </w:pPr>
    <w:r>
      <w:rPr>
        <w:rStyle w:val="msoheader0"/>
      </w:rPr>
      <w:t>171127Verlenging Nederlandse bijdrage aan Resolute Support</w:t>
    </w:r>
  </w:p>
  <w:p w:rsidR="00834D8B" w:rsidRPr="00834D8B" w:rsidRDefault="00834D8B" w:rsidP="00834D8B">
    <w:pPr>
      <w:pStyle w:val="Koptekst"/>
      <w:rPr>
        <w:rStyle w:val="msoheader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26837"/>
    <w:rsid w:val="00332FF4"/>
    <w:rsid w:val="00513E63"/>
    <w:rsid w:val="00684589"/>
    <w:rsid w:val="00834D8B"/>
    <w:rsid w:val="00BC0EEC"/>
    <w:rsid w:val="00C705BE"/>
    <w:rsid w:val="00CD21EC"/>
    <w:rsid w:val="00D26837"/>
    <w:rsid w:val="00F236A8"/>
    <w:rsid w:val="00F47D65"/>
    <w:rsid w:val="00F71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4D8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4D8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7657">
      <w:marLeft w:val="0"/>
      <w:marRight w:val="0"/>
      <w:marTop w:val="0"/>
      <w:marBottom w:val="0"/>
      <w:divBdr>
        <w:top w:val="none" w:sz="0" w:space="0" w:color="auto"/>
        <w:left w:val="none" w:sz="0" w:space="0" w:color="auto"/>
        <w:bottom w:val="none" w:sz="0" w:space="0" w:color="auto"/>
        <w:right w:val="none" w:sz="0" w:space="0" w:color="auto"/>
      </w:divBdr>
    </w:div>
    <w:div w:id="1012299990">
      <w:marLeft w:val="0"/>
      <w:marRight w:val="0"/>
      <w:marTop w:val="0"/>
      <w:marBottom w:val="0"/>
      <w:divBdr>
        <w:top w:val="none" w:sz="0" w:space="0" w:color="auto"/>
        <w:left w:val="none" w:sz="0" w:space="0" w:color="auto"/>
        <w:bottom w:val="none" w:sz="0" w:space="0" w:color="auto"/>
        <w:right w:val="none" w:sz="0" w:space="0" w:color="auto"/>
      </w:divBdr>
      <w:divsChild>
        <w:div w:id="647899747">
          <w:marLeft w:val="0"/>
          <w:marRight w:val="0"/>
          <w:marTop w:val="0"/>
          <w:marBottom w:val="0"/>
          <w:divBdr>
            <w:top w:val="none" w:sz="0" w:space="0" w:color="auto"/>
            <w:left w:val="none" w:sz="0" w:space="0" w:color="auto"/>
            <w:bottom w:val="none" w:sz="0" w:space="0" w:color="auto"/>
            <w:right w:val="none" w:sz="0" w:space="0" w:color="auto"/>
          </w:divBdr>
          <w:divsChild>
            <w:div w:id="1613632919">
              <w:marLeft w:val="0"/>
              <w:marRight w:val="0"/>
              <w:marTop w:val="0"/>
              <w:marBottom w:val="0"/>
              <w:divBdr>
                <w:top w:val="none" w:sz="0" w:space="0" w:color="auto"/>
                <w:left w:val="none" w:sz="0" w:space="0" w:color="auto"/>
                <w:bottom w:val="none" w:sz="0" w:space="0" w:color="auto"/>
                <w:right w:val="none" w:sz="0" w:space="0" w:color="auto"/>
              </w:divBdr>
            </w:div>
            <w:div w:id="15710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5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11671</ap:Words>
  <ap:Characters>64192</ap:Characters>
  <ap:DocSecurity>0</ap:DocSecurity>
  <ap:Lines>534</ap:Lines>
  <ap:Paragraphs>151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75712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2017-11-29T10:57:00.0000000Z</dcterms:created>
  <dcterms:modified xsi:type="dcterms:W3CDTF">2017-12-12T11:15:00.0000000Z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