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F3" w:rsidP="002532F3" w:rsidRDefault="002532F3">
      <w:pPr>
        <w:divId w:val="2074350040"/>
      </w:pPr>
      <w:bookmarkStart w:name="_GoBack" w:id="0"/>
      <w:bookmarkEnd w:id="0"/>
    </w:p>
    <w:p w:rsidR="002532F3" w:rsidP="002532F3" w:rsidRDefault="002B5532">
      <w:pPr>
        <w:divId w:val="2074350040"/>
      </w:pPr>
      <w:r>
        <w:rPr>
          <w:b/>
          <w:bCs/>
        </w:rPr>
        <w:t>VERSLAG VAN EEN TECHNISCHE BRIEFING</w:t>
      </w:r>
    </w:p>
    <w:p w:rsidR="00154186" w:rsidP="002532F3" w:rsidRDefault="00593D8D">
      <w:pPr>
        <w:divId w:val="2074350040"/>
      </w:pPr>
      <w:r>
        <w:t>Vastgesteld 12 december 2017</w:t>
      </w:r>
    </w:p>
    <w:p w:rsidR="00593D8D" w:rsidP="002532F3" w:rsidRDefault="00593D8D">
      <w:pPr>
        <w:divId w:val="2074350040"/>
      </w:pPr>
    </w:p>
    <w:p w:rsidR="00593D8D" w:rsidP="002532F3" w:rsidRDefault="00593D8D">
      <w:pPr>
        <w:divId w:val="2074350040"/>
      </w:pPr>
    </w:p>
    <w:p w:rsidR="00154186" w:rsidP="002532F3" w:rsidRDefault="002B5532">
      <w:pPr>
        <w:divId w:val="698549694"/>
      </w:pPr>
      <w:r>
        <w:t xml:space="preserve">De vaste commissie voor Buitenlandse Zaken, de vaste commissie voor Defensie en de algemene commissie voor Buitenlandse Handel en Ontwikkelingssamenwerking hebben op 27 november 2017 gesprekken gevoerd over </w:t>
      </w:r>
      <w:r>
        <w:rPr>
          <w:rStyle w:val="Zwaar"/>
          <w:rFonts w:cs="Arial"/>
          <w:szCs w:val="22"/>
        </w:rPr>
        <w:t>Nederlandse bijdrage aan MINUSMA (Mali) in 2018</w:t>
      </w:r>
      <w:r>
        <w:t>.</w:t>
      </w:r>
    </w:p>
    <w:p w:rsidR="00593D8D" w:rsidP="002532F3" w:rsidRDefault="00593D8D">
      <w:pPr>
        <w:divId w:val="698549694"/>
      </w:pPr>
    </w:p>
    <w:p w:rsidR="00154186" w:rsidP="002532F3" w:rsidRDefault="002B5532">
      <w:pPr>
        <w:divId w:val="698549694"/>
      </w:pPr>
      <w:r>
        <w:t xml:space="preserve">Van dit overleg brengen de commissies bijgaand geredigeerd woordelijk verslag uit. </w:t>
      </w:r>
    </w:p>
    <w:p w:rsidR="00593D8D" w:rsidP="002532F3" w:rsidRDefault="00593D8D">
      <w:pPr>
        <w:divId w:val="698549694"/>
      </w:pPr>
    </w:p>
    <w:p w:rsidR="00593D8D" w:rsidP="002532F3" w:rsidRDefault="00593D8D">
      <w:pPr>
        <w:divId w:val="698549694"/>
      </w:pPr>
    </w:p>
    <w:p w:rsidR="002532F3" w:rsidP="002532F3" w:rsidRDefault="002B5532">
      <w:pPr>
        <w:divId w:val="698549694"/>
      </w:pPr>
      <w:r>
        <w:t>De voorzitter van de vaste commissie voor Buitenlandse Zaken,</w:t>
      </w:r>
    </w:p>
    <w:p w:rsidR="00154186" w:rsidP="002532F3" w:rsidRDefault="002B5532">
      <w:pPr>
        <w:divId w:val="698549694"/>
      </w:pPr>
      <w:r>
        <w:t>Pia Dijkstra</w:t>
      </w:r>
    </w:p>
    <w:p w:rsidR="00593D8D" w:rsidP="002532F3" w:rsidRDefault="00593D8D">
      <w:pPr>
        <w:divId w:val="698549694"/>
      </w:pPr>
    </w:p>
    <w:p w:rsidR="002532F3" w:rsidP="002532F3" w:rsidRDefault="002B5532">
      <w:pPr>
        <w:divId w:val="698549694"/>
      </w:pPr>
      <w:r>
        <w:t>De voorzitter van de vaste commissie voor Defensie,</w:t>
      </w:r>
    </w:p>
    <w:p w:rsidR="00154186" w:rsidP="002532F3" w:rsidRDefault="002B5532">
      <w:pPr>
        <w:divId w:val="698549694"/>
      </w:pPr>
      <w:r>
        <w:t>Ten Broeke</w:t>
      </w:r>
    </w:p>
    <w:p w:rsidR="00593D8D" w:rsidP="002532F3" w:rsidRDefault="00593D8D">
      <w:pPr>
        <w:divId w:val="698549694"/>
      </w:pPr>
    </w:p>
    <w:p w:rsidR="002532F3" w:rsidP="002532F3" w:rsidRDefault="002B5532">
      <w:pPr>
        <w:divId w:val="698549694"/>
      </w:pPr>
      <w:r>
        <w:t>De fungerend voorzitter van de algemene commissie voor Buitenlandse Handel en Ontwikkelingssamenwerking,</w:t>
      </w:r>
    </w:p>
    <w:p w:rsidR="00593D8D" w:rsidP="002532F3" w:rsidRDefault="00593D8D">
      <w:pPr>
        <w:divId w:val="698549694"/>
      </w:pPr>
    </w:p>
    <w:p w:rsidR="00154186" w:rsidP="002532F3" w:rsidRDefault="002B5532">
      <w:pPr>
        <w:divId w:val="698549694"/>
      </w:pPr>
      <w:r>
        <w:t>De Roon</w:t>
      </w:r>
    </w:p>
    <w:p w:rsidR="002532F3" w:rsidP="002532F3" w:rsidRDefault="002B5532">
      <w:pPr>
        <w:divId w:val="698549694"/>
      </w:pPr>
      <w:r>
        <w:t>De griffier van de vaste commissie voor Buitenlandse Zaken,</w:t>
      </w:r>
    </w:p>
    <w:p w:rsidR="00593D8D" w:rsidP="002532F3" w:rsidRDefault="002B5532">
      <w:pPr>
        <w:divId w:val="698549694"/>
      </w:pPr>
      <w:r>
        <w:t>Van Toor</w:t>
      </w:r>
    </w:p>
    <w:p w:rsidR="00593D8D" w:rsidP="00593D8D" w:rsidRDefault="00593D8D">
      <w:r>
        <w:br w:type="page"/>
      </w:r>
    </w:p>
    <w:p w:rsidR="00154186" w:rsidP="00593D8D" w:rsidRDefault="00154186">
      <w:pPr>
        <w:divId w:val="698549694"/>
      </w:pPr>
    </w:p>
    <w:p w:rsidR="00593D8D" w:rsidP="002532F3" w:rsidRDefault="00593D8D">
      <w:pPr>
        <w:divId w:val="698549694"/>
      </w:pPr>
    </w:p>
    <w:p w:rsidR="002532F3" w:rsidP="002532F3" w:rsidRDefault="002B5532">
      <w:pPr>
        <w:divId w:val="698549694"/>
      </w:pPr>
      <w:r>
        <w:rPr>
          <w:rStyle w:val="Zwaar"/>
          <w:rFonts w:cs="Arial"/>
          <w:szCs w:val="22"/>
        </w:rPr>
        <w:t>Voorzitter: Ten Broeke</w:t>
      </w:r>
    </w:p>
    <w:p w:rsidR="00154186" w:rsidP="002532F3" w:rsidRDefault="002B5532">
      <w:pPr>
        <w:divId w:val="698549694"/>
      </w:pPr>
      <w:r>
        <w:rPr>
          <w:rStyle w:val="Zwaar"/>
          <w:rFonts w:cs="Arial"/>
          <w:szCs w:val="22"/>
        </w:rPr>
        <w:t>Griffier: Van Toor</w:t>
      </w:r>
    </w:p>
    <w:p w:rsidR="00593D8D" w:rsidP="002532F3" w:rsidRDefault="00593D8D">
      <w:pPr>
        <w:divId w:val="698549694"/>
      </w:pPr>
    </w:p>
    <w:p w:rsidR="00154186" w:rsidP="002532F3" w:rsidRDefault="002B5532">
      <w:pPr>
        <w:divId w:val="698549694"/>
      </w:pPr>
      <w:r>
        <w:t>Aanwezig zijn acht leden der Kamer, te weten: Ten Broeke, Dijkgraaf, Van Helvert, Karabulut, Van Ojik, Ploumen, Sjoerdsma en Voordewind,</w:t>
      </w:r>
    </w:p>
    <w:p w:rsidR="00593D8D" w:rsidP="002532F3" w:rsidRDefault="00593D8D">
      <w:pPr>
        <w:divId w:val="698549694"/>
      </w:pPr>
    </w:p>
    <w:p w:rsidR="00154186" w:rsidP="002532F3" w:rsidRDefault="002B5532">
      <w:pPr>
        <w:divId w:val="698549694"/>
      </w:pPr>
      <w:r>
        <w:t xml:space="preserve">alsmede </w:t>
      </w:r>
      <w:r w:rsidR="00593D8D">
        <w:t>luitenant-admiraal</w:t>
      </w:r>
      <w:r>
        <w:t xml:space="preserve"> Bauer, de heer Blom, </w:t>
      </w:r>
      <w:r w:rsidR="00593D8D">
        <w:t>generaal-majoor</w:t>
      </w:r>
      <w:r>
        <w:t xml:space="preserve"> Eichelsheim, de heer Kampman en mevrouw Somsen.</w:t>
      </w:r>
    </w:p>
    <w:p w:rsidR="00593D8D" w:rsidP="002532F3" w:rsidRDefault="00593D8D">
      <w:pPr>
        <w:divId w:val="698549694"/>
      </w:pPr>
    </w:p>
    <w:p w:rsidR="00154186" w:rsidP="002532F3" w:rsidRDefault="002B5532">
      <w:pPr>
        <w:divId w:val="698549694"/>
      </w:pPr>
      <w:r>
        <w:t>Aanvang 13.03 uur.</w:t>
      </w:r>
    </w:p>
    <w:p w:rsidR="00593D8D" w:rsidP="002532F3" w:rsidRDefault="00593D8D">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 xml:space="preserve">Welkom bij deze briefing van de vaste Kamercommissie voor Buitenlandse Zaken. Wij heten welkom de vertegenwoordigers van de ministeries van Buitenlandse Zaken en Defensie, die ons vandaag in de eerste plaats, tot 14.30 uur, gaan briefen over MINUSMA, de operatie in Mali. We zullen achtereenvolgens aan het woord krijgen: Hester Somsen, de directeur van de Directie Veiligheidsbeleid, luitenant-admiraal Bauer, </w:t>
      </w:r>
      <w:r>
        <w:lastRenderedPageBreak/>
        <w:t xml:space="preserve">de </w:t>
      </w:r>
      <w:r w:rsidR="001A5EEB">
        <w:t>cds</w:t>
      </w:r>
      <w:r>
        <w:t>, de heer Eichelsheim, directeur van de MIVD, de heer Blom en de heer Kampman, plaatsvervangend directeur Stabiliteit en Humanitaire hulp. Vergeet ik dan iemand die het woord zou voeren? Als er anderen zijn die het woord willen voeren, neem ik aan dat die worden aangewezen. Er zijn een hele hoop partijen aanwezig. We gaan snel beginnen. Mevrouw Somsen, mag ik u vragen het woord te nemen? Hoe lang denkt u dat uw gezamenlijke presentatie ongeveer duurt? Ik zie namelijk dat er een powerpointpresentatie bij is. Een halfuur? Dan kunt u van wal steken.</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Somsen</w:t>
      </w:r>
      <w:r>
        <w:t>:</w:t>
      </w:r>
    </w:p>
    <w:p w:rsidR="005F7706" w:rsidP="002532F3" w:rsidRDefault="002B5532">
      <w:pPr>
        <w:divId w:val="698549694"/>
      </w:pPr>
      <w:r>
        <w:t>Dank u wel, voorzitter. Dat doe ik graag. Ik zal ingaan op de vooruitgang in Mali en de rol van MINUSMA daarbij, de politieke ontwikkelingen in Mali, migratie, het mandaat van MINUSMA en de regionale inzet.</w:t>
      </w:r>
    </w:p>
    <w:p w:rsidR="005F7706" w:rsidP="002532F3" w:rsidRDefault="002B5532">
      <w:pPr>
        <w:divId w:val="698549694"/>
      </w:pPr>
      <w:r>
        <w:t>Zoals u in de brief van het kabinet over het kabinetsbesluit hebt kunnen lezen speelt in de ogen van het kabinet de VN-missie MINUSMA een belangrijke rol bij de stabilisatie van Mali. Na de opstand van de Toearegs in het noorden van het land in 2012 en de daaropvolgende staatsgreep zijn mede dankzij MINUSMA in de afgelopen jaren een aantal belangrijke stappen gezet. Ik noem een aantal resultaten die van groot belang zijn voor de duurzame stabiliteit van Mali. Om te beginnen is er het vredesakkoord. In juni 2015 hebben de gewapende troepen en de Malinese autoriteiten een vredesakkoord ondertekend. Verschillende groepen die eerst met elkaar in gevecht waren, zitten nu met elkaar aan tafel en geven gezamenlijk uitvoering aan de in het vredesakkoord gemaakte afspraken.</w:t>
      </w:r>
    </w:p>
    <w:p w:rsidR="005F7706" w:rsidP="002532F3" w:rsidRDefault="002B5532">
      <w:pPr>
        <w:divId w:val="698549694"/>
      </w:pPr>
      <w:r>
        <w:t>De terugkeer van vluchtelingen en ontheemden. Mede door de aanwezigheid van MINUSMA konden ruim 400.000 ontheemden en ongeveer 60.000 vluchtelingen terugkeren naar met name Noord-Mali. MINUSMA maakt zich hard voor verdere stabilisering om mogelijk te maken dat nog ruim 130.000 in de buurlanden verblijvende vluchtelingen op termijn ook terug kunnen keren naar hun thuisland. De aantallen fluctueren enigszins en dat hangt samen met lokale conflicten die nog steeds in de regio plaatsvinden.</w:t>
      </w:r>
    </w:p>
    <w:p w:rsidR="005F7706" w:rsidP="002532F3" w:rsidRDefault="002B5532">
      <w:pPr>
        <w:divId w:val="698549694"/>
      </w:pPr>
      <w:r>
        <w:t>De verkiezingen zijn ook een belangrijk resultaat. In november 2016 zijn in 644 van de 703 gemeenten verkiezingen gehouden. Bij die verkiezingen zijn relatief veel vrouwen verkozen, mede dankzij de met steun van MINUSMA aangenomen kieswet, die voorschrijft dat 30% van de kieslijsten uit vrouwen moet bestaan. Het gaat niet altijd even soepel. De regionale verkiezingen die in december gehouden zouden worden, zijn nu uitgesteld en zullen in april 2018 plaatsvinden. In juli 2018 zijn de presidentsverkiezingen gepland. Ook daarbij speelt MINUSMA een ondersteunende rol.</w:t>
      </w:r>
    </w:p>
    <w:p w:rsidR="005F7706" w:rsidP="002532F3" w:rsidRDefault="002B5532">
      <w:pPr>
        <w:divId w:val="698549694"/>
      </w:pPr>
      <w:r>
        <w:t>Zoals u weet is de praktijk in crisisgebieden weerbarstig en dat geldt zeker ook voor Mali. De situatie blijft fragiel en complex en er is geen kant-en-klaar recept voor succes. Ondanks de geboekte vooruitgang kan het gips er nog niet af en blijft de betrokkenheid van de internationale gemeenschap heel hard nodig.</w:t>
      </w:r>
    </w:p>
    <w:p w:rsidR="005F7706" w:rsidP="002532F3" w:rsidRDefault="002B5532">
      <w:pPr>
        <w:divId w:val="698549694"/>
      </w:pPr>
      <w:r>
        <w:t>Als we naar de politieke ontwikkelingen in Mali kijken, zien we dat er met kleine stapjes vooruitgang wordt geboekt sinds de ondertekening van het vredesakkoord in 2015. Het akkoord voorziet in belangrijke hervormingen van de veiligheidssector en op het gebied van decentralisatie, met overgangsregelingen voor veiligheidsvoorzieningen, zoals de gemengde patrouilles en de interim-besturen. De tweejarige interim-periode liep tot juni 2017 en is voor onbepaalde tijd verlengd, om de partijen de tijd te gunnen invulling te geven aan de nog resterende afspraken. Een aantal belangrijke elementen die reeds zijn bereikt zijn dat in alle vijf de regio</w:t>
      </w:r>
      <w:r w:rsidR="009C67A3">
        <w:t>'</w:t>
      </w:r>
      <w:r>
        <w:t>s interim-besturen zijn opgericht en dat in Gao de gemengde patrouilles van start zijn gegaan. Het is de verwachting dat deze ook in Kidal op zeer korte termijn van start zullen gaan.</w:t>
      </w:r>
    </w:p>
    <w:p w:rsidR="005F7706" w:rsidP="002532F3" w:rsidRDefault="002B5532">
      <w:pPr>
        <w:divId w:val="698549694"/>
      </w:pPr>
      <w:r>
        <w:t>Afgelopen maart heeft de nationale verzoeningsconferentie plaatsgevonden, met ondersteuning van MINUSMA. Die heeft geleid tot een nationaal handvest voor vrede en eenheid, met belangrijke aanbevelingen om de staat op een inclusievere manier in te richten. Ook zijn met steun van MINUSMA inmiddels acht sites gebouwd die klaar zijn voor gebruik, waar de re-integratie van strijders in het leger kan plaatsvinden. Recent is het Carter Centrum aangesteld als onafhankelijke internationale waarnemer die toeziet op de voortgang van het vredesproces en de partijen aanspoort opvolging te geven aan de gemaakte afspraken. Het vredesakkoord voorzag al in deze functie, maar nu is dus het Carter Centrum aangesteld.</w:t>
      </w:r>
    </w:p>
    <w:p w:rsidR="005F7706" w:rsidP="002532F3" w:rsidRDefault="002B5532">
      <w:pPr>
        <w:divId w:val="698549694"/>
      </w:pPr>
      <w:r>
        <w:t>De vooruitgang gaat dus traag, hoewel we zien dat er stappen vooruit worden gezet. Nederland ondersteunt de internationale gemeenschap dan ook bij de oproep aan Mali zelf dat er sneller stappen gezet moeten worden. De Malinese partijen moeten hun verantwoordelijkheid nemen voor een snelle en inclusieve uitvoering van het akkoord. Het is zeker van belang dat de lokale bevolking snel de vruchten plukt van het vredesakkoord en op de hoogte is van de vooruitgang. We ondersteunen het vredesproces dan ook financieel. Een deel van de Nederlandse bijdrage aan het MINUSMA Trust Fund is specifiek gericht op het faciliteren van de dialoog en bemiddeling bij de uitvoering van het akkoord door MINUSMA.</w:t>
      </w:r>
    </w:p>
    <w:p w:rsidR="005F7706" w:rsidP="002532F3" w:rsidRDefault="002B5532">
      <w:pPr>
        <w:divId w:val="698549694"/>
      </w:pPr>
      <w:r>
        <w:t>Ook de VN benadrukken dat het van belang is dat in Mali snel vooruitgang wordt geboekt. Bij een presidentiële bijeenkomst tijdens de Algemene Vergadering van de VN in september gaf de secretaris-generaal van de VN, Guterres, in het bijzijn van de Malinese president aan dat het tempo van de uitvoering van het vredesakkoord omhoog moet. Ook nam de VN-Veiligheidsraad in september een sanctieregime aan tegen personen of groepen die het vredesproces belemmeren. Tijdens zijn lidmaatschap van de VNVR in 2018 zal Nederland zich inzetten voor de naleving van dat sanctieregime.</w:t>
      </w:r>
    </w:p>
    <w:p w:rsidR="005F7706" w:rsidP="002532F3" w:rsidRDefault="002B5532">
      <w:pPr>
        <w:divId w:val="698549694"/>
      </w:pPr>
      <w:r>
        <w:t>Dan kom ik op migratie. In het afgelopen jaar lijkt het aantal migranten van Libië naar Europa iets afgenomen. In 2017 waagden tot medio november ongeveer 115.000 mensen hun leven om vanuit Libië via de Middellandse Zee Europa te bereiken. Over heel 2016 waren dit er 181.000. In 2017 stierven al meer dan 2.700 migranten op deze zeeroute. Dat waren vooral jongeren. Daarbij zijn, zoals de recente CNN-beelden ons ook getoond hebben, de omstandigheden voor irreguliere migranten in Libië vaak erbarmelijk. We delen met Mali een gezamenlijk belang om samen de lange poreuze grenzen in de Sahel beter te beheren. Criminele smokkelnetwerken opereren over de landsgrenzen heen. Zij vormen een serieuze dreiging voor de veiligheid van Mali, maar ook voor de veiligheid in Europa. Alleen met een geïntegreerde inzet gericht op de aanpak van mensensmokkel, op terugkeersamenwerking en op de aanpak van grondoorzaken van migratie kan de irreguliere migratie effectief bestreden worden.</w:t>
      </w:r>
    </w:p>
    <w:p w:rsidR="005F7706" w:rsidP="002532F3" w:rsidRDefault="002B5532">
      <w:pPr>
        <w:divId w:val="698549694"/>
      </w:pPr>
      <w:r>
        <w:t>Voor de aanpak van mensensmokkel financiert Nederland met 4,5 miljoen de VN-organisaties UNODC en OHCHR. Die ondersteunen hiermee zes West-Afrikaanse landen, waaronder Mali, om mensensmokkelaars te vervolgen en te berechten en mensenrechten van irreguliere migranten beter te beschermen.</w:t>
      </w:r>
    </w:p>
    <w:p w:rsidR="005F7706" w:rsidP="002532F3" w:rsidRDefault="002B5532">
      <w:pPr>
        <w:divId w:val="698549694"/>
      </w:pPr>
      <w:r>
        <w:t>Op het gebied van terugkeersamenwerking intensiveerde Nederland dit jaar de samenwerking met IOM. We financieren verschillende initiatieven om gestrande Malinese migranten in Noord-Afrika terug te laten keren naar Mali. Om migranten die de gevaarlijke tocht via Libië overwegen te informeren over de risico</w:t>
      </w:r>
      <w:r w:rsidR="009C67A3">
        <w:t>'</w:t>
      </w:r>
      <w:r>
        <w:t>s die daarmee gepaard gaan, steunt Nederland bewustwordingscampagnes in Mali. Die worden uitgevoerd door de overheid. Op de verdere aanpak van grondoorzaken van migratie zal mijn collega Gert Kampman, plaatsvervangend directeur Stabiliteit en Humanitaire hulp, nader ingaan.</w:t>
      </w:r>
    </w:p>
    <w:p w:rsidR="005F7706" w:rsidP="002532F3" w:rsidRDefault="002B5532">
      <w:pPr>
        <w:divId w:val="698549694"/>
      </w:pPr>
      <w:r>
        <w:t>De EU stelde via het EU Trust Fund reeds 188 miljoen euro beschikbaar in Mali en de buurlanden voor het bestrijden van criminele smokkelnetwerken en opvang in de regio. Zo worden projecten gesteund die de informatie-uitwisseling tussen politiediensten in West-Afrika bevorderen en die de terugkeer van basisvoorzieningen en veiligheidsdiensten in de afgelegen grensregio</w:t>
      </w:r>
      <w:r w:rsidR="009C67A3">
        <w:t>'</w:t>
      </w:r>
      <w:r>
        <w:t>s bevorderen. Het zijn belangrijke stappen voorwaarts, die in nauwe samenwerking met Mali zijn gezet en die cruciaal zijn om de migratiestromen richting Europa vanuit Afrika beter te beheersen.</w:t>
      </w:r>
    </w:p>
    <w:p w:rsidR="005F7706" w:rsidP="002532F3" w:rsidRDefault="002B5532">
      <w:pPr>
        <w:divId w:val="698549694"/>
      </w:pPr>
      <w:r>
        <w:t>Dan wil ik kort ingaan op het MINUSMA-mandaat, want op 29 juli jongstleden heeft de VNVR unaniem ingestemd met de verlenging van het mandaat met een jaar, tot 30 juni 2018. Het troepenplafond voor de militairen en de politiefunctionarissen blijft ook in het nieuwe mandaat gehandhaafd. De prioritaire taken in het mandaat blijven het ondersteunen van de Malinese partijen bij de uitvoering van het vredesakkoord en de bescherming van burgers, inclusief de bescherming tegen terroristische dreiging. Ook blijft het robuuste mandaat van MINUSMA om terroristische aanslagen tegen te gaan gehandhaafd. Additionele taken in het nieuwe mandaat betreffen operationele en logistieke ondersteuning aan de terugkeer van de Malinese veiligheidssector in zowel het noorden als het midden van het land en het versterken van de samenwerking tussen MINUSMA en de nieuwe G5-troepenmacht. De mandaten van de MINUSMA en de G5-troepenmacht zijn complementair. MINUSMA richt zich op uitvoering van het vredesakkoord, het herstel van het staatsgezag en de bescherming van burgers in Mali. De G5-troepenmacht richt zich op grensoverschrijdende problemen, zoals terrorisme, criminaliteit en mensensmokkel in de Sahelregio. Ook is in het nieuwe mandaat een ondersteunende rol voor MINUSMA voorzien bij de verkiezingen in Mali komend jaar.</w:t>
      </w:r>
    </w:p>
    <w:p w:rsidR="005F7706" w:rsidP="002532F3" w:rsidRDefault="002B5532">
      <w:pPr>
        <w:divId w:val="698549694"/>
      </w:pPr>
      <w:r>
        <w:t>Helaas is MINUSMA op dit moment de meest dodelijke VN-missie, met de meeste slachtoffers onder VN-militairen door terroristische aanslagen. Het blijft dan ook essentieel dat landen voldoende middelen en capaciteiten ter beschikking stellen aan de missie. Alleen dan kan de missie de bovengenoemde taken uit het mandaat effectief uitvoeren. Nederland heeft er succesvol voor gepleit om in het nieuwe mandaat expliciet aandacht te vragen voor het belang van voldoende capaciteiten voor de missie, onder andere door het instellen van rotatieschema</w:t>
      </w:r>
      <w:r w:rsidR="009C67A3">
        <w:t>'</w:t>
      </w:r>
      <w:r>
        <w:t>s. Ook hebben wij ons er erg voor ingespannen om de paragraaf in de preambule van het vorige mandaat overeind te houden, over het belang van het tegengaan van mensensmokkel en irreguliere migratie. Dat is een stevige politieke aanwijzing in het MINUSMA-mandaat, die van groot belang is.</w:t>
      </w:r>
    </w:p>
    <w:p w:rsidR="005F7706" w:rsidP="002532F3" w:rsidRDefault="002B5532">
      <w:pPr>
        <w:divId w:val="698549694"/>
      </w:pPr>
      <w:r>
        <w:t>Daarnaast speelt de missie een belangrijke ondersteunende rol in de richting van de Malinese autoriteiten bij het tegengaan van irreguliere migratie. Men heeft de Malinese autoriteiten ondersteund bij het opstellen van een nationale grensbeheersingsstrategie. De politietak van de missie draagt door middel van training bij aan capaciteitsopbouw van de Malinese veiligheidssector, waardoor men op termijn in staat is om zelf de grenzen te bewaken. Men onderzoekt de mogelijkheden om de noordelijke grensposten in Mali te rehabiliteren. Ook verzamelt de missie inlichtingen op het gebied van mensensmokkel. De Nederlandse eenheid voor langeafstandsverkenning verzamelt informatie in de gebieden waar zij patrouilleert. Als dit informatie betreft over mensensmokkel wordt deze overgedragen aan het hoofdkwartier van de missie in Bamako. De informatie wordt verwerkt in inlichtingenproducten en gedeeld met andere afdelingen binnen MINUSMA en partners in Mali.</w:t>
      </w:r>
    </w:p>
    <w:p w:rsidR="005F7706" w:rsidP="002532F3" w:rsidRDefault="002B5532">
      <w:pPr>
        <w:divId w:val="698549694"/>
      </w:pPr>
      <w:r>
        <w:t>Dan nog regionaal. De grensoverschrijdende problemen waar Mali mee kampt, zoals terrorisme, irreguliere migratie en drugssmokkel, vergen een regionale aanpak. U weet dat Mali, Mauritanië, Niger, Tsjaad en Burkina Faso op het gebied van veiligheid en economische ontwikkeling de samenwerking hebben opgezocht. Het samenwerkingsverband, de G5-Sahel, komt regelmatig bijeen. Op 2 juli van dit jaar is ook de G5-troepenmacht in het bijzijn van de Franse president Macron opgericht. Het mandaat van die troepenmacht behelst het bestrijden van terrorisme en grensoverschrijdende criminaliteit in de grensgebieden, waaronder mensensmokkel. De eerste operaties zijn vorige maand uitgevoerd. Op 21 juni heeft de VN-Veiligheidsraad de troepenmacht verwelkomd middels een resolutie en de internationale gemeenschap opgeroepen om een bijdrage te leveren aan de operationalisering van die troepenmacht. De EU heeft een bijdrage van 50 miljoen euro toegezegd. Onder andere Duitsland, Frankrijk en de VS hebben ook een steunpakket aangekondigd. Er is een donorconferentie voorzien in Brussel, om additionele steun voor de verdere operationalisering van de troepenmacht te mobiliseren.</w:t>
      </w:r>
    </w:p>
    <w:p w:rsidR="005F7706" w:rsidP="002532F3" w:rsidRDefault="002B5532">
      <w:pPr>
        <w:divId w:val="698549694"/>
      </w:pPr>
      <w:r>
        <w:t xml:space="preserve">Nederland is positief over de oprichting van de G5-troepenmacht, want het is goed dat de Sahellanden verantwoordelijkheid nemen voor hun eigen veiligheid. Wel vraagt Nederland zowel in EU- als in VN-verband actief aandacht voor het belang van het respecteren van de mensenrechten, het waarborgen van het zogenaamde </w:t>
      </w:r>
      <w:r w:rsidR="009C67A3">
        <w:t>"</w:t>
      </w:r>
      <w:r>
        <w:t>do no harm</w:t>
      </w:r>
      <w:r w:rsidR="009C67A3">
        <w:t>"</w:t>
      </w:r>
      <w:r>
        <w:t>-principe, het belang van civiel toezicht op de troepenmacht en de civiel-militaire samenwerking. Nederland volgt de ontwikkelingen van de G5-troepenmacht nauwlettend. We onderzoeken, afhankelijk van de behoeftestelling, of en op welke wijze een bijdrage kan worden geleverd. Het bredere G5-samenwerkingsverband wordt al door Nederland ondersteund met een financiële bijdrage van in totaal €800.000. Die is gericht op de capaciteitsopbouw van het G5-secretariaat en ondersteuning van een uitwisselingsplatform voor informatie op het gebied van grensoverschrijdende criminaliteit. Ook de EU kiest steeds meer voor een regionale aanpak. De EU-missies in Mali, de EU-trainingsmissie en de EUCAP Sahel Mali, dragen bij aan de capaciteitsopbouw van de nationale veiligheidsdiensten van de G5 en de versterking van de onderlinge samenwerking. De trainingen zijn opengesteld voor militairen, politie en gendarmeriefunctionarissen uit de regio. De samenwerking tussen de missies is geïntensiveerd. Nederland draagt ongeveer acht personen bij aan EUCAP Sahel Mali en EUCAP Sahel Niger. Dan is er een regionale coördinatiecel van de EU. Die is sinds een aantal maanden operationeel. De experts van die cel brengen met behulp van verbindingsofficieren in de G5-landen de zwakke plekken van de veiligheidssectoren in kaart en adviseren de EU hoe deze het beste versterkt kunnen worden. Gezien de regionale veiligheidsproblematiek is ook versterking van de strijdkrachten in de regio van belang. Nederland neemt daarom in het kader van Flintlock al meerdere jaren deel aan de training van special forces in de regio. Ook steunt Nederland het Amerikaanse ACOTA-programma, door het leveren van militaire trainers en een financiële bijdrage van ongeveer 5 miljoen per jaar. Het programma ACOTA richt zich op de capaciteitsopbouw van Afrikaanse troepen die worden ingezet in VN-vredesmissies.</w:t>
      </w:r>
    </w:p>
    <w:p w:rsidR="005F7706" w:rsidP="002532F3" w:rsidRDefault="002B5532">
      <w:pPr>
        <w:divId w:val="698549694"/>
      </w:pPr>
      <w:r>
        <w:t xml:space="preserve">Afsluitend kan ik zeggen dat Nederland door de Nederlandse brede inzet in Mali en de regio ook bijdraagt aan de stabiliteit in Mali en de bredere Sahelregio. Dus naast de militaire inzet in MINUSMA en de diplomatieke inspanningen zetten wij ook in op grondoorzaken en de aanpak daarvan, om een bijdrage te leveren aan de duurzame stabiliteit en ontwikkeling in Mali. De </w:t>
      </w:r>
      <w:r w:rsidR="001A5EEB">
        <w:t>cds</w:t>
      </w:r>
      <w:r>
        <w:t xml:space="preserve"> zal nu verder ingaan op de militaire aspecten van de Nederlandse bijdrage, daarin bijgestaan door generaal Eichelsheim en commandeur Blom.</w:t>
      </w:r>
    </w:p>
    <w:p w:rsidR="002532F3" w:rsidP="002532F3" w:rsidRDefault="002B5532">
      <w:pPr>
        <w:divId w:val="698549694"/>
      </w:pPr>
      <w:r>
        <w:t>Dank u wel.</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 xml:space="preserve">Dank u wel, mevrouw Somsen. Terwijl u even adem kunt halen, want het is allemaal gelukt, geef ik het woord aan de </w:t>
      </w:r>
      <w:r w:rsidR="001A5EEB">
        <w:t>cds</w:t>
      </w:r>
      <w:r>
        <w:t>, inderdaad bijgestaan door generaal-majoor Eichelsheim en commandeur Blom.</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 xml:space="preserve">Voorzitter, dank u wel. Naar aanleiding van de artikel 100-brief van 11 september jongstleden, waarin u het kabinetsbesluit las om de Nederlandse deelname aan de VN-missie MINUSMA in Mali te verlengen tot eind volgend jaar, breng ik u in deze technische briefing op de hoogte van de militaire achtergronden van de Nederlandse bijdrage aan deze missie. Ik vang aan met een korte introductie en een update van de veiligheidssituatie </w:t>
      </w:r>
      <w:r w:rsidR="009C67A3">
        <w:t>--</w:t>
      </w:r>
      <w:r>
        <w:t xml:space="preserve"> dat zal de directeur van de MIVD doen </w:t>
      </w:r>
      <w:r w:rsidR="009C67A3">
        <w:t>--</w:t>
      </w:r>
      <w:r>
        <w:t xml:space="preserve"> en daarna zal ik de Nederlandse bijdrage toelichten. Ik sluit af met de resultaten van die Nederlandse bijdrage.</w:t>
      </w:r>
    </w:p>
    <w:p w:rsidR="005F7706" w:rsidP="002532F3" w:rsidRDefault="002B5532">
      <w:pPr>
        <w:divId w:val="698549694"/>
      </w:pPr>
      <w:r>
        <w:t>De situatie in Mali blijft complex en fragiel. U hoorde de directeur van de DVB al spreken over de Sahel als een instabiele regio aan de zuidflank van Europa. De vele politieke fracties, vaak voorzien van hun eigen gewapende milities, en de aanwezigheid van extremistische, jihadistische groeperingen maken het nog steeds noodzakelijk dat er VN-troepen aanwezig zijn in Mali.</w:t>
      </w:r>
    </w:p>
    <w:p w:rsidR="005F7706" w:rsidP="002532F3" w:rsidRDefault="002B5532">
      <w:pPr>
        <w:divId w:val="698549694"/>
      </w:pPr>
      <w:r>
        <w:t>De lokale verkiezingen die in 2016 werden gehouden, hebben nog niet geleid tot een stabiel gezag. Daarnaast stuit de installatie van interim-besturen in diverse delen van het land op bezwaren, vaak omdat de onpartijdigheid van de betrokken bestuurders in twijfel wordt getrokken.</w:t>
      </w:r>
    </w:p>
    <w:p w:rsidR="005F7706" w:rsidP="002532F3" w:rsidRDefault="002B5532">
      <w:pPr>
        <w:divId w:val="698549694"/>
      </w:pPr>
      <w:r>
        <w:t>Onlangs moest de gouverneur van Gao het veld ruimen omdat de lokale bevolking hem niet accepteerde en met acties, ook gericht tegen MINUSMA, hun eisen kracht bijzette. In de afgelopen maanden zijn door het hele land regelmatig aanslagen gepleegd en aanvallen uitgevoerd op posities van MINUSMA, de FAMA, het Malinese leger, en begin dit jaar ook op het Mécanisme Opérationnel de Coordination (MOC), een organisatie opgericht om gezamenlijke patrouilles mogelijk te maken tussen het Malinese leger en gewapende groeperingen, vlak naast ons kamp in Gao.</w:t>
      </w:r>
    </w:p>
    <w:p w:rsidR="005F7706" w:rsidP="002532F3" w:rsidRDefault="002B5532">
      <w:pPr>
        <w:divId w:val="698549694"/>
      </w:pPr>
      <w:r>
        <w:t>Met name de VN-posities in Kidal en Timboektoe werden in 2017 regelmatig onder vuur genomen. Hierbij zijn aanzienlijke verliezen geleden, door zowel de VN als de Malinese veiligheidstroepen. Bovendien is de regio Mopti onrustig en heerst in het grensgebied met Niger een machtsvacuüm, waar terroristische groeperingen gebruik van maken.</w:t>
      </w:r>
    </w:p>
    <w:p w:rsidR="005F7706" w:rsidP="002532F3" w:rsidRDefault="002B5532">
      <w:pPr>
        <w:divId w:val="698549694"/>
      </w:pPr>
      <w:r>
        <w:t>Ook de dreiging ten aanzien van de Nederlandse eenheden in Gao is significant. Positief is het feit dat Malinese troepen goed blijven samenwerken met troepen van MINUSMA. Daarnaast is er een start gemaakt met het uitvoeren van de gezamenlijke patrouilles door het MOC in Gao. De strijd tussen de verschillende Malinese milities vormt echter een verstorende factor. De VN verwachten dat er nog zeker twintig jaar buitenlandse troepen nodig zijn in Mali. Daarmee is de inzet in Mali er een van de lange adem.</w:t>
      </w:r>
    </w:p>
    <w:p w:rsidR="005F7706" w:rsidP="002532F3" w:rsidRDefault="002B5532">
      <w:pPr>
        <w:divId w:val="698549694"/>
      </w:pPr>
      <w:r>
        <w:t>De United Nations Multidimensional Integrated Stabilization Mission, oftewel MINUSMA, opereert met een plan dat is opgebouwd uit drie fasen, te weten: consolidation, implementation en reconfiguration. Op dit moment bevindt de missie zich, net als een jaar geleden, nog in de beginfase, de consolidatiefase, waarin de troepenmacht wordt opgebouwd. Voor de overgang naar fase 2 moet 90% van de benodigde troepen aanwezig zijn, voorzien van adequate faciliteiten en met een grote mate van organiek voortzettingsvermogen. Het door de VN geautoriseerde troepenplafond is 13.289 militairen. Dit plafond is nog niet bereikt met ruim 87% van de bezetting.</w:t>
      </w:r>
    </w:p>
    <w:p w:rsidR="002532F3" w:rsidP="002532F3" w:rsidRDefault="002B5532">
      <w:pPr>
        <w:divId w:val="698549694"/>
      </w:pPr>
      <w:r>
        <w:t>Na het vertrek van de Deense Force Commander, in december 2016, heeft na een korte interim-periode de Belgische generaal-majoor Deconinck het commando over MINUSMA overgenomen. Alvorens ik verderga met de Nederlandse militaire bijdrage aan de missie, geef ik voor de veiligheidssituatie graag het woord aan de directeur van de MIVD, generaal-majoor Eichelsheim.</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Eichelsheim</w:t>
      </w:r>
      <w:r>
        <w:t>:</w:t>
      </w:r>
    </w:p>
    <w:p w:rsidR="005F7706" w:rsidP="002532F3" w:rsidRDefault="002B5532">
      <w:pPr>
        <w:divId w:val="698549694"/>
      </w:pPr>
      <w:r>
        <w:t>Dank. De militaire confrontaties tussen de overwegend separatistische CMA en de groeperingen binnen het platform hebben in de afgelopen periode tot verhoogde spanningen geleid in Mali. Uiteindelijk heeft dat natuurlijk zijn effect op bevolkingsgroepen, sinds medio dit jaar. De CMA heeft nog een fors grote terreinwinst geboekt in de afgelopen periode en daarmee een goede onderhandelingspositie gecreëerd, dus de CMA is in een aantal delen van Mali de winnende partij geweest. Ondertussen is er echter wel een akkoord gesloten, waardoor er formeel een staakt-het-vuren is tussen de vijandelijke partijen. Het samenvallen van dat offensief in augustus en de nasleep daarvan en de vredesbesprekingen die plaatsvonden in Bamako laat wel zien dat er op een aantal punten een kloof bestaat tussen de centrale regering en de gemaakte afspraken en de naleving in een aantal gebieden in Noord-Mali.</w:t>
      </w:r>
    </w:p>
    <w:p w:rsidR="005F7706" w:rsidP="002532F3" w:rsidRDefault="002B5532">
      <w:pPr>
        <w:divId w:val="698549694"/>
      </w:pPr>
      <w:r>
        <w:t xml:space="preserve">Zoals de </w:t>
      </w:r>
      <w:r w:rsidR="001A5EEB">
        <w:t>cds</w:t>
      </w:r>
      <w:r>
        <w:t xml:space="preserve"> al aangaf, vormen de terroristische organisaties eigenlijk de grootste dreiging voor MINUSMA en dus ook voor de Nederlandse militairen die daar aanwezig zijn. Ook mevrouw Somsen zei al dat MINUSMA van de VN-operaties de operatie is met het grootste aantal slachtoffers. De terroristische groeperingen zullen ook onverminderd de intentie hebben om die aanslagen te blijven plegen. Zij hebben zich ook weten te bundelen waardoor hun capaciteiten zijn versterkt, in de Jama</w:t>
      </w:r>
      <w:r w:rsidR="009C67A3">
        <w:t>'</w:t>
      </w:r>
      <w:r>
        <w:t>a Nusrat al-Islam wal-Muslimin, de JNIM, zoals wij die noemen. Dat is een samenwerking van verschillende terroristische groeperingen in Mali.</w:t>
      </w:r>
    </w:p>
    <w:p w:rsidR="005F7706" w:rsidP="002532F3" w:rsidRDefault="002B5532">
      <w:pPr>
        <w:divId w:val="698549694"/>
      </w:pPr>
      <w:r>
        <w:t>Daarnaast zijn er nog twee andere groeperingen die in de regio Niger, Burkina Faso en in Mali zelf, in de grensgebieden opereren. Dat zijn twee zelfstandige terroristische groeperingen die met de JNIM afspraken maken over in welk gebied de volgende terroristische aanslag moet worden gepleegd.</w:t>
      </w:r>
    </w:p>
    <w:p w:rsidR="005F7706" w:rsidP="002532F3" w:rsidRDefault="002B5532">
      <w:pPr>
        <w:divId w:val="698549694"/>
      </w:pPr>
      <w:r>
        <w:t>Westerlingen zijn daarbij het target. Dat hoeven niet per se individuele personen te zijn, maar ook de locaties waar westerlingen zich begeven; hotels of andere posities. Aanslagen zijn niet alleen op westerlingen gericht, maar ook op MINUSMA, de troepen van MINUSMA en de veiligheidssector van Mali.</w:t>
      </w:r>
    </w:p>
    <w:p w:rsidR="005F7706" w:rsidP="002532F3" w:rsidRDefault="002B5532">
      <w:pPr>
        <w:divId w:val="698549694"/>
      </w:pPr>
      <w:r>
        <w:t>In het centrale deel van Mali is er een groeiende bewegingsvrijheid van de jihadisten in de regio Mopti. Eigenlijk komt dat door het onvermogen van de overheid om daar veiligheid en stabiliteit te realiseren. Dat dwingt de bevolking dus om op dorpsniveau afspraken te maken met de jihadisten. De overheid zal daar de komende periode ook niet in staat zijn om een situatie van vrede of in ieder geval veiligheid te realiseren. Dat betekent dat die jihadisten in Mopti nog meer bewegingsvrijheid zullen krijgen en dat de bevolking dus ook huiverig zal zijn om samen te werken met MINUSMA.</w:t>
      </w:r>
    </w:p>
    <w:p w:rsidR="002532F3" w:rsidP="002532F3" w:rsidRDefault="002B5532">
      <w:pPr>
        <w:divId w:val="698549694"/>
      </w:pPr>
      <w:r>
        <w:t>Concluderend, vanuit het perspectief van de MIVD, is het dreigingsniveau in Bamako matig. Dan moet u zich voorstellen dat de intenties wel sterk zijn, de middelen beperkt en de activiteiten van de terroristische organisaties matig. In Kidal is het significant: de intenties sterk, de middelen aanzienlijk en de activiteiten zijn matig. Daar wil ik het bij laten.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 de commandeur.</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Nee, ik ga nog even verder, voorzitter, als u het goed vindt.</w:t>
      </w:r>
    </w:p>
    <w:p w:rsidR="005F7706" w:rsidP="002532F3" w:rsidRDefault="002B5532">
      <w:pPr>
        <w:divId w:val="698549694"/>
      </w:pPr>
      <w:r>
        <w:t>Dan kom ik op onze bijdrage. Nederland is sinds 2014 betrokken bij de VN-operatie MINUSMA in Mali. Ons initiële doel was het opzetten van een effectieve, overdraagbare inlichtingenketen. Ik denk dat we kunnen zeggen dat we daarin geslaagd zijn. Enkele onderdelen van die keten hebben we inmiddels aan Duitse collega</w:t>
      </w:r>
      <w:r w:rsidR="009C67A3">
        <w:t>'</w:t>
      </w:r>
      <w:r>
        <w:t>s en de VN overgedragen. Ook in 2017 hebben we onze bijdrage in MINUSMA verder afgebouwd. Zo wordt het beheer van Kamp Castor officieel deze week aan de Duitsers overgedragen.</w:t>
      </w:r>
    </w:p>
    <w:p w:rsidR="005F7706" w:rsidP="002532F3" w:rsidRDefault="002B5532">
      <w:pPr>
        <w:divId w:val="698549694"/>
      </w:pPr>
      <w:r>
        <w:t>De Nederlandse bijdrage is nu gericht op het versterken van de inlichtingenpositie van MINUSMA. Op deze manier ondersteunen we de besluitvormingsprocessen op het hoofdkwartier van deze operatie. Het hoofdelement van de Nederlandse bijdrage is in 2017 de Long-Range Reconnaissance Patrol Task Group (LRRPTG).</w:t>
      </w:r>
    </w:p>
    <w:p w:rsidR="005F7706" w:rsidP="002532F3" w:rsidRDefault="002B5532">
      <w:pPr>
        <w:divId w:val="698549694"/>
      </w:pPr>
      <w:r>
        <w:t>Nederland vult met deze eenheid een capaciteit in voor de Force Commander in de regio Gao. Additioneel vult de Lurp, zoals die ook weleens oneerbiedig wordt genoemd, ook een capaciteit in voor de Force Commander in Noord-Mali, in de regio Kidal, en incidenteel elders. In deze regio is de Nederlandse Lurp de enige robuuste capaciteit die de Force Commander kan inzetten en daarmee van cruciaal belang voor de missie MINUSMA.</w:t>
      </w:r>
    </w:p>
    <w:p w:rsidR="005F7706" w:rsidP="002532F3" w:rsidRDefault="002B5532">
      <w:pPr>
        <w:divId w:val="698549694"/>
      </w:pPr>
      <w:r>
        <w:t>Naast het leveren van de Lurp beheert Nederland tot 29 november het Kamp Castor, zoals ik al zei, en in Bamako leveren stafofficieren in het hoofdkwartier van de Force Commander hun bijdrage.</w:t>
      </w:r>
    </w:p>
    <w:p w:rsidR="005F7706" w:rsidP="002532F3" w:rsidRDefault="002B5532">
      <w:pPr>
        <w:divId w:val="698549694"/>
      </w:pPr>
      <w:r>
        <w:t>Wat gaat er veranderen in onze bijdrage? De veranderingen blijven in 2018 beperkt. Het concept van de Lurp wordt in 2018 gecontinueerd. Door het meer organiek maken of feitelijk aanpassen van de organisatie, zodat deze zo veel mogelijk lijkt op de eenheden in Nederland, wordt deze eenheid wel kleiner, doordat er onder andere minder stafofficieren noodzakelijk zijn. Er is dus een kleine afname van deze eenheid. De Force Commander houdt hiermee de beschikking over de door hem gewaardeerde verkenningscapaciteit, die ook inzetbaar zal zijn als een Quick Reaction Force (QRF).</w:t>
      </w:r>
    </w:p>
    <w:p w:rsidR="005F7706" w:rsidP="002532F3" w:rsidRDefault="002B5532">
      <w:pPr>
        <w:divId w:val="698549694"/>
      </w:pPr>
      <w:r>
        <w:t>Nederland was dit jaar nog beheerder van Kamp Castor, maar vanaf 29 november neemt Duitsland dat over. Door de aanzienlijke groei van het aantal militairen op Kamp Castor loopt de bezetting van het kamp tegen de grenzen aan. Duitsland heeft de intentie om het kamp met 8 hectare uit te breiden en gaat verschillende faciliteiten vernieuwen en uitbreiden. De overdracht van de beheerstaak aan Duitsland brengt ook een reductie met zich mee. Nederland levert ook in 2018 individual police officers aan de politiemissie onder UNPOL, zowel van de Marechaussee als van de nationale politie, met een maximumaantal van 25.</w:t>
      </w:r>
    </w:p>
    <w:p w:rsidR="005F7706" w:rsidP="002532F3" w:rsidRDefault="002B5532">
      <w:pPr>
        <w:divId w:val="698549694"/>
      </w:pPr>
      <w:r>
        <w:t>Dan wil ik nu ingaan op de gevolgen van het OVV-rapport. De bevindingen van het OVV-rapport zijn hard aangekomen. Voormalig minister Hennis heeft dan ook een operationele pauze afgekondigd, die na zorgvuldige inspecties bij het grootste deel van de missies is opgeheven. Alleen in Kidal, waar op het gebied van de munitieveiligheid en de medische keten nog zorgpunten waren, is de operationele pauze langer aangehouden. Gedurende die pauze is begonnen met het verbeteren van beide elementen. Bij de munitieketen is allereerst gekozen voor het niet meer gebruiken van munitie waar twijfels over zijn, en die munitie wordt vernietigd. Er is een extra inspectie geweest van het munitiebedrijf en munitie die niet goed genoeg was, is geblokkeerd en die wordt vervangen.</w:t>
      </w:r>
    </w:p>
    <w:p w:rsidR="005F7706" w:rsidP="002532F3" w:rsidRDefault="002B5532">
      <w:pPr>
        <w:divId w:val="698549694"/>
      </w:pPr>
      <w:r>
        <w:t>Daarnaast is bij de verschillende missies onderzocht welke verbeteringen kunnen worden doorgevoerd bij de opslag van munitie. De Militaire Commissie Gevaarlijke Stoffen (MCGS) heeft vervolgens een bezoek gebracht en advies gegeven over de optimale opslag van munitie in Kidal. Dit advies wordt door ons integraal overgenomen.</w:t>
      </w:r>
    </w:p>
    <w:p w:rsidR="005F7706" w:rsidP="002532F3" w:rsidRDefault="002B5532">
      <w:pPr>
        <w:divId w:val="698549694"/>
      </w:pPr>
      <w:r>
        <w:t>U weet inmiddels dat er bij het medisch dossier nog een aantal kanttekeningen te plaatsen zijn. Voor het kabinet, zo heeft u kunnen lezen, is de kwaliteit van de medische afvoerhelikopter, de Medevac-helikopter in Kidal, gecombineerd met 24/7 inzetbaarheid voor medische evacuatie en afspraken die Nederland met de VN heeft gemaakt over de daadwerkelijke inzet voor medische evacuatie, inmiddels meer dan voldoende om ook de operaties vanuit en rondom de militaire basis in Kidal te hervatten. Er is voldoende vertrouwen in de analyses die tot nu toe zijn gemaakt.</w:t>
      </w:r>
    </w:p>
    <w:p w:rsidR="002532F3" w:rsidP="002532F3" w:rsidRDefault="002B5532">
      <w:pPr>
        <w:divId w:val="698549694"/>
      </w:pPr>
      <w:r>
        <w:t>Op het gebied van role 2 heeft het kabinet de wens geuit een derde partij te vragen om een analyse van de medische capaciteit in Kidal. Daarover zal het kabinet u zo spoedig mogelijk informeren. Ik geef voor het medische deel graag het woord aan de hoogste medische autoriteit: commandeur Blom.</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Blom</w:t>
      </w:r>
      <w:r>
        <w:t>:</w:t>
      </w:r>
    </w:p>
    <w:p w:rsidR="005F7706" w:rsidP="002532F3" w:rsidRDefault="002B5532">
      <w:pPr>
        <w:divId w:val="698549694"/>
      </w:pPr>
      <w:r>
        <w:t>Dank u wel, voorzitter. Kolonel-chirurg Christine Vermeulen, ook hier aanwezig, en ik hebben de Commandant der Strijdkrachten mogen vergezellen naar Mali, om daar zelf de medische keten te beoordelen. Ik heb me daar in Nederland op voorbereid door met de artsen te spreken die ook de OVV hadden geïnformeerd. Ik ken daarom uit de eerste hand hun bezwaren tegen het Togolese veldhospitaal. In Mali hebben we gesprekken gevoerd met de Chief Medical Officer en Force Medical Officer van de VN. Zij hebben ons geïnformeerd over het interne inspectiesysteem dat zij hanteren en over hun appreciatie van de geneeskundige faciliteiten die in het gebied aanwezig zijn. Daarbij konden zij positief zijn over de Togolese role 2, terwijl zij wel degelijk kritiek uiten bij andere eenheden. Deze mening konden zij tevens onderbouwen met een database die zij over de patiënten in het geneeskundige systeem hadden opgebouwd.</w:t>
      </w:r>
    </w:p>
    <w:p w:rsidR="005F7706" w:rsidP="002532F3" w:rsidRDefault="002B5532">
      <w:pPr>
        <w:divId w:val="698549694"/>
      </w:pPr>
      <w:r>
        <w:t>In Kidal hebben we het hospitaal bezocht en beoordeeld. Collega Vermeulen heeft uitgebreid met de specialisten gesproken over de gehanteerde protocollen, de werkwijze en de door hen gevolgde opleiding en subspecialisaties en de voorbereiding van de eenheid op de uitzending. Ik heb gesproken met de artsen van de Aeromedevac in Kidal, die ook een positief oordeel gaven over hun samenwerking met de Togolezen en hun geneeskundige prestaties.</w:t>
      </w:r>
    </w:p>
    <w:p w:rsidR="005F7706" w:rsidP="002532F3" w:rsidRDefault="002B5532">
      <w:pPr>
        <w:divId w:val="698549694"/>
      </w:pPr>
      <w:r>
        <w:t>Dat tezamen met de rapportage van een bezoek door een ervaren militaire anesthesist, een paar maanden eerder, die meer specifiek heeft gekeken naar de vaardigheden en mogelijkheden om anesthesie te geven zoals in het Westen gebruikelijk, maakt dat ik heb kunnen adviseren om dit hospitaal geschikt te achten voor leven- en ledemaatreddende chirurgie. Dit advies heb ik tevens besproken met de chirurg die de OVV eerder adviseerde, en ook hij komt tot de conclusie dat we nu over voldoende informatie beschikken om een dergelijk advies te kunnen dragen.</w:t>
      </w:r>
    </w:p>
    <w:p w:rsidR="005F7706" w:rsidP="002532F3" w:rsidRDefault="002B5532">
      <w:pPr>
        <w:divId w:val="698549694"/>
      </w:pPr>
      <w:r>
        <w:t>Wat betreft de Aero Medevac-capaciteit die beschikbaar is op Kidal hadden we geen twijfels. De medische crew is een ervaren team, met de modernste apparatuur en middelen. Zij hebben een waarschuwingstijd van 20 minuten tussen de opdracht en op weg zijn naar het slachtoffer. Dat werd door anderen bevestigd en dat zien we ook terug in de database die we hebben ingezien. Daarbij werd tevens aangegeven dat vertraging nog weleens wordt veroorzaakt door de tasking door de bevoegde VN-autoriteiten. Dat is de reden dat hierover nu extra garanties zijn gevraagd.</w:t>
      </w:r>
    </w:p>
    <w:p w:rsidR="005F7706" w:rsidP="002532F3" w:rsidRDefault="002B5532">
      <w:pPr>
        <w:divId w:val="698549694"/>
      </w:pPr>
      <w:r>
        <w:t xml:space="preserve">Als u mij toestaat, wil ik kort ingaan op het rapport van de OVV en op de aanbevelingen. In het rapport van de OVV wordt een hard oordeel geveld over de eerste twintig minuten dat onze patiënt op de SEH belandt. Het is mij overduidelijk, ook uit rechtstreeks commentaar van de beoordelende chirurg: dat zag er niet goed uit. Er is ook kritiek geuit op het feit dat de patiënt bewoog tijdens de operatie. Ik heb daarover inmiddels een hele serie anesthesisten gesproken en de meningen daarover zijn enigszins verdeeld. Nee, het gebruikte middel </w:t>
      </w:r>
      <w:r w:rsidR="009C67A3">
        <w:t>--</w:t>
      </w:r>
      <w:r>
        <w:t xml:space="preserve"> we weten dat er ketamine is gebruikt om de patiënt onder anesthesie te brengen </w:t>
      </w:r>
      <w:r w:rsidR="009C67A3">
        <w:t>--</w:t>
      </w:r>
      <w:r>
        <w:t xml:space="preserve"> is niet de eerste keuze in Nederland en zou door veel Nederlandse artsen zo niet worden gebruikt. Aan de andere kant herkennen alle anesthesisten dat het een uitstekend anesthesiemiddel is, dat wel degelijk voor andere indicaties in Nederland wordt gebruikt en dat het dan ook gebruikelijk is dat de patiënt nog wat beweegt tijdens de operatie. Ik heb overigens ook de patiënt zelf hierover gesproken en hem gevraagd of hij enige herinnering, enige negatieve herinnering, aan dit gebeuren heeft. Dat is niet het geval, zoals je ook mag verwachten bij het goed gebruik van ketamine als middel.</w:t>
      </w:r>
    </w:p>
    <w:p w:rsidR="005F7706" w:rsidP="002532F3" w:rsidRDefault="002B5532">
      <w:pPr>
        <w:divId w:val="698549694"/>
      </w:pPr>
      <w:r>
        <w:t>Ik wil met uw goedvinden even op de aanbevelingen ingaan. Aanbeveling 4a betreft de normering van de kwaliteit van zorg. Welke zorg is nu goed genoeg voor de Nederlandse militair? Daarover is het volgende bepaald in een aanwijzing van de sg: de gezondheidszorg voor de krijgsmacht richt zich, met inachtneming van de omstandigheden waaronder de krijgsmacht moet opereren, de uitvoering van de operationele taak en de eisen die in dit kader aan het personeel worden gesteld, op de in Nederland civiel gebruikelijke kwaliteitsnormen, de Nederlandse wetgeving en de Nederlandse professionele standaard. Dat is mooi en het lijkt erop dat wij overal de civiel gebruikelijke normen zouden halen, maar elke militaire arts weet dat we op veel plaatsen op land en de meeste plaatsen op zee niet aan die Nederlandse civiele standaard voldoen.</w:t>
      </w:r>
    </w:p>
    <w:p w:rsidR="005F7706" w:rsidP="002532F3" w:rsidRDefault="002B5532">
      <w:pPr>
        <w:divId w:val="698549694"/>
      </w:pPr>
      <w:r>
        <w:t xml:space="preserve">Denkt u maar aan een geneeskundige faciliteit aan boord, waarbij de operatiekamer gewoon beweegt, met het schip mee </w:t>
      </w:r>
      <w:r w:rsidR="009C67A3">
        <w:t>--</w:t>
      </w:r>
      <w:r>
        <w:t xml:space="preserve"> dat ziet u verder nergens </w:t>
      </w:r>
      <w:r w:rsidR="009C67A3">
        <w:t>--</w:t>
      </w:r>
      <w:r>
        <w:t xml:space="preserve"> of het feit dat wij role 2 in tenten onderbrengen. Ook dat is natuurlijk helemaal niet de Nederlandse civiele standaard. Afwijken van die standaard is dus de norm en in aanvulling op de OVV is ons oordeel dus dat dit nader ingevuld moet worden om van praktische waarde te zijn. De discussie hierover is niet eenvoudig en ik ben van mening dat het hier gaat om een breder gedragen normenkader. Het doel is om te komen tot een matrix, waarbij de aard van de uit te voeren missie wordt uitgezet tegen de daarvoor benodigde zorg. Hierop komen we terug in de beleidsreactie op het OVV-rapport.</w:t>
      </w:r>
    </w:p>
    <w:p w:rsidR="005F7706" w:rsidP="002532F3" w:rsidRDefault="002B5532">
      <w:pPr>
        <w:divId w:val="698549694"/>
      </w:pPr>
      <w:r>
        <w:t xml:space="preserve">Aanbeveling 4b: </w:t>
      </w:r>
      <w:r w:rsidR="009C67A3">
        <w:t>"</w:t>
      </w:r>
      <w:r>
        <w:t>de aanwezigheid van het vereiste zorgpotentieel [is] te definiëren als randvoorwaarde om een missie van start te laten gaan</w:t>
      </w:r>
      <w:r w:rsidR="009C67A3">
        <w:t>"</w:t>
      </w:r>
      <w:r>
        <w:t>. Dat is al zo. Toch kan de hierboven omschreven matrix daar veel beter zicht op geven, zeker in de communicatie naar kabinet en Kamer. Kortom, uit de matrix volgt de maximaal haalbare zorg bij een bepaalde aard van de missie, aangevuld met een conclusie en advies.</w:t>
      </w:r>
    </w:p>
    <w:p w:rsidR="005F7706" w:rsidP="002532F3" w:rsidRDefault="002B5532">
      <w:pPr>
        <w:divId w:val="698549694"/>
      </w:pPr>
      <w:r>
        <w:t xml:space="preserve">Advies 4c: </w:t>
      </w:r>
      <w:r w:rsidR="009C67A3">
        <w:t>"</w:t>
      </w:r>
      <w:r>
        <w:t>bij verplaatsing/uitbreiding van missies [dient men] alert te zijn op de consequenties voor de medische zorg</w:t>
      </w:r>
      <w:r w:rsidR="009C67A3">
        <w:t>"</w:t>
      </w:r>
      <w:r>
        <w:t>. Hiervoor wordt nu binnen de Directie Operaties en door de JMED gewerkt met operational risk management. Dat is nieuw. Men probeert daarin een volledig beeld te krijgen van de risico</w:t>
      </w:r>
      <w:r w:rsidR="009C67A3">
        <w:t>'</w:t>
      </w:r>
      <w:r>
        <w:t>s die er zijn en hoe die moeten worden behandeld. Daarnaast wordt er nog steeds gezamenlijk opgelopen met het geneeskundig advies, dat vroeger geïntegreerd werd met het operationeel advies. Als de missie daarom vraagt, krijgt de Commandant der Strijdkrachten een separaat medisch advies om zeker te weten dat vaststaat wat mijn functie, de hoogste medische autoriteit, daarvan vindt.</w:t>
      </w:r>
    </w:p>
    <w:p w:rsidR="005F7706" w:rsidP="002532F3" w:rsidRDefault="002B5532">
      <w:pPr>
        <w:divId w:val="698549694"/>
      </w:pPr>
      <w:r>
        <w:t xml:space="preserve">Aanbeveling 4d: </w:t>
      </w:r>
      <w:r w:rsidR="009C67A3">
        <w:t>"</w:t>
      </w:r>
      <w:r>
        <w:t>de zorginhoudelijke beoordeling van role 2-/3-behandelfaciliteiten moet worden verbeterd door standaardisatie en gebruikmaking van specialistisch medisch personeel met kennis en ervaring op het gebied van militaire traumaopvang en traumachirurgie</w:t>
      </w:r>
      <w:r w:rsidR="009C67A3">
        <w:t>"</w:t>
      </w:r>
      <w:r>
        <w:t>. Inmiddels hebben we de beschikking over een werkinstructie om de beoordeling uit te voeren. We doen daar nu ervaring mee op en als deze werkinstructie voldoet, zal ik hem officieel vaststellen. Een specifieke beoordeling laten we tegenwoordig uitvoeren door specialistisch medisch personeel. Dat hebben we nu tweemaal in Mali gedaan en recent ook in Irak. Tijdens de missies wisselen we meestal al tussentijds van personeel en worden installaties verplaatst. Geneeskundige zorg, en dus ook de afvoerketen, is geen statisch gegeven.</w:t>
      </w:r>
    </w:p>
    <w:p w:rsidR="005F7706" w:rsidP="002532F3" w:rsidRDefault="002B5532">
      <w:pPr>
        <w:divId w:val="698549694"/>
      </w:pPr>
      <w:r>
        <w:t>De dynamiek in een grote en gecompliceerde missie is dusdanig dat de Commandant der Strijdkrachten ermee heeft ingestemd om nu een extra, ervaren arts aan de MINUSMA-missie toe te voegen. Die moet zich als Senior Medical Officer vooral bezighouden met het bewaken, beheersen en verbeteren van de ingewikkelde multinationale keten waar onze militairen van afhankelijk zijn. Op specifieke momenten, waaronder na een personeels- of locatiewisseling van de role 2, zullen we opnieuw medisch specialisten inzetten om een oordeel te geven.</w:t>
      </w:r>
    </w:p>
    <w:p w:rsidR="002532F3" w:rsidP="002532F3" w:rsidRDefault="002B5532">
      <w:pPr>
        <w:divId w:val="698549694"/>
      </w:pPr>
      <w:r>
        <w:t xml:space="preserve">Kortom, Defensie heeft de systematiek herzien en heeft bovenop de inspecties van de VN een scala aan maatregelen genomen </w:t>
      </w:r>
      <w:r w:rsidR="009C67A3">
        <w:t>--</w:t>
      </w:r>
      <w:r>
        <w:t xml:space="preserve"> van een extra SMO tot extra oefenmomenten en inspecties bij rotaties </w:t>
      </w:r>
      <w:r w:rsidR="009C67A3">
        <w:t>--</w:t>
      </w:r>
      <w:r>
        <w:t xml:space="preserve"> om de kwaliteit van de keten te borgen. Ik geef graag het woord terug aan de Commandant der Strijdkrachten.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Daarnaast is binnen Defensie een aanvang gemaakt met het breed in het beleid verankeren van de aanbevelingen van de OVV. We beseffen dat dat noodzakelijk is. Deze integrale beleidsreactie ontvangt u in het voorjaar.</w:t>
      </w:r>
    </w:p>
    <w:p w:rsidR="005F7706" w:rsidP="002532F3" w:rsidRDefault="002B5532">
      <w:pPr>
        <w:divId w:val="698549694"/>
      </w:pPr>
      <w:r>
        <w:t>De resultaten van de Nederlandse bijdrage. Nederland levert met de tot nog toe ingebrachte inlichtingencapaciteit een bescheiden, maar zeer belangrijke bijdrage aan de VN-operatie MINUSMA. Mali is een groot land, ongeveer 30 maal zo groot als Nederland; de infrastructuur is er gebrekkig en de geografische en klimatologische omstandigheden maken het opereren in Mali moeilijk. Zelfs als het VN-troepenplafond is bereikt, is het welhaast ondoenlijk om het hele land continu te controleren. Het is daarom van het grootste belang dat operaties in MINUSMA uitgevoerd worden als inlichtingengedreven operaties.</w:t>
      </w:r>
    </w:p>
    <w:p w:rsidR="005F7706" w:rsidP="002532F3" w:rsidRDefault="002B5532">
      <w:pPr>
        <w:divId w:val="698549694"/>
      </w:pPr>
      <w:r>
        <w:t>De introductie van het ASIFU-concept met Nederland als leading nation heeft geleid tot een modernisering van inlichtingenondersteuning en is eerder door de VN omarmd. Daarnaast gebruikt de Force Commander de Long-Range Reconnaissance Patrol Task Group ook als Quick Reaction Force, zolang deze rol binnen MINUSMA nog niet adequaat is ingevuld. Daarbij is ook een rol in de omgeving van Mopti of in de grensregio mogelijk. In de regio Kidal is de Nederlandse inbreng cruciaal voor de missie van MINUSMA. Het initiële doel van de Nederlandse bijdrage aan de inlichtingenketen van MINUSMA is inmiddels gehaald, maar Nederland zet nu in op het versterken van de effectiviteit van deze keten als geheel. Nederland slaagt er telkens in, een uitstekend resultaat te boeken en dat spreekt ook uit de positieve reacties vanuit de VN. Men is zeer tevreden over onze bijdrage. Tot zover.</w:t>
      </w:r>
    </w:p>
    <w:p w:rsidR="005F7706" w:rsidP="002532F3" w:rsidRDefault="005F7706">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mijnheer Bauer. Dan gaan wij vragen stellen. Mijn excuus, mijnheer Kampman, ik was een beetje te snel. Ik had dat halve uur in mijn hoofd zitten. Aan u het woord, mijnheer Kampman.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Kampman</w:t>
      </w:r>
      <w:r>
        <w:t>:</w:t>
      </w:r>
    </w:p>
    <w:p w:rsidR="002532F3" w:rsidP="002532F3" w:rsidRDefault="002B5532">
      <w:pPr>
        <w:divId w:val="698549694"/>
      </w:pPr>
      <w:r>
        <w:t>Dank u wel, voorzitter. Ik zal ingaan op het bilaterale oorlogsprogramma in relatie tot de politieke en militaire inzet. Mali is een van de armste landen ter wereld en staat op plaats 175 van de 188 op de Human Development Index. Veel Malinezen zijn afhankelijk van humanitaire hulp. Bijna 4 miljoen mensen verkeren in voedselonzekerheid, dat wil zeggen bijna 19% van de bevolking. Ruim 600.000 mensen hebben directe voedselhulp nodig en slechts 65% van de bevolking heeft toegang tot een drinkwatervoorziening. Mali is een van de vijftien partnerlanden van Nederland op het gebied van ontwikkelingssamenwerking. In Mali is meer nodig dan alleen maar armoedebestrijding. De Nederlandse inzet richt zich dan ook op verschillende sectoren.</w:t>
      </w:r>
    </w:p>
    <w:p w:rsidR="005F7706" w:rsidP="002532F3" w:rsidRDefault="002B5532">
      <w:pPr>
        <w:divId w:val="698549694"/>
      </w:pPr>
      <w:r>
        <w:t>Binnen Mali zijn er grote regionale verschillen. In Noord-Mali en in toenemende mate ook in Centraal-Mali zijn onveiligheid en beperkte toegang tot humanitaire hulp- en ontwikkelingsprogramma</w:t>
      </w:r>
      <w:r w:rsidR="009C67A3">
        <w:t>'</w:t>
      </w:r>
      <w:r>
        <w:t>s nog altijd aan de orde van de dag. In Mali zijn de politieke context en de veiligheidssituatie bepalend voor de keuze voor onze ontwikkelingssamenwerkingsprogramma</w:t>
      </w:r>
      <w:r w:rsidR="009C67A3">
        <w:t>'</w:t>
      </w:r>
      <w:r>
        <w:t>s en -projecten. We zetten juist in de genoemde instabiele gebieden programma</w:t>
      </w:r>
      <w:r w:rsidR="009C67A3">
        <w:t>'</w:t>
      </w:r>
      <w:r>
        <w:t>s op op het gebied van justitie, democratisering, watermanagement en seksuele en reproductieve gezondheid en rechten. Waar mogelijk doen we dat samen met MINUSMA. Tegelijkertijd werken we in het relatief stabiele zuiden van Mali aan de bevordering van bilaterale handelsbetrekkingen en het creëren van werkgelegenheid door de private sector. Ik kom daar straks op terug.</w:t>
      </w:r>
    </w:p>
    <w:p w:rsidR="005F7706" w:rsidP="002532F3" w:rsidRDefault="002B5532">
      <w:pPr>
        <w:divId w:val="698549694"/>
      </w:pPr>
      <w:r>
        <w:t>Ook irreguliere migratie is een belangrijk thema in Mali. Collega Somsen zei daar net ook het nodige over. Nederland zet in op een brede samenwerking met Mali. Afspraken over grensbeheer en terugkeer zijn onderdeel van een breed migratiepartnerschap, evenals de aanpak van grondoorzaken van migratie en informatiecampagnes over risico</w:t>
      </w:r>
      <w:r w:rsidR="009C67A3">
        <w:t>'</w:t>
      </w:r>
      <w:r>
        <w:t>s van irreguliere migratie. 50% van de Malinezen is onder de 17 jaar. Het is cruciaal dat de jeugd in Mali toekomstperspectief krijgt: perspectief op een inkomen en op ontplooiing in een stabiel Mali. Dat gaat alleen als zij vertrouwen hebben in het bestuur, nationaal en lokaal, en de rechtsstaat, en als ze zich gehoord voelen. Voor toekomstperspectief is ook een dynamische private sector nodig die werkgelegenheid biedt. Verder willen jongeren controle en keuzevrijheid ten aanzien van hun seksuele en reproductieve gezondheid en rechten (SRGR).</w:t>
      </w:r>
    </w:p>
    <w:p w:rsidR="005F7706" w:rsidP="002532F3" w:rsidRDefault="002B5532">
      <w:pPr>
        <w:divId w:val="698549694"/>
      </w:pPr>
      <w:r>
        <w:t>De democratische uitdaging in Mali en de Sahel is aanzienlijk. Mali staat in de top drie van landen met de hoogste bevolkingsgroei. Er is echter stap voor stap vooruitgang, mede dankzij Nederlandse inzet op dit gevoelige thema. Tien jaar geleden was gezinsuitbreiding nog vrijwel onbespreekbaar. Inmiddels is het bespreekbaar. Inmiddels daalt ook het vruchtbaarheidscijfer van 6,7 in 2008 naar 6,2 in 2016. Met behulp van Nederlandse programma</w:t>
      </w:r>
      <w:r w:rsidR="009C67A3">
        <w:t>'</w:t>
      </w:r>
      <w:r>
        <w:t>s is gezinsplanning sterk toegenomen. Dat is belangrijk, want zolang de bevolkingsgroei hoger is dan de economische groei, zal de armoede blijven toenemen.</w:t>
      </w:r>
    </w:p>
    <w:p w:rsidR="005F7706" w:rsidP="002532F3" w:rsidRDefault="002B5532">
      <w:pPr>
        <w:divId w:val="698549694"/>
      </w:pPr>
      <w:r>
        <w:t>Laat ik een kort overzicht geven van de stand van zaken van de Nederlandse inspanning op het gebied van ontwikkeling in Mali. Ik noemde al de drie speerpunten waar Nederland zich op richt en die Mali moeten helpen het hoofd te bieden aan de uitdagingen waar het land voor staat. Die speerpunten zijn: waterbeheer in relatie tot voedselzekerheid, seksuele reproductieve gezondheid en rechten, en veiligheid en rechtsorde. Eén rode draad verbindt deze prioriteiten, namelijk het gebrek aan vertrouwen tussen overheid en burgers. Voor veel Malinezen is de staat letterlijk en figuurlijk ver weg en biedt de staat onvoldoende veiligheid, rechtszekerheid en economische stabiliteit en groei. De afwezigheid van de staat en wantrouwen ertegen vormen een belangrijke oorzaak van ontevredenheid en conflict.</w:t>
      </w:r>
    </w:p>
    <w:p w:rsidR="005F7706" w:rsidP="002532F3" w:rsidRDefault="002B5532">
      <w:pPr>
        <w:divId w:val="698549694"/>
      </w:pPr>
      <w:r>
        <w:t>Het Nederlandse OS-programma draagt bij aan het wegnemen van deze factoren. Toegang en participatie zijn daarbij sleutelwoorden. Via het veiligheids- en rechtsordeprogramma wordt de toegang tot het rechtssysteem en tot politieke processen vergroot, vooral op lokaal niveau. Op het terrein van SRGR zet het programma in op het vergroten van toegang tot seksuele en reproductieve gezondheid en rechten en voor keuzevrijheid van Malinese vrouwen en mannen op het gebied van gezinsplanning. Bij het speerpunt water werken we onder andere aan de toegang tot efficiënt en duurzaam watergebruik van de rivier de Niger, en daarmee aan voedselzekerheid, werkgelegenheid en preventie van conflicten tussen landbouwers en veehouders.</w:t>
      </w:r>
    </w:p>
    <w:p w:rsidR="005F7706" w:rsidP="002532F3" w:rsidRDefault="002B5532">
      <w:pPr>
        <w:divId w:val="698549694"/>
      </w:pPr>
      <w:r>
        <w:t>Ondanks de complexe politieke en veiligheidssituatie in Mali worden goede resultaten geboekt op deze speerpunten. Een aantal voorbeelden. Ruim 4.200 boeren hebben in 2016 hun oogsten en inkomsten kunnen vergroten door betere landbouw- en irrigatietechnieken. Op het gebied van SRGR hebben bijna 4.000 lokale leiders zich openlijk uitgesproken tegen kindhuwelijken. Op het gebied van veiligheid en rechtsorde hebben 85.000 burgers in Noord- en Centraal-Mali juridische bijeenkomsten bezocht, waarvan ruim 600 opgeleide rechtshulpverleners. 17.000 van deze 85.000 burgers ontvingen juridisch advies of bemiddeling bij conflicten.</w:t>
      </w:r>
    </w:p>
    <w:p w:rsidR="005F7706" w:rsidP="002532F3" w:rsidRDefault="002B5532">
      <w:pPr>
        <w:divId w:val="698549694"/>
      </w:pPr>
      <w:r>
        <w:t>De Nederlandse aanpak kenmerkt zich door het nader tot elkaar brengen van burgers en lokaal bestuur. Via ngo</w:t>
      </w:r>
      <w:r w:rsidR="009C67A3">
        <w:t>'</w:t>
      </w:r>
      <w:r>
        <w:t>s wordt de burger in staat gesteld betere diensten te claimen op het gebied van veiligheid en rechtsbescherming, en aan de andere kant wordt de capaciteit van de overheid versterkt om die diensten ook daadwerkelijk te leveren. Ons meerjarige OS-programma is onderdeel van de geïntegreerde benadering in Mali. Onze militaire bijdrage, diplomatieke inzet en ontwikkelingsprogramma</w:t>
      </w:r>
      <w:r w:rsidR="009C67A3">
        <w:t>'</w:t>
      </w:r>
      <w:r>
        <w:t xml:space="preserve">s staan in dienst van een gezamenlijk doel. Door hierin te investeren worden lokale conflicten duurzaam opgelost of voorkomen. Daarmee wordt de veiligheid van mensen op lokaal niveau verbeterd en dat zal </w:t>
      </w:r>
      <w:r w:rsidR="009C67A3">
        <w:t>--</w:t>
      </w:r>
      <w:r>
        <w:t xml:space="preserve"> nu kom ik op het punt van de migratie </w:t>
      </w:r>
      <w:r w:rsidR="009C67A3">
        <w:t>--</w:t>
      </w:r>
      <w:r>
        <w:t xml:space="preserve"> ook een preventieve werking hebben op de noodzaak en behoefte van jongeren om het land te verlaten.</w:t>
      </w:r>
    </w:p>
    <w:p w:rsidR="005F7706" w:rsidP="002532F3" w:rsidRDefault="002B5532">
      <w:pPr>
        <w:divId w:val="698549694"/>
      </w:pPr>
      <w:r>
        <w:t>Malinezen vertrekken vooral om sociaal-economische redenen uit Mali richting Europa. Dat betreft vooral de Malinezen uit het westen van het land. Malinezen uit Noord- en Centraal-Mali vluchten voornamelijk vanwege de veiligheidssituatie. Zij verplaatsen zich zowel binnen Mali als naar de buurlanden. De aanwezigheid van MINUSMA zorgt voor meer veiligheid en stabiliteit in Mali en draagt zo bij aan het verminderen van irreguliere migratie.</w:t>
      </w:r>
    </w:p>
    <w:p w:rsidR="005F7706" w:rsidP="002532F3" w:rsidRDefault="002B5532">
      <w:pPr>
        <w:divId w:val="698549694"/>
      </w:pPr>
      <w:r>
        <w:t>Laat ik afronden met een aantal voorbeelden van hoe Nederlandse steun en Nederlandse programma</w:t>
      </w:r>
      <w:r w:rsidR="009C67A3">
        <w:t>'</w:t>
      </w:r>
      <w:r>
        <w:t xml:space="preserve">s </w:t>
      </w:r>
      <w:r w:rsidR="009C67A3">
        <w:t>--</w:t>
      </w:r>
      <w:r>
        <w:t xml:space="preserve"> specifiek de aanpak van economische grondoorzaken, van instabiliteit en migratie </w:t>
      </w:r>
      <w:r w:rsidR="009C67A3">
        <w:t>--</w:t>
      </w:r>
      <w:r>
        <w:t xml:space="preserve"> zijn gericht op de bevordering van werkgelegenheid voor de jeugd. Ik wil twee voorbeelden noemen. Het eerste is economische diplomatie om Malinese sectoren met potentie te ontwikkelen. Er zijn regelmatig handelsmissies over en weer tussen Mali en Nederland. Het meest recente bezoek was eerder deze maand, toen een delegatie van honderd bedrijven uit Mali, Niger en Burkina Faso Nederland bezocht, om hier contact te leggen met Nederlandse bedrijven in de sectoren water, energie, transport en logistiek. Mali zelf houdt in december een groot internationaal investeringsforum, waar zich al meer dan tien Nederlandse bedrijven voor hebben aangemeld. In 2013 was er slechts een vijftal Nederlandse bedrijven actief in Mali; inmiddels zijn het er circa 30. Het aantal is weliswaar nog bescheiden, maar er is duidelijk sprake van een opgaande trend.</w:t>
      </w:r>
    </w:p>
    <w:p w:rsidR="005F7706" w:rsidP="002532F3" w:rsidRDefault="002B5532">
      <w:pPr>
        <w:divId w:val="698549694"/>
      </w:pPr>
      <w:r>
        <w:t>Als tweede voorbeeld wil ik noemen een gezamenlijk Nederlands-Malinees project gefinancierd uit het EU-noodfonds voor Afrika. De komende vijf jaar zal het project ondernemerschap stimuleren en directe werkgelegenheid creëren voor ruim 10.000 jongeren in de tuinbouwsector en agrofoodketens, onder andere door steun aan ruim 2.000 start-ups. Recent teruggekeerde migranten zijn daarbij een specifieke doelgroep.</w:t>
      </w:r>
    </w:p>
    <w:p w:rsidR="005F7706" w:rsidP="002532F3" w:rsidRDefault="002B5532">
      <w:pPr>
        <w:divId w:val="698549694"/>
      </w:pPr>
      <w:r>
        <w:t>Ik sluit af. Nederland levert via diverse sporen een belangrijke bijdrage aan de verbetering van de situatie in Mali, maar de problematiek is complex en er is nog een lange weg te gaan. Toch is het belangrijk hierin te blijven investeren. Stabiliteit is nodig voor de veiligheid van de Malinezen zelf, de Sahel-regio en uiteindelijk ook voor Nederland.</w:t>
      </w:r>
    </w:p>
    <w:p w:rsidR="002532F3" w:rsidP="002532F3" w:rsidRDefault="002B5532">
      <w:pPr>
        <w:divId w:val="698549694"/>
      </w:pPr>
      <w:r>
        <w:t>Dank u wel, voorzitter.</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mijnheer Kampman. Ik stel mij voor dat we bij de vragen niet één keer allemaal één vraag stellen, maar dat we dat even in clusters doen van bijvoorbeeld vier. Dan vindt de beantwoording plaats. Ik probeer dat zo te structureren dat we ook nog op tijd toekomen aan een andere vraag van iedereen. Dan is er een zeker leereffect, hoop ik, in de vragen en dat is beter dan dat we allemaal één groot repetitiegeweer hier laten afgaan, lijkt mij, maar ik kijk ook even naar de commissieleden. Ik zie dat daar gemiddeld gesproken steun voor is. Ik zal mijzelf natuurlijk achteraan zetten. Ik begin bij de heer Van Ojik, dan Voordewind en dan Sjoerdsma. Twee vragen maximaal.</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Van Ojik</w:t>
      </w:r>
      <w:r>
        <w:t xml:space="preserve"> (GroenLinks):</w:t>
      </w:r>
    </w:p>
    <w:p w:rsidR="002532F3" w:rsidP="002532F3" w:rsidRDefault="002B5532">
      <w:pPr>
        <w:divId w:val="698549694"/>
      </w:pPr>
      <w:r>
        <w:t xml:space="preserve">Dank u wel, voorzitter. Veel dank voor de inleidingen. Ik zal mijn twee vragen heel kort houden. Het eerste is een algemene indruk die ik krijg uit een aantal van de presentaties. Die indruk is dat het goed gaat met de missie, maar slecht met de veiligheid in Mali. Ik zou u willen vragen of die indruk klopt en als die klopt, waar we dan naartoe werken. Waar komt het omslagpunt dat we kunnen zeggen, als we weer een briefing hebben: het gaat goed met de missie, maar het gaat nu ook beter met de veiligheid in Mali? Dat is mijn eerste vraag. Mijn tweede vraag is naar aanleiding van het OVV-rapport. Daar is veel door u over gezegd, veel dank daarvoor. Een van de centrale conclusies van het OVV-rapport luidt dat het soms lijkt alsof het doorgaan van missies prevaleert boven de veiligheid van militairen. Dat is nogal wat, als de OVV dat concludeert. Zou u daar nog wat op kunnen reflecteren? Ik vraag dat maar aan de </w:t>
      </w:r>
      <w:r w:rsidR="001A5EEB">
        <w:t>cds</w:t>
      </w:r>
      <w:r>
        <w:t>, maar ik kan mij voorstellen dat ook anderen daarop reageren. Is dat na alles wat u sinds het verschijnen van het OVV-rapport gedaan heeft, niet meer of minder het geval dan eerder?</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mijnheer Van Ojik. Ik zou de collega</w:t>
      </w:r>
      <w:r w:rsidR="009C67A3">
        <w:t>'</w:t>
      </w:r>
      <w:r>
        <w:t>s willen verzoeken om per vraag zo veel mogelijk te specificeren van wie men een antwoord wenst. Als dat niet het geval is, zegt u het erbij. De heer Van Ojik deed dat heel keurig, dus ik zou zeggen: laten we allen een voorbeeld nemen aan zijn vragen. Mijnheer Voordewind.</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Voordewind</w:t>
      </w:r>
      <w:r>
        <w:t xml:space="preserve"> (ChristenUnie):</w:t>
      </w:r>
    </w:p>
    <w:p w:rsidR="002532F3" w:rsidP="002532F3" w:rsidRDefault="002B5532">
      <w:pPr>
        <w:divId w:val="698549694"/>
      </w:pPr>
      <w:r>
        <w:t xml:space="preserve">Voorzitter, dan doe ik dat meteen maar. De eerste vraag is aan de </w:t>
      </w:r>
      <w:r w:rsidR="001A5EEB">
        <w:t>cds</w:t>
      </w:r>
      <w:r>
        <w:t xml:space="preserve"> en gaat over de helikopters en in de breedte over de hervatting van de missie in Kidal. Zoals ik het heb begrepen, hangt dat af van twee aspecten, namelijk de helikopters. Daarvan lees ik ook in de schriftelijke beantwoording dat daar nog zekerheid over moet komen. Vertraging door VN-toestemming moet nog verholpen worden, heb ik zo</w:t>
      </w:r>
      <w:r w:rsidR="009C67A3">
        <w:t>'</w:t>
      </w:r>
      <w:r>
        <w:t xml:space="preserve">n beetje begrepen dat u zei. Dat lees ik ook in de beantwoording van vragen 12 en verder. </w:t>
      </w:r>
      <w:r w:rsidR="009C67A3">
        <w:t>"</w:t>
      </w:r>
      <w:r>
        <w:t>Tweede helft van 2018 is nog in beweging</w:t>
      </w:r>
      <w:r w:rsidR="009C67A3">
        <w:t>"</w:t>
      </w:r>
      <w:r>
        <w:t xml:space="preserve">, staat daar wat cryptisch. Kunt u daar iets meer over zeggen? Dat is wel cruciaal voor ons. Mijn tweede vraag gaat over de medische voorzieningen role 2. Daarvan hoor ik nu ook dat afwijking van civiele standaarden de norm is. </w:t>
      </w:r>
      <w:r w:rsidR="009C67A3">
        <w:t>"</w:t>
      </w:r>
      <w:r>
        <w:t>Hierop hopen wij terug te komen in de kabinetsreactie</w:t>
      </w:r>
      <w:r w:rsidR="009C67A3">
        <w:t>"</w:t>
      </w:r>
      <w:r>
        <w:t>, heb ik opgeschreven. Ik hoor het voorjaar genoemd worden, maar dat kan nog wel vier, vijf maanden duren en wij moeten wel de komende weken instemming geven met déze missie, met het ziekenhuis zoals het er nu voor staat. Ik hoor graag duidelijker of de role 2-voorziening nu echt voldoet aan de standaarden die wij onszelf stellen. Dank u wel, voorzitter.</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mijnheer Voordewind. Dan de heer Sjoerdsma.</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Sjoerdsma</w:t>
      </w:r>
      <w:r>
        <w:t xml:space="preserve"> (D66):</w:t>
      </w:r>
    </w:p>
    <w:p w:rsidR="002532F3" w:rsidP="002532F3" w:rsidRDefault="002B5532">
      <w:pPr>
        <w:divId w:val="698549694"/>
      </w:pPr>
      <w:r>
        <w:t>Voorzitter. Ook van mijn kant veel dank voor deze introductie. Een vraag over het role 2-hospitaal, aangezien de OVV constateert dat er tekortkomingen waren op procedureel, personeel en materieel gebied. Dus even niet over de aanbevelingen die daaruit voortvloeien, maar over de geconstateerde tekortkomingen. Op welke wijze zijn deze geconstateerde tekortkomingen weggenomen dan wel verholpen? Op één terrein hebben we dat gehoord, op het gebied van de anesthesie. Op andere terreinen zou ik dat ook graag horen, zeker met het oog op het feit dat de OVV stelt dat zo</w:t>
      </w:r>
      <w:r w:rsidR="009C67A3">
        <w:t>'</w:t>
      </w:r>
      <w:r>
        <w:t xml:space="preserve">n role 2-ziekenhuis ook niet voorbereid zou zijn op een mass casualty event. Ook daarvan zou ik graag ofwel van de </w:t>
      </w:r>
      <w:r w:rsidR="001A5EEB">
        <w:t>cds</w:t>
      </w:r>
      <w:r>
        <w:t xml:space="preserve"> ofwel van de heer Blom vernemen in hoeverre dat nu wel het geval is. Mijn tweede vraag. Ik begrijp dat Defensie of in ieder geval het kabinet nog een onafhankelijk onderzoek zal instellen naar dit role 2-hospitaal. Mijn vraag is wanneer dat onderzoek zal worden afgerond en door wie het zal worden uitgevoerd.</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 xml:space="preserve">Oké, dan stel ik voor dat ik als eerste het woord geef aan de </w:t>
      </w:r>
      <w:r w:rsidR="001A5EEB">
        <w:t>cds</w:t>
      </w:r>
      <w:r>
        <w:t>, want daar zitten de meeste vragen en hij kan dan zelf als spelverdeler opereren richting de commandeur en eventueel de chirurg die aanwezig is en die ook ter plekke was. De vragen die niet betrekking hadden op de role 2, zet ik in eerste instantie bij mevrouw Somsen.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Voorzitter. Mevrouw Somsen zal ingaan op het eerste stukje over hoe goed het nu gaat met de missie en hoe slecht met de veiligheid. Ik wilde wel ter verduidelijking aangeven dat het, zoals ik ernaar kijk en ook getracht heb de Kamer te briefen, wat mij betreft niet in alle opzichten altijd goed gaat met de missie, maar dat men wel blij is met onze bijdrage. Volgens mij hebben we dat geprobeerd te benadrukken. Ik denk niet dat het algemene beeld is dat het in alle opzichten goed gaat met de missie, maar men is wel blij met onze bijdrage. Verder zal mevrouw Somsen daarop ingaan.</w:t>
      </w:r>
    </w:p>
    <w:p w:rsidR="005F7706" w:rsidP="002532F3" w:rsidRDefault="002B5532">
      <w:pPr>
        <w:divId w:val="698549694"/>
      </w:pPr>
      <w:r>
        <w:t>De stelling dat het doorgaan van de missie altijd zou prevaleren boven de veiligheid van onze mensen, is een ingewikkelde. Mijn voorganger, generaal Middendorp, is onder andere afgetreden omdat hij ook zei: het is nooit bij mij een overweging geweest als zodanig dat de missie voorging boven de veiligheid van onze mensen. Dus in die zin is het nog steeds niet zo dat de missie altijd boven de veiligheid van onze mensen gaat. In algemene zin is het natuurlijk wel zo, militair gezien, dat het belang van de missie zo groot kan zijn dat het zelfs mensenlevens mag kosten, maar dat is wat anders. Je moet in de voorbereiding van een missie alles doen om ervoor te zorgen dat die militairen hun werk zo veilig als mogelijk kunnen doen. Dat zijn dus twee dingen.</w:t>
      </w:r>
    </w:p>
    <w:p w:rsidR="005F7706" w:rsidP="002532F3" w:rsidRDefault="002B5532">
      <w:pPr>
        <w:divId w:val="698549694"/>
      </w:pPr>
      <w:r>
        <w:t xml:space="preserve">Aan de ene kant zijn er op- en aanmerkingen te maken op hoe wij ons voorbereid hebben. Daar is, denk ik, het OVV-rapport in heel veel opzichten duidelijk over. Een deel van wat u vandaag gehoord heeft, ging ook over de verbeteringen die we hebben aangebracht en waarvan we gelukkig hebben kunnen constateren dat ze effect hebben. Zo hebben we bijvoorbeeld van het role 2-hospitaal en de helikopter de overtuiging dat het nu goed geregeld is. Maar in algemene zin kan ik u zeggen dat ik, als het onverantwoord is </w:t>
      </w:r>
      <w:r w:rsidR="009C67A3">
        <w:t>--</w:t>
      </w:r>
      <w:r>
        <w:t xml:space="preserve"> en zo heb ik het ook gezegd in mijn aanvaardingstoespraak </w:t>
      </w:r>
      <w:r w:rsidR="009C67A3">
        <w:t>--</w:t>
      </w:r>
      <w:r>
        <w:t xml:space="preserve"> aan de voorkant, planmatig kijkend naar een missie, negatief zal adviseren naar mijn minister. Dat moet volgens mij een belangrijk antwoord zijn op uw vraag. Het is dus niet zo dat de missie altijd maar voorgaat, maar het is wel belangrijk om te zeggen dat de ultieme consequentie van militaire inzet kan zijn dat mensen hun leven laten voor de missie. In die zin kan het dus wel zijn dat het belang van de missie soms groter is dan het leven van de individuele militair. Dat gebiedt de eerlijkheid ook te zeggen.</w:t>
      </w:r>
    </w:p>
    <w:p w:rsidR="002532F3" w:rsidP="002532F3" w:rsidRDefault="002B5532">
      <w:pPr>
        <w:divId w:val="698549694"/>
      </w:pPr>
      <w:r>
        <w:t>De vertraging in de toestemming bij het tasken van de helikopter. Daar ging het eigenlijk over. Dat is in antwoord op een vraag van de heer Voordewind. Men heeft ons gezegd dat die helikopter er binnen 20 minuten airborne kan zijn en de crew ter plekke, waarmee dokter Blom ook gesproken heeft, zegt: wij kunnen dat. Alleen is er ook nog een soort papertrail. Je moet in Bamako een document indienen en dan moet daar, in Bamako, toestemming gegeven worden en dat gaat terug naar Kidal, en dan mogen ze eigenlijk pas airborne gaan. Die bureaucratie kan soms zorgen voor een vertraging die de twintig minuten overstijgt. En wij hebben dus ook in New York, bij het VN-hoofdkwartier tegen meneer Lacroix van het Department of Peacekeeping Operations (het DPKO) gezegd: we willen eigenlijk van u horen dat die twintig minuten gewoon gehaald gaan worden. Daar hebben we een aantal toezeggingen op gekregen. Men heeft gezegd: we gaan de toestemming om die helikopter airborne te laten gaan, niet meer in Bamako laten geven, maar door een VN-functionaris in Kidal. Dat zou dus moeten zorgen voor een versnelling.</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Voordewind</w:t>
      </w:r>
      <w:r>
        <w:t xml:space="preserve"> (ChristenUnie):</w:t>
      </w:r>
    </w:p>
    <w:p w:rsidR="002532F3" w:rsidP="002532F3" w:rsidRDefault="002B5532">
      <w:pPr>
        <w:divId w:val="698549694"/>
      </w:pPr>
      <w:r>
        <w:t>Wanneer krijgt u die toestemming? Wanneer verwacht u die toestemming? Want dat is wel cruciaal.</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Die toezegging hebben we al gehad. Het gaat er nu alleen nog om dat we in een aantal oefeningen gaan kijken of het echt werkt. Ik kan u toezeggen dat we dat gaan onderzoeken. Als het nodig is, zullen we daar nog verder over spreken met New York en de missie.</w:t>
      </w:r>
    </w:p>
    <w:p w:rsidR="005F7706" w:rsidP="002532F3" w:rsidRDefault="002B5532">
      <w:pPr>
        <w:divId w:val="698549694"/>
      </w:pPr>
      <w:r>
        <w:t>Uw opmerking dat de tweede helft van 2018 nog in beweging is, gaat over iets anders dan over de witte helikopter waar ik het net over had. De witte helikopter die in Kidal staat, staat daar sinds september en die blijft daar ook staan. Dat is niet in beweging. De beweging betreft de aflossing van de Duitsers. De Duitsers hebben nu transporthelikopters én gevechtshelikopters. Tot nu toe hebben de Belgen een tweetal helikopters aangeboden, waardoor het totale aantal op zes komt. De Duitsers willen er eigenlijk één NH90 uit halen, dus dan zijn er nog vijf NH90</w:t>
      </w:r>
      <w:r w:rsidR="009C67A3">
        <w:t>'</w:t>
      </w:r>
      <w:r>
        <w:t>s en de Tigre. Maar in de tweede helft van 2018 willen de Duitsers eruit en dan moeten ze afgelost worden. Dan kom je op hetzelfde fenomeen waar wij tegenaan liepen: het is een primaire taak van de VN om te zoeken naar een ander land waarmee die aflossing geregeld kan worden.</w:t>
      </w:r>
    </w:p>
    <w:p w:rsidR="005F7706" w:rsidP="002532F3" w:rsidRDefault="002B5532">
      <w:pPr>
        <w:divId w:val="698549694"/>
      </w:pPr>
      <w:r>
        <w:t>Als land zit je dan te springen om een opvolger, want je wilt eruit, terwijl er nog geen aflossing is. Die discussie loopt in alle hevigheid. Dat speelt tussen de landen en de VN. De VN is er primair verantwoordelijk voor hier een regeling voor te treffen. Dat raakt ook aan de discussie over het rotatieschema waar wij aandacht voor gevraagd hebben: zorg nou dat er een langer lopend rotatieschema komt, ook voor die helikopters, zodat er gewoon duidelijkheid komt. Als landen zien dat er ook weer een aflosser is, dat die aflossing geregeld wordt, dan zijn landen denk ik ook eerder bereid om zo</w:t>
      </w:r>
      <w:r w:rsidR="009C67A3">
        <w:t>'</w:t>
      </w:r>
      <w:r>
        <w:t>n bijdrage te leveren. Anders denk je: ik ga erin en dan kan ik er nooit meer uit, want er is geen aflosser. Dat is eigenlijk het antwoord op uw vraag over de tweede helft van 2018. Dat gaat dus niet over die helikopter in Kidal.</w:t>
      </w:r>
    </w:p>
    <w:p w:rsidR="002532F3" w:rsidP="002532F3" w:rsidRDefault="002B5532">
      <w:pPr>
        <w:divId w:val="698549694"/>
      </w:pPr>
      <w:r>
        <w:t>Dan ten aanzien van de heer Sjoerdsma. De heer Blom, commandeur Blom, kan dat aanvullen. Ik denk dat hij al iets meer gezegd heeft over de drie punten dan alleen de anesthesie, maar ik denk dat hij dat nog nader zal kunnen duiden. Met het onderzoek van de derde partij zijn we nu bezig. Ik kan nog niet zeggen wie dat is en ik kan op dit moment ook nog niet zeggen wanneer dat is afgerond. Het streven is er wel op gericht om dat uiteraard voor het AO van 4 december met u te kunnen delen.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 mevrouw Somsen. Nee, de heer Blom.</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Blom</w:t>
      </w:r>
      <w:r>
        <w:t>:</w:t>
      </w:r>
    </w:p>
    <w:p w:rsidR="005F7706" w:rsidP="002532F3" w:rsidRDefault="002B5532">
      <w:pPr>
        <w:divId w:val="698549694"/>
      </w:pPr>
      <w:r>
        <w:t>Wat betreft de norm denk ik dat we op dit moment uit kunnen gaan van de 10-1-2-norm die is vastgelegd in NATO-documenten. Dat is ook waar wij naar streven. In tien minuten moet er een first responder bij de patiënt zijn, na een uur op z</w:t>
      </w:r>
      <w:r w:rsidR="009C67A3">
        <w:t>'</w:t>
      </w:r>
      <w:r>
        <w:t>n minst moet er Damage Control Resuscitation zijn en na twee uur moet er Damage Control Surgery mogelijk zijn. Dat is de norm voor de keten. De vraag is dan natuurlijk hoe de Togolese role 2 daar een rol in speelt. Daaraan hebben wij de eis gesteld dat zij in staat moeten zijn om levens- en ledematenreddende operaties te verrichten. Dat is de norm waaraan we nu toetsen. Dat hebben we ook gedaan.</w:t>
      </w:r>
    </w:p>
    <w:p w:rsidR="005F7706" w:rsidP="002532F3" w:rsidRDefault="002B5532">
      <w:pPr>
        <w:divId w:val="698549694"/>
      </w:pPr>
      <w:r>
        <w:t>Dan kan ik meteen door naar de vraag van de heer Sjoerdsma. We hebben naar het personeel gekeken. Ik heb dat gezegd. We hebben vrij uitgebreid met hen gesproken, over hun opleiding, over hun ervaring, over hun voorbereiding op de missie. Dat geeft het beeld van echte professionals, wat overigens ook bevestigd wordt door de VN en door de Franse artsen die de Aeromedevac doen. Dus wij denken dat we daarmee een zo compleet mogelijk beeld hebben van de kwaliteit van het personeel, ook organisatorisch. We hebben met ze geoefend inmiddels. We boden ze twee patiënten aan en die traumaopvang van die patiënten gaat gewoon keurig volgens protocol, wat niet alleen maar afhankelijk is van de chirurg. Dat is de conclusie van de OVV en die omarmen wij volledig. Dat schijnt wel het geval te zijn bij de filmbeelden van onze patiënt in 2016. We moeten daarbij niet vergeten dat wij inmiddels ook voor de Togolezen weer twee rotaties verder zijn. Er zit niemand meer die er in 2016 zat. Dit betekent ook dat je steeds weer opnieuw zult moeten bekijken: wie zet Togo daar neer en voldoen die dan aan onze eis, dat wil zeggen kunnen deze mensen leven- en ledemaatreddende operaties verrichten?</w:t>
      </w:r>
    </w:p>
    <w:p w:rsidR="005F7706" w:rsidP="002532F3" w:rsidRDefault="002B5532">
      <w:pPr>
        <w:divId w:val="698549694"/>
      </w:pPr>
      <w:r>
        <w:t>Wat betreft het materieel, inmiddels is het VN-systeem van herbevoorrading veel beter op orde; dat voldoet dus ook aan de VN-eisen. Wij hebben daar zelf naar gekeken en de anesthesist heeft dit in juli van dit jaar gedaan.</w:t>
      </w:r>
    </w:p>
    <w:p w:rsidR="002532F3" w:rsidP="002532F3" w:rsidRDefault="002B5532">
      <w:pPr>
        <w:divId w:val="698549694"/>
      </w:pPr>
      <w:r>
        <w:t>Wat wel een punt blijft, is de geringe bloedvoorraad. Dat is ook verdedigbaar. Immers, elke keer als er bloed naar hen wordt gestuurd, moet dat na vier weken weer worden vernietigd. Dat is toch best wel een dingetje. Dat bloed wordt in Nederland bijeengebracht door vrijwilligers en dat spoelen wij liever niet zomaar de woestijn in. Daar kiest de VN ook voor en ik denk dat dat ook verdedigbaar is. Dat betekent wel dat de mass casualty per definitie is dat de capaciteiten van het hospitaal worden overtroffen door het aantal gewonden. Er is geen enkel systeem dat per definitie tegen de mass casualty kan en dat is hier ook het geval. De vraag is alleen bij hoeveel patiënten je de mass casualty hebt. De realiteit is dat dit hospitaal bij twee categorie A-, dus zwaar gewonde patiënten aan zijn maximum zit. Overigens zeg ik erbij dat wij in Afghanistan jarenlang met een Nederlandse role 2 hebben gezeten die met één patiënt al aan zijn maximum zat. De Togolozen brengen twee chirurgen in het veld waar wij normaal gesproken altijd maar kiezen voor één chirurg. Dat is echt een bottleneck. Overigens zou ik natuurlijk bij mass casualty willen dat zij daar 40 zakken bloed hadden, maar dat is gewoon niet realistisch. Het is absoluut een extra risico. Het had allemaal nog mooier en groter gekund, maar dat vindt u overigens weinig tijdens militaire missies. Ik heb de Commandant der Strijdkrachten geadviseerd om dat risico te accepteren, omdat het inherent is aan operationeel optreden. Ik hoop dat ik uw vraag hiermee heb beantwoord.</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Bij hoge uitzondering nu even tussendoor. Heel kort, meneer Van Helvert.</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Van Helvert</w:t>
      </w:r>
      <w:r>
        <w:t xml:space="preserve"> (CDA):</w:t>
      </w:r>
    </w:p>
    <w:p w:rsidR="002532F3" w:rsidP="002532F3" w:rsidRDefault="002B5532">
      <w:pPr>
        <w:divId w:val="698549694"/>
      </w:pPr>
      <w:r>
        <w:t>Dank u wel, want anders moet ik het onderwerp straks helemaal opnieuw ter sprake brengen. Ik kom nog even terug op hetgeen werd gesteld over de verantwoordelijkheid van de Verenigde Naties voor die helikopter die er de tweede helft van 2018 zou moeten zijn. Wanneer krijgen wij de garantie dat er zo</w:t>
      </w:r>
      <w:r w:rsidR="009C67A3">
        <w:t>'</w:t>
      </w:r>
      <w:r>
        <w:t>n helikopter is? Is die dan ook 24/7 oproepbaar? Hoe groot is de capaciteit? Dat is toch wel van belang voordat wij ja of nee zeggen.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Oké, dus over die helikopter.</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2532F3" w:rsidP="002532F3" w:rsidRDefault="002B5532">
      <w:pPr>
        <w:divId w:val="698549694"/>
      </w:pPr>
      <w:r>
        <w:t>Wat er in de praktijk zal gebeuren als die helikopter er niet is? Dan gaan wij anders opereren; dan gaan wij veel beperkter in onze afstand van de basis opereren. Dit betekent dat wij bijvoorbeeld op maximaal een uur rijden van het kamp in Gao met een ambulance gaan opereren. Dat is de consequentie als er geen medische evacuatiehelikopter zou zijn. Dus wij passen het optreden aan aan de beschikbare middelen op dat moment.</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 is nu wel het woord aan mevrouw Somsen.</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Somsen</w:t>
      </w:r>
      <w:r>
        <w:t>:</w:t>
      </w:r>
    </w:p>
    <w:p w:rsidR="005F7706" w:rsidP="002532F3" w:rsidRDefault="002B5532">
      <w:pPr>
        <w:divId w:val="698549694"/>
      </w:pPr>
      <w:r>
        <w:t xml:space="preserve">Misschien kort met het oog op de tijd en als er dan nog meer vragen zijn, kan ik daar later op terugkomen. Deze zomer zag je dat er drie soorten crises door elkaar heen liepen in Mali. In de hoofdstad was een soort institutionele crisis. De president wilde een referendum uitroepen, een deel van de bevolking was het daar niet mee eens en er waren moeizame voorbereidingen van de verkiezingen. In het midden van het land </w:t>
      </w:r>
      <w:r w:rsidR="009C67A3">
        <w:t>--</w:t>
      </w:r>
      <w:r>
        <w:t xml:space="preserve"> en dat is eigenlijk nieuw, in ieder geval nieuw sinds het afsluiten van het vredesakkoord </w:t>
      </w:r>
      <w:r w:rsidR="009C67A3">
        <w:t>--</w:t>
      </w:r>
      <w:r>
        <w:t xml:space="preserve"> zie je een toename van extremistische groeperingen en een steeds terugtrekkende overheid; generaal Eichelsheim had het daar ook over. In het noorden zag je ook een crisis in die zin dat er weer schermutselingen en gevechten uitbraken tussen partijen die eerder een staakt-het-vuren hadden afgekondigd. Het vredesakkoord ziet specifiek op de conflicten in het noorden en de verantwoordelijkheid van de Malinese regering daarbij.</w:t>
      </w:r>
    </w:p>
    <w:p w:rsidR="005F7706" w:rsidP="002532F3" w:rsidRDefault="002B5532">
      <w:pPr>
        <w:divId w:val="698549694"/>
      </w:pPr>
      <w:r>
        <w:t>In die laatste crisis is door heel veel bemiddeling van MINUSMA en optreden van MINUSMA tot een nieuw staakt-het-vuren gekomen. De gouverneur van Kidal is daarnaartoe gegaan. Op zich zie je daar dat het bestuur zijn plek weer inneemt. Je ziet daar ook weer gemengde patrouilles op gang komen. Dus dat is hoopvol, maar wij zijn er zeker nog niet.</w:t>
      </w:r>
    </w:p>
    <w:p w:rsidR="005F7706" w:rsidP="002532F3" w:rsidRDefault="002B5532">
      <w:pPr>
        <w:divId w:val="698549694"/>
      </w:pPr>
      <w:r>
        <w:t xml:space="preserve">In het centrum zie je dat MINUSMA samen met de Malinese strijdkrachten plannen maakt om daar een grotere presentie te hebben. Dus om toch dat gevoel van veiligheid onder de burgers terug te brengen. Dat betekent ook dat wordt bekeken of een deel van de troepen </w:t>
      </w:r>
      <w:r w:rsidR="009C67A3">
        <w:t>--</w:t>
      </w:r>
      <w:r>
        <w:t xml:space="preserve"> het plafond van MINUSMA is hoger dan het aantal troepen dat tot nu toe is toegezegd </w:t>
      </w:r>
      <w:r w:rsidR="009C67A3">
        <w:t>--</w:t>
      </w:r>
      <w:r>
        <w:t xml:space="preserve"> naar de centrale regio zou kunnen gaan.</w:t>
      </w:r>
    </w:p>
    <w:p w:rsidR="005F7706" w:rsidP="002532F3" w:rsidRDefault="002B5532">
      <w:pPr>
        <w:divId w:val="698549694"/>
      </w:pPr>
      <w:r>
        <w:t>Tot slot noem ik de discussies die nu plaatsvinden over de implementatie van het vredesakkoord, ook in de hoofdstad, waar discussies met MINUSMA plaatsvinden, maar met name met de politieke partijen.</w:t>
      </w:r>
    </w:p>
    <w:p w:rsidR="005F7706" w:rsidP="002532F3" w:rsidRDefault="002B5532">
      <w:pPr>
        <w:divId w:val="698549694"/>
      </w:pPr>
      <w:r>
        <w:t>U vraagt waar wij naartoe werken. Voor het vredesakkoord is dat duidelijk. Daar zijn afspraken gemaakt. Met de benoeming van het Carter Center is er hoop dat daar nu meer aandacht voor is, ook als partijen zich daar niet aan houden. Het sanctieregime is nieuw, maar dat heeft natuurlijk ook tijd nodig. Dus het sanctieregime is wel afgekondigd, maar nu wordt een commissie van experts ingesteld. Die moet informatie gaan verzamelen en dan kunnen sancties worden ingesteld. Dus dat heeft ook nog wel even wat tijd nodig. Het is de hoop dat dit zich in het komende jaar verder materialiseert.</w:t>
      </w:r>
    </w:p>
    <w:p w:rsidR="002532F3" w:rsidP="002532F3" w:rsidRDefault="002B5532">
      <w:pPr>
        <w:divId w:val="698549694"/>
      </w:pPr>
      <w:r>
        <w:t xml:space="preserve">Een belangrijke is natuurlijk de G5-troepenmacht die juist ook in dit centrale stuk </w:t>
      </w:r>
      <w:r w:rsidR="009C67A3">
        <w:t>--</w:t>
      </w:r>
      <w:r>
        <w:t xml:space="preserve"> ook in hun eigenbelang, voor Niger en Burkina Faso </w:t>
      </w:r>
      <w:r w:rsidR="009C67A3">
        <w:t>--</w:t>
      </w:r>
      <w:r>
        <w:t xml:space="preserve"> kijkt wat zij daar kunnen doen in gezamenlijke operaties. De eerste operatie is geweest en die is goed gegaan. Er is een aantal mensen aangetroffen met zware wapens waarvan het idee was: wat doen jullie hier? Zij zijn overgedragen aan de civiele autoriteiten. Dat is precies wat die G5-troepenmacht zou moeten doen.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mevrouw Somsen. Dan gaan wij heel snel door naar mevrouw Ploumen, de heer Dijkgraaf en mevrouw Karabulut.</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Ploumen</w:t>
      </w:r>
      <w:r>
        <w:t xml:space="preserve"> (PvdA):</w:t>
      </w:r>
    </w:p>
    <w:p w:rsidR="005F7706" w:rsidP="002532F3" w:rsidRDefault="002B5532">
      <w:pPr>
        <w:divId w:val="698549694"/>
      </w:pPr>
      <w:r>
        <w:t>Dank u wel, voorzitter. Drie korte vragen. Er werd gerept over de noodzaak van een aanwezigheid van de internationale gemeenschap in Mali rond de twintig jaar. Dat is een hele lange tijdshorizon. Ik zou toch wel graag willen weten waar die beoordeling vandaan komt. Wat is die waard? Je kunt daar verschillende interpretaties aan geven.</w:t>
      </w:r>
    </w:p>
    <w:p w:rsidR="005F7706" w:rsidP="002532F3" w:rsidRDefault="002B5532">
      <w:pPr>
        <w:divId w:val="698549694"/>
      </w:pPr>
      <w:r>
        <w:t>Dan mijn tweede vraag. Dank voor de informatie over het role 2-hospital. Natuurlijk leven daarover ook in mijn fractie zeer veel zorgen. Dank voor alle extra inzet. Gezien het feit dat dit de dodelijkste VN-missie is, zouden er dan naast de focus op dat role 2-hospital, ook niet additionele medische voorzieningen beschikbaar moeten zijn gezien de aard van de casualties en het aantal incidenten?</w:t>
      </w:r>
    </w:p>
    <w:p w:rsidR="002532F3" w:rsidP="002532F3" w:rsidRDefault="002B5532">
      <w:pPr>
        <w:divId w:val="698549694"/>
      </w:pPr>
      <w:r>
        <w:t>Mijn derde vraag sluit hierop aan. Is er in dat proces van het beoordelen van de medische voorzieningen ook overwogen om daar Nederlandse capaciteit bij te zetten, als ik dat zo oneerbieding mag zeggen?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5F7706" w:rsidP="002532F3" w:rsidRDefault="002B5532">
      <w:pPr>
        <w:divId w:val="698549694"/>
      </w:pPr>
      <w:r>
        <w:t>Voorzitter. Mijn eerste vraag gaat over de capaciteit van twee patiënten. Ik heb tijdens mijn voorbereiding die stukken gelezen over het debat over Mali. Het is best lastig om vat te krijgen op wat nu eigenlijk de normen zijn. Iedereen heeft het erover dat de kwaliteit op orde moet zijn, maar kwantiteit is ook belangrijk natuurlijk. U zegt nu: met twee patiënten zit het vol. Hoe verhoudt dit zich tot wat andere landen doen, bijvoorbeeld de Verenigde Staten? Hoe verhoudt dit zich tot andere missies? Hebben wij daar een soort algemeen gedachtegoed of algemene norm voor?</w:t>
      </w:r>
    </w:p>
    <w:p w:rsidR="002532F3" w:rsidP="002532F3" w:rsidRDefault="002B5532">
      <w:pPr>
        <w:divId w:val="698549694"/>
      </w:pPr>
      <w:r>
        <w:t xml:space="preserve">Mijn tweede vraag heeft betrekking op het tegengaan van mensensmokkel. In de brief staat: </w:t>
      </w:r>
      <w:r w:rsidR="009C67A3">
        <w:t>"</w:t>
      </w:r>
      <w:r>
        <w:t>Evenals voorgaande jaren heeft Nederland verzocht het mandaat op dit punt ambitieuzer te maken, maar dit bleek niet haalbaar.</w:t>
      </w:r>
      <w:r w:rsidR="009C67A3">
        <w:t>"</w:t>
      </w:r>
      <w:r>
        <w:t xml:space="preserve"> Ik hoor van militairen wel dat als je het over het mandaat hebt, de effectieve inlichtingenketen en de effectieve capaciteit, het de vraag is of het wel effectief is als dit geen onderdeel uitmaakt van het mandaat.</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Dank u wel, mijnheer Dijkgraaf. Dan nu mevrouw Karabulut.</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Karabulut</w:t>
      </w:r>
      <w:r>
        <w:t xml:space="preserve"> (SP):</w:t>
      </w:r>
    </w:p>
    <w:p w:rsidR="005F7706" w:rsidP="002532F3" w:rsidRDefault="002B5532">
      <w:pPr>
        <w:divId w:val="698549694"/>
      </w:pPr>
      <w:r>
        <w:t>Even over de medische voorzieningen. Kunt u wellicht nog wat specifieker en duidelijker aangeven of met de inzet, met de onderzoeken die nog plaatsvinden en de aanpassingen die zijn geweest, wordt voldaan aan de aanbevelingen van het OVV? Of is dat pas in een later stadium als wij de beleidsreactie krijgen? Dat is één vraag.</w:t>
      </w:r>
    </w:p>
    <w:p w:rsidR="002532F3" w:rsidP="002532F3" w:rsidRDefault="002B5532">
      <w:pPr>
        <w:divId w:val="698549694"/>
      </w:pPr>
      <w:r>
        <w:t>De tweede vraag is de volgende. De Commandant der Strijdkrachten zei al dat onze inzet wordt gewaardeerd. Door wie wordt die gewaardeerd? Bedoelt u daarmee de andere landen die deelnemen aan deze missie? Hoe verklaart u dat ondanks de volgens u goede resultaten, er toch sprake is van een grotere terrorismedreiging? Denkt u dat juist de complementariteit van de special forces uit Frankrijk en ook de G5-troepenmacht zal bijdragen aan politieke oplossingen of die wellicht juist bemoeilijkt? Wat doet dit met het vertrouwen van de mensen? Ik zeg dit, voorzitter, ter verduidelijking, met dit in mijn achterhoofd: de sociaal-economische problemen zijn gigantisch. De praktijken in Libië ziende, wat zal er nu specifiek veranderen dat dit wel gaat lukken of is dit inderdaad onderdeel van het 20-, 30-, 40-, 50-jarenplan?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Dat was ook de eerste vraag, meen ik mij te herinneren. Dan gaan wij eerst naar mevrouw Somsen. Is dat akkoord?</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Somsen</w:t>
      </w:r>
      <w:r>
        <w:t>:</w:t>
      </w:r>
    </w:p>
    <w:p w:rsidR="005F7706" w:rsidP="002532F3" w:rsidRDefault="002B5532">
      <w:pPr>
        <w:divId w:val="698549694"/>
      </w:pPr>
      <w:r>
        <w:t>De 20 jaar. Ik heb het de secretaris-generaal niet zelf horen zeggen, maar in onderlinge gesprekken is natuurlijk wel een gevoelen: wij moeten hier nog wel een tijd zitten. Dan is natuurlijk altijd de vraag op welke manier en met welk mandaat. Ik denk dat heel duidelijk is dat de veiligheidstroepen, maar zeker ook de politiediensten in de regio, het openbaar ministerie en dergelijke, een hoop ondersteuning nodig hebben om die smokkel te kunnen aanpakken. Je ziet ook een duidelijke tendens in de buurlanden, die daar ook behoefte aan hebben, omdat zij worden geconfronteerd met de spillover uit Mali. Dat zien wij als een positieve beweging. Daarbij blijft Nederland wel inzetten op zaken als het do-no-harmprincipe en het blijven aansluiten bij civiele structuren, ook om te voorkomen dat mensen in de regio</w:t>
      </w:r>
      <w:r w:rsidR="009C67A3">
        <w:t>'</w:t>
      </w:r>
      <w:r>
        <w:t>s het gevoel hebben dat de veiligheidsdiensten een extra last voor hen worden in plaats van dat zij daar echt iets aan hebben.</w:t>
      </w:r>
    </w:p>
    <w:p w:rsidR="005F7706" w:rsidP="002532F3" w:rsidRDefault="002B5532">
      <w:pPr>
        <w:divId w:val="698549694"/>
      </w:pPr>
      <w:r>
        <w:t>Dat wij in Mali een lange tijdshorizon nodig hebben, is duidelijk. Mali opereert natuurlijk ook niet in een vacuüm. Wat dat betreft zie je dat er sprake is van een waterbedeffect. Waar in Syrië en Irak ruimte afneemt, neemt misschien in andere delen de ruimte weer toe. Foreign terrorist fighters uit die regio, Tunesië en andere delen, komen terug. De vraag is wat daar de lijnen zijn en wat de mogelijke modi operandi voor deze groeperingen zijn. Dat is een zaak van langere adem waar wij onszelf op moeten voorbereiden, maar waarbij wij wel voortdurend de Malinezen zelf en de landen in de regio zo veel mogelijk in de lead moeten laten zijn om ervoor te zorgen dat zij de mensensmokkel en terrorisme kunnen aanpakken.</w:t>
      </w:r>
    </w:p>
    <w:p w:rsidR="002532F3" w:rsidP="002532F3" w:rsidRDefault="002B5532">
      <w:pPr>
        <w:divId w:val="698549694"/>
      </w:pPr>
      <w:r>
        <w:t>Er was een korte vraag over het MINUSMA-mandaat voor het tegengaan van mensensmokkel. Daar is de eeuwige discussie: hoe groot moet de kerstboom van het mandaat voor een VN-missie worden? Vandaar dat wij ervoor hebben gepleit om in de preambule op te nemen dat daar waar MINUSMA faciliterend kan optreden voor de Malinese troepen om mensensmokkel tegen te gaan, wij dat vooral moeten doen. Daarnaast zijn er andere organisaties mee bezig: de EU-trainingsmissie, de capaciteitsopbouwmissie van de EU voor zowel Niger als Mali en ook de G5-troepenmacht. Ik noem het delen van de inlichtingen over wat wij doen en daar kan misschien nog verder aanvulling op komen. De intelligence die onze mannen in het veld bij elkaar rapen, gaat naar het MINUSMA-hoofdkwartier en daar kan via de verschillende liaisons die zij met andere organisaties hebben, worden bekeken hoe dit kan worden gedeeld.</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2532F3" w:rsidP="002532F3" w:rsidRDefault="002B5532">
      <w:pPr>
        <w:divId w:val="698549694"/>
      </w:pPr>
      <w:r>
        <w:t>Ik noemde dat niet alleen omdat ik het van militairen van de missie zelf hoor, die toch het gevoel hebben dat er te weinig mee gebeurt en dat het daardoor niet effectief is. Dat kan misschien beeldvorming zijn</w:t>
      </w:r>
      <w:r w:rsidR="009C67A3">
        <w:t>. Dat moeten wij dan corrigeren</w:t>
      </w:r>
      <w:r>
        <w:t xml:space="preserve">, maar als het inhoud is, moeten wij er iets aan doen. In de brief staat niet voor niks: </w:t>
      </w:r>
      <w:r w:rsidR="009C67A3">
        <w:t>"</w:t>
      </w:r>
      <w:r>
        <w:t>Evenals voorgaande jaren heeft Nederland verzocht het mandaat op dit punt ambitieuzer te maken</w:t>
      </w:r>
      <w:r w:rsidR="009C67A3">
        <w:t>"</w:t>
      </w:r>
      <w:r>
        <w:t>. Er is dus wel degelijk een poging gedaan, maar het is niet gelukt. Dat heeft toch een inhoudelijke connotatie, lijkt mij. Je doet het niet alleen omdat het leuk op papier staat.</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Somsen</w:t>
      </w:r>
      <w:r>
        <w:t>:</w:t>
      </w:r>
    </w:p>
    <w:p w:rsidR="002532F3" w:rsidP="002532F3" w:rsidRDefault="002B5532">
      <w:pPr>
        <w:divId w:val="698549694"/>
      </w:pPr>
      <w:r>
        <w:t>Nee, zeker niet, omdat wij ook in toenemende mate het belang zien van het bestrijden van mensensmokkel en die smokkelnetwerken. Wij zien ook in toenemende mate dat die smokkelroutes niet alleen worden gebruikt voor mensenhandel maar ook voor andere georganiseerde vormen van criminaliteit en voor terroristische netwerken. Dus wij zien de noodzaak wel degelijk. Alleen, zoals aangegeven, hebben wij niet kunnen bereiken dat het in het mandaat is opgenomen, maar wij dringen wel aan op het delen van die inlichtingen met andere missies. Onze taak zal nu zijn om te bekijken of dit inderdaad goed op elkaar aansluit waarbij de complementaire mandaten van de G5 en de EU-missies aan de ene kant en de VN-missie aan de andere kant inderdaad zo complementair en zo effectief mogelijk kunnen zijn.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 xml:space="preserve">Dan de </w:t>
      </w:r>
      <w:r w:rsidR="001A5EEB">
        <w:t>cds</w:t>
      </w:r>
      <w:r>
        <w:t>.</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Mevrouw Ploumen stelde de vraag of er additioneel nog medische voorzieningen nodig zijn. Op dit moment is er niet bij mij bekend dat de VN om extra medische faciliteiten heeft gevraagd in de gebieden waar wij opereren. Het is niet ondenkbaar dat een discussie binnen de VN wel gaat komen, bijvoorbeeld over die regio Mopti. Als ze daar meer willen gaan doen, zullen ze ook moeten kijken naar de medische voorzieningen in en rond Mopti. Die zijn op dit moment nog dun. Dat betekent dat er dan een discussie zal komen over al dan niet additionele medische voorzieningen. Op dit moment, ja, het klinkt misschien gek, maar het is op zich een stabilisatiemissie, geen gevechtsmissie. Dat betekent dat er nog steeds heel regelmatig gevaarlijke situaties zijn, heel veel IED-aanslagen. Dus de troepen die daar bezig zijn, lopen wel gevaar. Maar op dit moment heeft de VN daar nog geen additionele hulp gevraagd aan de landen.</w:t>
      </w:r>
    </w:p>
    <w:p w:rsidR="005F7706" w:rsidP="002532F3" w:rsidRDefault="002B5532">
      <w:pPr>
        <w:divId w:val="698549694"/>
      </w:pPr>
      <w:r>
        <w:t>Mevrouw Karabulut vroeg of de inzet wordt gewaardeerd. Wie zegt dat eigenlijk? We horen vanuit het VN-hoofdkwartier dat onze bijdrage gewaardeerd wordt. Dat is één. Waar zit die waardering in? Die zit er onder andere in dat Nederland als een van de weinige landen in staat en bereid is om naar buiten te gaan naar ingewikkelder gebieden. Dus op het moment dat de force commander aan ons vraagt of we met onze Long Range Recce Patrol Task Group inlichtingen gaan vergaren in Mopti, dan zijn wij bereid om dat te doen, uiteraard onder bepaalde voorwaarden. Want dat betekent dan dat er medische voorzieningen moeten worden getroffen en dat er een medische evacuatiehelikopter moet zijn. Nou, dat soort zaken moet de force commander dan organiseren en dan gaan wij dus op zijn verzoek binnen die voorwaarden bijvoorbeeld een week rond Mopti inlichtingen verzamelen. Hij weet dat, als hij dat aan de Nederlandse eenheden vraagt, we dat niet alleen kunnen maar daartoe ook bereid zijn. Dat is een onderdeel van de waardering. We horen ook van onze Duitse partners dat ze de kwaliteit waarderen van de bijdragen die we leveren.</w:t>
      </w:r>
    </w:p>
    <w:p w:rsidR="002532F3" w:rsidP="002532F3" w:rsidRDefault="002B5532">
      <w:pPr>
        <w:divId w:val="698549694"/>
      </w:pPr>
      <w:r>
        <w:t>U vroeg nog iets over de andere operatie die in Mali loopt, namelijk de Franse Barkhane-operatie. Ik hoop dat de directeur MIVD daar nog iets over wil zeggen. Dat is een contraterreuroperatie, wat MINUSMA nadrukkelijk niet is. Ik begrijp uit uw vraag dat u wilt weten of Barkhane niet eerder zorgt voor een verslechtering van de situatie dan voor een verbetering. Heb ik u dan goed beluisterd?</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Karabulut</w:t>
      </w:r>
      <w:r>
        <w:t xml:space="preserve"> (SP):</w:t>
      </w:r>
    </w:p>
    <w:p w:rsidR="002532F3" w:rsidP="002532F3" w:rsidRDefault="002B5532">
      <w:pPr>
        <w:divId w:val="698549694"/>
      </w:pPr>
      <w:r>
        <w:t>De situatie verslechtert. Ik ben berg benieuwd wat in uw ogen de oorzaken daarvan zijn en of dit inderdaad ook verband houdt met de contraterrorisme-operaties.</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2532F3" w:rsidP="002532F3" w:rsidRDefault="002B5532">
      <w:pPr>
        <w:divId w:val="698549694"/>
      </w:pPr>
      <w:r>
        <w:t>Ik denk zelf dat de situatie niet verslechtert omdat Barkhane er is, maar omdat de Malinese overheid nog steeds onvoldoende in staat is om haar gezag te doen gelden in dat hele grote land. Verder schuren er heel veel vaak economische belangen in meer criminele zin met elkaar. Die groeperingen zitten op elkaars terrein. Als wij komen kijken op een plek waar zij proberen iets te smokkelen, dan vinden ze dat natuurlijk vervelend. Ik denk niet zozeer dat die onveiligheid toeneemt omdat Barkhane er zit, maar omdat er nog steeds heel veel tegenstrijdige belangen zijn, waarbij de Malinese overheid nog steeds niet goed genoeg in staat is om in dat land zelf in veiligheid te voorzien.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Eichelsheim</w:t>
      </w:r>
      <w:r>
        <w:t>:</w:t>
      </w:r>
    </w:p>
    <w:p w:rsidR="002532F3" w:rsidP="002532F3" w:rsidRDefault="002B5532">
      <w:pPr>
        <w:divId w:val="698549694"/>
      </w:pPr>
      <w:r>
        <w:t>Een kleine korte toevoeging: omdat het operatiegebied is uitgebreid, niet alleen naar Mali zelf, maar ook naar de regio, waar Barkhane sowieso al acteerde, maar ook omdat de militaire druk op Mopti is vergroot, wat als effect heeft gehad dat terroristische groeperingen buiten Mopti kans hebben gezien om zichzelf weer te versterken. Je ziet daarmee eigenlijk een continue cyclus van: waar militaire druk toeneemt zijn terroristische organisaties op andere plekken in staat om weer op te duiken. Dat is eigenlijk een van de redenen waarom G5 Sahel is opgekomen. Die zit nog maar in de beginfase: dit was een eerste operatie, het moet nog groeien. Op die manier probeert men interregionaal, buiten alleen Mali, met name die terroristische groeperingen tegen te gaan. Dus het is niet zozeer vanwege het feit dat Barkhane dat als resultante oplevert, maar vanwege een gebrek op dit moment aan capaciteit die verdeeld moet worden. G5 Sahel speelt daar een belangrijke rol in.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2532F3" w:rsidP="002532F3" w:rsidRDefault="002B5532">
      <w:pPr>
        <w:divId w:val="698549694"/>
      </w:pPr>
      <w:r>
        <w:t>En last but not least: we zitten pas in de eerste fase van MINUSMA van de drie fasen die beschreven zijn. Dus in die zin is de operatie nog niet klaar.</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Ik heb nog drie mensen die ook graag een vraag willen stellen en ik heb ongeveer nog zeven minuten. Meneer Blom.</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Blom</w:t>
      </w:r>
      <w:r>
        <w:t>:</w:t>
      </w:r>
    </w:p>
    <w:p w:rsidR="005F7706" w:rsidP="002532F3" w:rsidRDefault="002B5532">
      <w:pPr>
        <w:divId w:val="698549694"/>
      </w:pPr>
      <w:r>
        <w:t>Dank u wel, voorzitter. Om nog even terug te komen op de vraag van mevrouw Ploumen over additionele medische voorzieningen: het is goed om te beseffen dat wij ook gebruik maken van de faciliteiten van Barkhane. Role 1 in Kidal, role 2 in Tessalit en role 3 in Gao. Het is niet zo dat we alleen maar gebruik maken van het VN-systeem. Daarnaast hebben we er ook voor gekozen om geen gebruik te maken van de role 3 van de VN, maar rechtstreeks strategisch te evacueren naar Nederland. Er wordt wel degelijk heel kritisch bekeken wat er extra nodig is om het te laten slagen.</w:t>
      </w:r>
    </w:p>
    <w:p w:rsidR="005F7706" w:rsidP="002532F3" w:rsidRDefault="002B5532">
      <w:pPr>
        <w:divId w:val="698549694"/>
      </w:pPr>
      <w:r>
        <w:t>Meneer Dijkgraaf vroeg naar de normen voor mass casualty. Kunnen anderen meer of beter? Ja, ik trok al even de vergelijking met de Nederlandse bijdrage indertijd aan Afghanistan. Overigens is het ook nog zo dat mass casualties meestal op afstand van het hospitaal plaatsvinden. Dan vindt er al vertraging plaats bij de afvoer. Dat is eigenlijk standaard zo, en dat is in West-Europa ook zo bij een grote aanslag. Dan zie je toch pas na uren de patiënten in het ziekenhuis komen. Dat geeft ziekenhuizen ook de kans om daarop te reageren. De Tongolezen hebben tweemaal een mass casualty gehad. Daar valt best wel wat op af te dingen, hoor, want ook daarvan zijn verslagen dat het allemaal niet helemaal soepel liep. Ik ga dat niet mooier maken dan het is. Maar blijft wel dat zij 30 patiënten hebben verwerkt in de uren na de aanslag en dat uiteindelijk al die patiënten op één na het hebben overleefd. Iedereen die niet direct is omgekomen bij de aanslag, heeft het uiteindelijk op één na overleefd. Dat zegt iets over hun capaciteit, maar natuurlijk niet alles. Dat is wel zoals wij plannen. We weten dat we helikopters hebben in Kidal, in Tessalit en in Gao. Dus mocht er een mass casualty zijn, dan heb je meteen ook de gelegenheid om patiënten te verspreiden over alle aanwezige installaties. Wij denken dat je de meeste omstandigheden daarmee aan kunt pakken.</w:t>
      </w:r>
    </w:p>
    <w:p w:rsidR="005F7706" w:rsidP="002532F3" w:rsidRDefault="002B5532">
      <w:pPr>
        <w:divId w:val="698549694"/>
      </w:pPr>
      <w:r>
        <w:t xml:space="preserve">Mevrouw Karabulut vroeg specifieker om de aanbevelingen van de OVV. Een belangrijke aanbeveling is het oordeel over de role 2. Volgens mij zegt de OVV daar eigenlijk alleen maar over: je moet dat met een specialist gaan bekijken. Nou, dat hebben we tot tweemaal toe gedaan. We hebben dat ook echt uitgebreid. Wij zeggen: je moet ook met ze oefenen, je moet ook herhaald gaan kijken, dus niet alleen maar bij het opzetten van een missie, maar ook bij personeelswisselingen of bij een eventuele verplaatsing. Stel dat de role 2 weer naar Mopti gaat, dan moeten we dat opnieuw gaan beoordelen. Dus ik denk dat we die aanbeveling zeer ruimhartig hebben uitgevoerd. </w:t>
      </w:r>
    </w:p>
    <w:p w:rsidR="002532F3" w:rsidP="002532F3" w:rsidRDefault="002B5532">
      <w:pPr>
        <w:divId w:val="698549694"/>
      </w:pPr>
      <w:r>
        <w:t>Wat de planning betreft: ja, als u mij gehoord hebt, hebt u kunnen begrijpen dat we tot in het kleinste detail aan het kijken zijn of die planning kan aansluiten bij de operationele noodzaak. Ik denk dat we daarmee ook die aanbeveling hebben kunnen uitvoeren. Er zit nog een kleine aanbeveling in, namelijk het uitvoeren van onderzoek. We hebben immers meteen nadat onze patiënt daar was geweest geen aanleiding gezien om onderzoek te doen. Inmiddels hebben we intern de afspraak dat elke keer als de medische keten wordt gebruikt voor een patiënt in categorie A, we dat helemaal nalopen vanaf het punt van verwonding tot en met de role 4, dus in Nederland, opname in het Centraal Militair Hospitaal, om te zien waar er verbeterpunten zijn. De gedachte daarachter is dat bijvoorbeeld de Amerikanen dat met statistiek kunnen doen. Zij kunnen gewoon kijken hoeveel mensen nou overleven in de medische afvoerketen. Dat is mogelijk als je tientallen tot honderden gewonden per maand hebt. Wij hebben er godzijdank af en toe één. Maar ja, dan moet je wel heel nadrukkelijk kijken of daaruit geen lessen zijn te leren. Dat hebben we integraal overgenomen van de OVV. Dus ik hoop dat ik daarmee uw vraag beantwoord heb.</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Ik zit even te kijken, met het oog op de klok. Er zijn twee korte feitelijke vragen gesteld in het blokje dat we nu net hebben behandeld en er zijn drie mensen die nog geen vragen hebben kunnen stellen. Ik ben bereid om nog even een kleine tien minuten door te gaan. Dan houden we vijf minuten over tot we schorsen voor ons volgende blokje. Als u daartoe ook bereid bent, doen we dat. Ik geef heel kort het woord aan mevrouw Karabulut. Die had net wel een vraag en nu niet meer, begrijp ik. Dan de heer Dijkgraaf, en daarna gaan we naar de anderen die nog geen vraag hebben kunnen stellen. Meneer Dijkgraaf.</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2532F3" w:rsidP="002532F3" w:rsidRDefault="002B5532">
      <w:pPr>
        <w:divId w:val="698549694"/>
      </w:pPr>
      <w:r>
        <w:t>Voorzitter. Ik heb een vraag gesteld.</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Ik dacht dat u er net bij mij op aandrong om nog eens ...</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2532F3" w:rsidP="002532F3" w:rsidRDefault="002B5532">
      <w:pPr>
        <w:divId w:val="698549694"/>
      </w:pPr>
      <w:r>
        <w:t xml:space="preserve">Nou, heel kort dan. </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Hij moet er wel zijn.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2532F3" w:rsidP="002532F3" w:rsidRDefault="002B5532">
      <w:pPr>
        <w:divId w:val="698549694"/>
      </w:pPr>
      <w:r>
        <w:t>U bent fantastisch. Mijn vraag is heel kort, als u mij inderdaad de gelegenheid geeft.</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Dat heb ik zojuist gedaan.</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Dijkgraaf</w:t>
      </w:r>
      <w:r>
        <w:t xml:space="preserve"> (SGP):</w:t>
      </w:r>
    </w:p>
    <w:p w:rsidR="002532F3" w:rsidP="002532F3" w:rsidRDefault="002B5532">
      <w:pPr>
        <w:divId w:val="698549694"/>
      </w:pPr>
      <w:r>
        <w:t>Mijn vraag is: wat zijn gebruikelijke normen in andere landen? Zeer veel dank voor uw analyse, waarmee ik het op zich eens ben. Maar wat is nou normaal, bijvoorbeeld in de Verenigde Staten, qua capaciteit?</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Blom</w:t>
      </w:r>
      <w:r>
        <w:t>:</w:t>
      </w:r>
    </w:p>
    <w:p w:rsidR="002532F3" w:rsidP="002532F3" w:rsidRDefault="002B5532">
      <w:pPr>
        <w:divId w:val="698549694"/>
      </w:pPr>
      <w:r>
        <w:t>Gebruikelijk is tegenwoordig dat in een role 2 twee chirurgen meegaan en meestal één anesthesist. Dat zorgt ervoor dat je eigenlijk redelijkerwijs twee categorie-A-patiënten kunt hebben en een aantal categorie-B-patiënten. Overigens zijn wijzelf niet zo ver, wij werken nog voornamelijk met één chirurg. Ik zou denken: dat is eigenlijk voor ons nog gebruikelijk, en ook voor een aantal andere westerse landen. Uiteindelijk moeten we het bij een mass casualty altijd hebben van de coördinatie en het inzetten van alle middelen om dat probleem op te lossen. Eigenlijk alleen bij een artikel-5-operatie bestaan geen mass casualties, want dan is je hele organisatie aangepast om een enorme stroom gewonden te verwerken. Maar dat is eigenlijk nooit het geval bij dit soort operaties.</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2532F3" w:rsidP="002532F3" w:rsidRDefault="002B5532">
      <w:pPr>
        <w:divId w:val="698549694"/>
      </w:pPr>
      <w:r>
        <w:t>Oké. Dan gaan we naar het laatste blokje. Ik begin met de heer Van Helvert.</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Van Helvert</w:t>
      </w:r>
      <w:r>
        <w:t xml:space="preserve"> (CDA):</w:t>
      </w:r>
    </w:p>
    <w:p w:rsidR="005F7706" w:rsidP="002532F3" w:rsidRDefault="002B5532">
      <w:pPr>
        <w:divId w:val="698549694"/>
      </w:pPr>
      <w:r>
        <w:t>Dank u wel, voorzitter. Wanneer en onder welke voorwaarden worden de operaties in Kidal nou hervat? Zoals ik het nu begreep, moet eerst een onafhankelijk onderzoek geruststellend zijn afgerond en verder moeten de afspraken over de helikopter vanaf 2018 goed zijn afgehecht. Daarbij wil ik ook specifiek vragen naar de role 2, dat Togolese team, waarvan de heer Blom heel duidelijk heeft gezegd: die zijn geschikt geacht. Blijft dat team er de hele tijd terwijl wij er zitten? Of wordt dat nog veranderd? Wie doet dan de screening of dat team ook weer zo geschikt is?</w:t>
      </w:r>
    </w:p>
    <w:p w:rsidR="005F7706" w:rsidP="002532F3" w:rsidRDefault="002B5532">
      <w:pPr>
        <w:divId w:val="698549694"/>
      </w:pPr>
      <w:r>
        <w:t>Over de helikopter zei de heer Bauer heel duidelijk: we gaan nog testen hoe de bureaucratische afhandeling daarvan verloopt, om te voorkomen dat brieven van Kidal naar Bamako en weer terug gaan. Daar zit een VN-functionaris. Als die test nu niet goed gaat, wil dat dan ook zeggen dat de operaties niet worden hervat? Kunnen we daarin iets smarter zijn?</w:t>
      </w:r>
    </w:p>
    <w:p w:rsidR="002532F3" w:rsidP="002532F3" w:rsidRDefault="002B5532">
      <w:pPr>
        <w:divId w:val="698549694"/>
      </w:pPr>
      <w:r>
        <w:t>Kan meneer Blom nog kort meenemen hoe het kan dat we bijvoorbeeld in Afghanistan zeggen dat er chirurgische power bijkomt, terwijl dat in Mali niet gebeurt? Is dat dan niet zozeer nodig in Mali? Kan daar wat over verteld worden?</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5F7706" w:rsidP="002532F3" w:rsidRDefault="002B5532">
      <w:pPr>
        <w:divId w:val="698549694"/>
      </w:pPr>
      <w:r>
        <w:t xml:space="preserve">Ik heb vastgesteld dat mevrouw Belhaj geen vraag wil stellen. Dan wil ikzelf namens de VVD-fractie nog twee vragen stellen. De </w:t>
      </w:r>
      <w:r w:rsidR="001A5EEB">
        <w:t>cds</w:t>
      </w:r>
      <w:r>
        <w:t xml:space="preserve"> zei dat de intel van het allergrootste belang was. In Kidal was de intel volgens hem zelfs cruciaal voor de missie. Ik begrijp dat, als er een vraag zou komen om in Mopti te opereren, die vraag ook positief zal worden beantwoord. Zou de </w:t>
      </w:r>
      <w:r w:rsidR="001A5EEB">
        <w:t>cds</w:t>
      </w:r>
      <w:r>
        <w:t xml:space="preserve"> één of twee voorbeelden kunnen noemen van dat doorslaande succes?</w:t>
      </w:r>
    </w:p>
    <w:p w:rsidR="005F7706" w:rsidP="002532F3" w:rsidRDefault="002B5532">
      <w:pPr>
        <w:divId w:val="698549694"/>
      </w:pPr>
      <w:r>
        <w:t>De vraag die daar wat mij betreft bij hoort en die wat mij betreft aan mevrouw Somsen gesteld moet worden, is toch nog even over die preambule die is aangepast. Dat is natuurlijk mooi in VN-begrippen. Maar één van de grote bezwaren die ook in de oorspronkelijke artikel 100-brief werd genoemd, is samengevat dat Mali een soort draaischijf van ellende is. Een van die ellendige elementen is mensensmokkel. Dan constateer ik dat dat voorlopig nog niet tot die successen behoort, want de intel die daarover wordt vergaard, moet dan via het hoofdkwartier en liaisons mogelijk weer aan partnerorganisaties worden gegeven, zoals G5 en andere die daarop opereren. Mijn vraag is dan ook: wat zouden we meer kunnen doen, met name als het gaat om onze politie-inzet en misschien het verstrekken van reisdocumenten, aangezien Mali natuurlijk binnen een douane-unie opereert en het bijna onmogelijk is om daar met grenscontroles te werken? Dat zijn de twee vragen die ik namens de VVD-fractie nog zou willen stellen.</w:t>
      </w:r>
    </w:p>
    <w:p w:rsidR="002532F3" w:rsidP="002532F3" w:rsidRDefault="002B5532">
      <w:pPr>
        <w:divId w:val="698549694"/>
      </w:pPr>
      <w:r>
        <w:t xml:space="preserve">Dan geef ik het woord aan de </w:t>
      </w:r>
      <w:r w:rsidR="001A5EEB">
        <w:t>cds</w:t>
      </w:r>
      <w:r>
        <w:t xml:space="preserve">. </w:t>
      </w:r>
    </w:p>
    <w:p w:rsidR="002532F3" w:rsidP="002532F3" w:rsidRDefault="002532F3">
      <w:pPr>
        <w:divId w:val="698549694"/>
      </w:pPr>
    </w:p>
    <w:p w:rsidR="002532F3" w:rsidP="002532F3" w:rsidRDefault="002B5532">
      <w:pPr>
        <w:divId w:val="698549694"/>
      </w:pPr>
      <w:r>
        <w:t xml:space="preserve">De heer </w:t>
      </w:r>
      <w:r>
        <w:rPr>
          <w:rStyle w:val="Zwaar"/>
          <w:rFonts w:cs="Arial"/>
          <w:szCs w:val="22"/>
        </w:rPr>
        <w:t>Bauer</w:t>
      </w:r>
      <w:r>
        <w:t>:</w:t>
      </w:r>
    </w:p>
    <w:p w:rsidR="005F7706" w:rsidP="002532F3" w:rsidRDefault="002B5532">
      <w:pPr>
        <w:divId w:val="698549694"/>
      </w:pPr>
      <w:r>
        <w:t>De heer Van Helvert vroeg naar de helikopter. Nogmaals, die tweede helft 2018 is een andere discussie dan het hervatten van de operaties rond Kidal. De helikopter in Kidal is er en die blijft er. De tweede helft 2018 gaat over de aflossing van Duitse helikopters in Gao. Dat moeten we proberen uit elkaar te houden.</w:t>
      </w:r>
    </w:p>
    <w:p w:rsidR="005F7706" w:rsidP="002532F3" w:rsidRDefault="002B5532">
      <w:pPr>
        <w:divId w:val="698549694"/>
      </w:pPr>
      <w:r>
        <w:t xml:space="preserve">In algemene zin geldt natuurlijk dat als iets wat toegezegd is het niet doet, we de operaties ook daar weer op zullen aanpassen. We kunnen op een gegeven moment beginnen. Als die toets door een derde partij, zoals in de Kamerbrief staat, is uitgevoerd en positief is, kunnen we wat ons betreft de operaties vanuit Kidal met de mensen daar hervatten. Dat betekent vervolgens dat we, als in de uitwerking die witte helikopter toch niet op tijd beschikbaar komt, natuurlijk verdere garanties vragen bij de VN. Dat zou zelfs kunnen leiden tot het als het ware opnieuw inroepen van een operationele pauze. In die zin zullen we altijd naar bevind van zaken moeten reageren. Als we weer beginnen en als er dan een aanleiding is om weer te stoppen omdat iets niet geregeld is, omdat het onveilig is of omdat de helikopter kapot is </w:t>
      </w:r>
      <w:r w:rsidR="009C67A3">
        <w:t>--</w:t>
      </w:r>
      <w:r>
        <w:t xml:space="preserve"> dat kan ook </w:t>
      </w:r>
      <w:r w:rsidR="009C67A3">
        <w:t>--</w:t>
      </w:r>
      <w:r>
        <w:t xml:space="preserve"> dan stoppen we op dat moment de operaties die te ver weg zijn. Je reageert met je operaties dus altijd ook weer op de beschikbare middelen.</w:t>
      </w:r>
    </w:p>
    <w:p w:rsidR="002532F3" w:rsidP="002532F3" w:rsidRDefault="002B5532">
      <w:pPr>
        <w:divId w:val="698549694"/>
      </w:pPr>
      <w:r>
        <w:t xml:space="preserve">De voorzitter vroeg twee voorbeelden van waarom wij goed gevonden worden. Los van de kwaliteit in algemene zin van de Long Range Recce Patrol Task Group bij het verzamelen van de informatie die voor de force commander belangrijk is voor het kunnen uitvoeren van de operaties </w:t>
      </w:r>
      <w:r w:rsidR="009C67A3">
        <w:t>--</w:t>
      </w:r>
      <w:r>
        <w:t xml:space="preserve"> dat gaat dus ook weer over de kwaliteit van vervolgoperaties </w:t>
      </w:r>
      <w:r w:rsidR="009C67A3">
        <w:t>--</w:t>
      </w:r>
      <w:r>
        <w:t xml:space="preserve"> is een belangrijk en mooi voorbeeld dat onze Long Range Recce Patrol Task Group in Timboektoe is geweest om op een gegeven moment ook als Quick Reaction Force te assisteren in een onveilige situatie. Toen zijn we met een team vanuit de Long Range Recce Patrol Task Group op verzoek van de force commander naar Timboektoe gebracht. Dat team heeft daar hulp geboden en heeft de veiligheid verzorgd. Dat is goed gelopen en ze konden ook weer terugkomen. Hetzelfde hebben we in een eerdere situatie ook al eens gedaan in Kidal, voordat we daar definitief zaten. In die zin zijn dat voorbeelden. In algemene zin wordt datgene wat we aan kwaliteit brengen voor hun staande taak, gewaardeerd. Die aanvulling, de QRF, de Quick Reaction Force voor het brengen van extra beveiliging, is volgens mij ook een goed voorbeeld.</w:t>
      </w:r>
    </w:p>
    <w:p w:rsidR="002532F3" w:rsidP="002532F3" w:rsidRDefault="002532F3">
      <w:pPr>
        <w:divId w:val="698549694"/>
      </w:pPr>
    </w:p>
    <w:p w:rsidR="002532F3" w:rsidP="002532F3" w:rsidRDefault="002B5532">
      <w:pPr>
        <w:divId w:val="698549694"/>
      </w:pPr>
      <w:r>
        <w:t xml:space="preserve">Mevrouw </w:t>
      </w:r>
      <w:r>
        <w:rPr>
          <w:rStyle w:val="Zwaar"/>
          <w:rFonts w:cs="Arial"/>
          <w:szCs w:val="22"/>
        </w:rPr>
        <w:t>Somsen</w:t>
      </w:r>
      <w:r>
        <w:t>:</w:t>
      </w:r>
    </w:p>
    <w:p w:rsidR="002532F3" w:rsidP="002532F3" w:rsidRDefault="002B5532">
      <w:pPr>
        <w:divId w:val="698549694"/>
      </w:pPr>
      <w:r>
        <w:t>In aanvulling daarop: zoals ik zei, is MINUSMA aan het kijken in hoeverre ze de grensposten in het noorden van Mali kan rehabiliteren, zodat de grensbewaking daar ook weer op een hoger plan getild kan worden. Dat zal vervolgens wel door de Malinese autoriteiten zelf gedaan moeten worden. Daar kan wel voor getraind worden in de EUCAP-missies en dergelijke. Zoals in de brief is gemeld, is een expertisecentrum van de KMar, het Expertisecentrum Identiteitsfraude en Documenten, samen met de Fransen een training gestart voor Bamako; dat is voor de luchthaven. Dat is wat er op dit moment gedaan wordt. Verder gaf ik ook aan dat wij als Nederland de G5-samenwerking ondersteunen met een uitwisselingsplatform voor informatie op het gebied van grensoverschrijdende criminaliteit. Dat is allemaal net begonnen, maar de bedoeling daarvan is ook dat dit soort informatie over mensensmokkelnetwerken en dergelijke daarin gedeeld wordt.</w:t>
      </w:r>
    </w:p>
    <w:p w:rsidR="002532F3" w:rsidP="002532F3" w:rsidRDefault="002532F3">
      <w:pPr>
        <w:divId w:val="698549694"/>
      </w:pPr>
    </w:p>
    <w:p w:rsidR="002532F3" w:rsidP="002532F3" w:rsidRDefault="002B5532">
      <w:pPr>
        <w:divId w:val="698549694"/>
      </w:pPr>
      <w:r>
        <w:t xml:space="preserve">De </w:t>
      </w:r>
      <w:r>
        <w:rPr>
          <w:rStyle w:val="Zwaar"/>
          <w:rFonts w:cs="Arial"/>
          <w:szCs w:val="22"/>
        </w:rPr>
        <w:t>voorzitter</w:t>
      </w:r>
      <w:r>
        <w:t>:</w:t>
      </w:r>
    </w:p>
    <w:p w:rsidR="00154186" w:rsidP="002532F3" w:rsidRDefault="002B5532">
      <w:pPr>
        <w:divId w:val="698549694"/>
      </w:pPr>
      <w:r>
        <w:t>Dank daarvoor. Ik zie op dit moment geen verdere aanvullende vragen. Dan zou ik deze briefing over MINUSMA willen beëindigen.</w:t>
      </w:r>
    </w:p>
    <w:p w:rsidR="00593D8D" w:rsidP="002532F3" w:rsidRDefault="00593D8D">
      <w:pPr>
        <w:divId w:val="698549694"/>
      </w:pPr>
    </w:p>
    <w:p w:rsidR="00154186" w:rsidP="002532F3" w:rsidRDefault="002B5532">
      <w:pPr>
        <w:divId w:val="698549694"/>
      </w:pPr>
      <w:r>
        <w:t>Sluiting 14.38 uur.</w:t>
      </w:r>
    </w:p>
    <w:sectPr w:rsidR="0015418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186" w:rsidRDefault="002B5532">
      <w:r>
        <w:separator/>
      </w:r>
    </w:p>
  </w:endnote>
  <w:endnote w:type="continuationSeparator" w:id="0">
    <w:p w:rsidR="00154186" w:rsidRDefault="002B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186" w:rsidRDefault="002B5532">
      <w:r>
        <w:separator/>
      </w:r>
    </w:p>
  </w:footnote>
  <w:footnote w:type="continuationSeparator" w:id="0">
    <w:p w:rsidR="00154186" w:rsidRDefault="002B5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911141"/>
      <w:docPartObj>
        <w:docPartGallery w:val="Page Numbers (Top of Page)"/>
        <w:docPartUnique/>
      </w:docPartObj>
    </w:sdtPr>
    <w:sdtEndPr/>
    <w:sdtContent>
      <w:p w:rsidR="008C306C" w:rsidRDefault="008C306C">
        <w:pPr>
          <w:pStyle w:val="Koptekst"/>
          <w:jc w:val="right"/>
        </w:pPr>
        <w:r>
          <w:fldChar w:fldCharType="begin"/>
        </w:r>
        <w:r>
          <w:instrText>PAGE   \* MERGEFORMAT</w:instrText>
        </w:r>
        <w:r>
          <w:fldChar w:fldCharType="separate"/>
        </w:r>
        <w:r w:rsidR="009C67A3">
          <w:rPr>
            <w:noProof/>
          </w:rPr>
          <w:t>31</w:t>
        </w:r>
        <w:r>
          <w:fldChar w:fldCharType="end"/>
        </w:r>
      </w:p>
    </w:sdtContent>
  </w:sdt>
  <w:p w:rsidR="00154186" w:rsidRDefault="008C306C" w:rsidP="008C306C">
    <w:pPr>
      <w:pStyle w:val="Koptekst"/>
      <w:rPr>
        <w:rStyle w:val="msoheader0"/>
      </w:rPr>
    </w:pPr>
    <w:r>
      <w:rPr>
        <w:rStyle w:val="msoheader0"/>
      </w:rPr>
      <w:t>171127TBNederlandse bijdrage aan MINUSMA</w:t>
    </w:r>
  </w:p>
  <w:p w:rsidR="008C306C" w:rsidRPr="008C306C" w:rsidRDefault="008C306C" w:rsidP="008C306C">
    <w:pPr>
      <w:pStyle w:val="Koptekst"/>
      <w:rPr>
        <w:rStyle w:val="msoheader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proofState w:spelling="clean"/>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B5532"/>
    <w:rsid w:val="00154186"/>
    <w:rsid w:val="001A5EEB"/>
    <w:rsid w:val="002532F3"/>
    <w:rsid w:val="002B5532"/>
    <w:rsid w:val="00593D8D"/>
    <w:rsid w:val="005F7706"/>
    <w:rsid w:val="008C306C"/>
    <w:rsid w:val="009C67A3"/>
    <w:rsid w:val="00D47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2F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32F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72956">
      <w:marLeft w:val="0"/>
      <w:marRight w:val="0"/>
      <w:marTop w:val="0"/>
      <w:marBottom w:val="0"/>
      <w:divBdr>
        <w:top w:val="none" w:sz="0" w:space="0" w:color="auto"/>
        <w:left w:val="none" w:sz="0" w:space="0" w:color="auto"/>
        <w:bottom w:val="none" w:sz="0" w:space="0" w:color="auto"/>
        <w:right w:val="none" w:sz="0" w:space="0" w:color="auto"/>
      </w:divBdr>
    </w:div>
    <w:div w:id="1659067820">
      <w:marLeft w:val="0"/>
      <w:marRight w:val="0"/>
      <w:marTop w:val="0"/>
      <w:marBottom w:val="0"/>
      <w:divBdr>
        <w:top w:val="none" w:sz="0" w:space="0" w:color="auto"/>
        <w:left w:val="none" w:sz="0" w:space="0" w:color="auto"/>
        <w:bottom w:val="none" w:sz="0" w:space="0" w:color="auto"/>
        <w:right w:val="none" w:sz="0" w:space="0" w:color="auto"/>
      </w:divBdr>
    </w:div>
    <w:div w:id="1803304394">
      <w:marLeft w:val="0"/>
      <w:marRight w:val="0"/>
      <w:marTop w:val="0"/>
      <w:marBottom w:val="0"/>
      <w:divBdr>
        <w:top w:val="none" w:sz="0" w:space="0" w:color="auto"/>
        <w:left w:val="none" w:sz="0" w:space="0" w:color="auto"/>
        <w:bottom w:val="none" w:sz="0" w:space="0" w:color="auto"/>
        <w:right w:val="none" w:sz="0" w:space="0" w:color="auto"/>
      </w:divBdr>
      <w:divsChild>
        <w:div w:id="1159922004">
          <w:marLeft w:val="0"/>
          <w:marRight w:val="0"/>
          <w:marTop w:val="0"/>
          <w:marBottom w:val="0"/>
          <w:divBdr>
            <w:top w:val="none" w:sz="0" w:space="0" w:color="auto"/>
            <w:left w:val="none" w:sz="0" w:space="0" w:color="auto"/>
            <w:bottom w:val="none" w:sz="0" w:space="0" w:color="auto"/>
            <w:right w:val="none" w:sz="0" w:space="0" w:color="auto"/>
          </w:divBdr>
          <w:divsChild>
            <w:div w:id="2074350040">
              <w:marLeft w:val="0"/>
              <w:marRight w:val="0"/>
              <w:marTop w:val="0"/>
              <w:marBottom w:val="0"/>
              <w:divBdr>
                <w:top w:val="none" w:sz="0" w:space="0" w:color="auto"/>
                <w:left w:val="none" w:sz="0" w:space="0" w:color="auto"/>
                <w:bottom w:val="none" w:sz="0" w:space="0" w:color="auto"/>
                <w:right w:val="none" w:sz="0" w:space="0" w:color="auto"/>
              </w:divBdr>
            </w:div>
            <w:div w:id="6985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40</ap:Pages>
  <ap:Words>14444</ap:Words>
  <ap:Characters>75081</ap:Characters>
  <ap:DocSecurity>0</ap:DocSecurity>
  <ap:Lines>625</ap:Lines>
  <ap:Paragraphs>178</ap:Paragraphs>
  <ap:ScaleCrop>false</ap:ScaleCrop>
  <ap:LinksUpToDate>false</ap:LinksUpToDate>
  <ap:CharactersWithSpaces>89347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2017-11-29T12:50:00.0000000Z</dcterms:created>
  <dcterms:modified xsi:type="dcterms:W3CDTF">2017-12-12T11:45:00.0000000Z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0x010100CD45EE8F69DDF0459676DBA5F4A5CFA3</vt:lpwstr>
  </property>
</Properties>
</file>