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06" w:rsidRDefault="00F536C3">
      <w:pPr>
        <w:pStyle w:val="in-table"/>
      </w:pPr>
      <w:r>
        <w:rPr>
          <w:noProof/>
        </w:rPr>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3246E2" w:rsidRDefault="003246E2"/>
              </w:txbxContent>
            </v:textbox>
            <w10:wrap anchorx="page" anchory="page"/>
          </v:shape>
        </w:pict>
      </w:r>
    </w:p>
    <w:tbl>
      <w:tblPr>
        <w:tblpPr w:leftFromText="181" w:rightFromText="181" w:vertAnchor="page" w:horzAnchor="page" w:tblpX="6340" w:tblpY="1"/>
        <w:tblW w:w="0" w:type="auto"/>
        <w:tblLook w:val="0000"/>
      </w:tblPr>
      <w:tblGrid>
        <w:gridCol w:w="3903"/>
      </w:tblGrid>
      <w:tr w:rsidR="00F75106">
        <w:tc>
          <w:tcPr>
            <w:tcW w:w="0" w:type="auto"/>
          </w:tcPr>
          <w:p w:rsidR="00F75106" w:rsidRDefault="003246E2">
            <w:bookmarkStart w:name="woordmerk" w:id="0"/>
            <w:bookmarkStart w:name="woordmerk_bk" w:id="1"/>
            <w:bookmarkEnd w:id="0"/>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2340869" cy="1583439"/>
                          </a:xfrm>
                          <a:prstGeom prst="rect">
                            <a:avLst/>
                          </a:prstGeom>
                        </pic:spPr>
                      </pic:pic>
                    </a:graphicData>
                  </a:graphic>
                </wp:inline>
              </w:drawing>
            </w:r>
            <w:bookmarkEnd w:id="1"/>
            <w:r w:rsidR="00F536C3">
              <w:fldChar w:fldCharType="begin"/>
            </w:r>
            <w:r w:rsidR="00F75106">
              <w:instrText xml:space="preserve"> DOCPROPERTY woordmerk </w:instrText>
            </w:r>
            <w:r w:rsidR="00F536C3">
              <w:fldChar w:fldCharType="end"/>
            </w:r>
          </w:p>
        </w:tc>
      </w:tr>
    </w:tbl>
    <w:p w:rsidR="00F75106" w:rsidRDefault="00F75106">
      <w:pPr>
        <w:pStyle w:val="in-table"/>
      </w:pPr>
    </w:p>
    <w:tbl>
      <w:tblPr>
        <w:tblW w:w="7512" w:type="dxa"/>
        <w:tblInd w:w="8" w:type="dxa"/>
        <w:tblLayout w:type="fixed"/>
        <w:tblCellMar>
          <w:left w:w="0" w:type="dxa"/>
          <w:right w:w="0" w:type="dxa"/>
        </w:tblCellMar>
        <w:tblLook w:val="0000"/>
      </w:tblPr>
      <w:tblGrid>
        <w:gridCol w:w="1099"/>
        <w:gridCol w:w="6413"/>
      </w:tblGrid>
      <w:tr w:rsidR="00F75106">
        <w:trPr>
          <w:trHeight w:val="306" w:hRule="exact"/>
        </w:trPr>
        <w:tc>
          <w:tcPr>
            <w:tcW w:w="7512" w:type="dxa"/>
            <w:gridSpan w:val="2"/>
          </w:tcPr>
          <w:p w:rsidR="00F75106" w:rsidRDefault="00F536C3">
            <w:pPr>
              <w:pStyle w:val="Huisstijl-Retouradres"/>
            </w:pPr>
            <w:r>
              <w:fldChar w:fldCharType="begin"/>
            </w:r>
            <w:r w:rsidR="000129A4">
              <w:instrText xml:space="preserve"> DOCPROPERTY retouradres </w:instrText>
            </w:r>
            <w:r>
              <w:fldChar w:fldCharType="separate"/>
            </w:r>
            <w:r w:rsidR="003246E2">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F536C3">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3246E2" w:rsidP="00384E34" w:rsidRDefault="00384E34">
            <w:pPr>
              <w:pStyle w:val="adres"/>
            </w:pPr>
            <w:r>
              <w:t xml:space="preserve">Aan </w:t>
            </w:r>
            <w:r w:rsidR="00F536C3">
              <w:fldChar w:fldCharType="begin"/>
            </w:r>
            <w:r w:rsidR="000129A4">
              <w:instrText xml:space="preserve"> DOCVARIABLE adres *\MERGEFORMAT </w:instrText>
            </w:r>
            <w:r w:rsidR="00F536C3">
              <w:fldChar w:fldCharType="separate"/>
            </w:r>
            <w:r>
              <w:t>d</w:t>
            </w:r>
            <w:r w:rsidR="00967692">
              <w:t>e Voorzitter van de T</w:t>
            </w:r>
            <w:r w:rsidR="00464456">
              <w:t xml:space="preserve">weede Kamer </w:t>
            </w:r>
            <w:r>
              <w:br/>
            </w:r>
            <w:r w:rsidR="00464456">
              <w:t>der Staten</w:t>
            </w:r>
            <w:r w:rsidR="00967692">
              <w:t>-</w:t>
            </w:r>
            <w:r w:rsidR="00464456">
              <w:t>Generaal</w:t>
            </w:r>
          </w:p>
          <w:p w:rsidR="003246E2" w:rsidP="00464456" w:rsidRDefault="002E29E4">
            <w:pPr>
              <w:pStyle w:val="adres"/>
            </w:pPr>
            <w:r>
              <w:t>P</w:t>
            </w:r>
            <w:r w:rsidR="003246E2">
              <w:t>ostbus</w:t>
            </w:r>
            <w:r w:rsidR="00464456">
              <w:t xml:space="preserve"> 20118</w:t>
            </w:r>
            <w:r w:rsidR="003246E2">
              <w:t> </w:t>
            </w:r>
          </w:p>
          <w:p w:rsidR="00F75106" w:rsidRDefault="00464456">
            <w:pPr>
              <w:pStyle w:val="adres"/>
            </w:pPr>
            <w:r>
              <w:t>2500 EA</w:t>
            </w:r>
            <w:r w:rsidR="003246E2">
              <w:t>  Den Haag</w:t>
            </w:r>
            <w:r w:rsidR="00F536C3">
              <w:fldChar w:fldCharType="end"/>
            </w:r>
          </w:p>
          <w:p w:rsidR="00F75106" w:rsidRDefault="00F536C3">
            <w:pPr>
              <w:pStyle w:val="kixcode"/>
            </w:pPr>
            <w:r>
              <w:fldChar w:fldCharType="begin"/>
            </w:r>
            <w:r w:rsidR="000129A4">
              <w:instrText xml:space="preserve"> DOCPROPERTY kix </w:instrText>
            </w:r>
            <w:r>
              <w:fldChar w:fldCharType="end"/>
            </w:r>
          </w:p>
          <w:p w:rsidR="00F75106" w:rsidRDefault="00F75106">
            <w:pPr>
              <w:pStyle w:val="kixcode"/>
            </w:pPr>
            <w:bookmarkStart w:name="_GoBack" w:id="2"/>
            <w:bookmarkEnd w:id="2"/>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F536C3">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3246E2">
              <w:rPr>
                <w:noProof/>
              </w:rPr>
              <w:t>Datum</w:t>
            </w:r>
            <w:r>
              <w:rPr>
                <w:noProof/>
              </w:rPr>
              <w:fldChar w:fldCharType="end"/>
            </w:r>
          </w:p>
        </w:tc>
        <w:tc>
          <w:tcPr>
            <w:tcW w:w="6413" w:type="dxa"/>
          </w:tcPr>
          <w:p w:rsidR="00F75106" w:rsidP="003246E2" w:rsidRDefault="002E29E4">
            <w:pPr>
              <w:pStyle w:val="datumonderwerp"/>
              <w:tabs>
                <w:tab w:val="clear" w:pos="794"/>
                <w:tab w:val="left" w:pos="1092"/>
              </w:tabs>
              <w:ind w:left="1140" w:hanging="1140"/>
            </w:pPr>
            <w:r>
              <w:t>24 november 2017</w:t>
            </w:r>
          </w:p>
        </w:tc>
      </w:tr>
      <w:tr w:rsidR="00F75106">
        <w:trPr>
          <w:trHeight w:val="482" w:hRule="exact"/>
        </w:trPr>
        <w:tc>
          <w:tcPr>
            <w:tcW w:w="1099" w:type="dxa"/>
          </w:tcPr>
          <w:p w:rsidR="00F75106" w:rsidRDefault="00F536C3">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3246E2">
              <w:rPr>
                <w:noProof/>
              </w:rPr>
              <w:t>Onderwerp</w:t>
            </w:r>
            <w:r>
              <w:rPr>
                <w:noProof/>
              </w:rPr>
              <w:fldChar w:fldCharType="end"/>
            </w:r>
          </w:p>
        </w:tc>
        <w:tc>
          <w:tcPr>
            <w:tcW w:w="6413" w:type="dxa"/>
          </w:tcPr>
          <w:p w:rsidR="00F75106" w:rsidRDefault="00F536C3">
            <w:pPr>
              <w:pStyle w:val="datumonderwerp"/>
            </w:pPr>
            <w:r>
              <w:fldChar w:fldCharType="begin"/>
            </w:r>
            <w:r w:rsidR="000129A4">
              <w:instrText xml:space="preserve"> DOCPROPERTY onderwerp </w:instrText>
            </w:r>
            <w:r>
              <w:fldChar w:fldCharType="separate"/>
            </w:r>
            <w:r w:rsidR="003246E2">
              <w:t>Tweede nota van wijziging ontwerpbegroting 2018</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tblPr>
      <w:tblGrid>
        <w:gridCol w:w="2013"/>
      </w:tblGrid>
      <w:tr w:rsidR="00F75106">
        <w:tc>
          <w:tcPr>
            <w:tcW w:w="2013" w:type="dxa"/>
          </w:tcPr>
          <w:p w:rsidR="003246E2" w:rsidP="003246E2" w:rsidRDefault="003246E2">
            <w:pPr>
              <w:pStyle w:val="afzendgegevens-bold"/>
            </w:pPr>
            <w:bookmarkStart w:name="referentiegegevens" w:id="3"/>
            <w:bookmarkStart w:name="referentiegegevens_bk" w:id="4"/>
            <w:bookmarkEnd w:id="3"/>
            <w:r>
              <w:t>Directie Financieel-Economische Zaken</w:t>
            </w:r>
          </w:p>
          <w:p w:rsidR="003246E2" w:rsidP="003246E2" w:rsidRDefault="003246E2">
            <w:pPr>
              <w:pStyle w:val="witregel1"/>
            </w:pPr>
            <w:r>
              <w:t> </w:t>
            </w:r>
          </w:p>
          <w:p w:rsidR="003246E2" w:rsidP="003246E2" w:rsidRDefault="003246E2">
            <w:pPr>
              <w:pStyle w:val="afzendgegevens"/>
            </w:pPr>
            <w:r>
              <w:t>Turfmarkt 147</w:t>
            </w:r>
          </w:p>
          <w:p w:rsidRPr="00330477" w:rsidR="003246E2" w:rsidP="003246E2" w:rsidRDefault="003246E2">
            <w:pPr>
              <w:pStyle w:val="afzendgegevens"/>
              <w:rPr>
                <w:lang w:val="de-DE"/>
              </w:rPr>
            </w:pPr>
            <w:r w:rsidRPr="00330477">
              <w:rPr>
                <w:lang w:val="de-DE"/>
              </w:rPr>
              <w:t>2511 EX  Den Haag</w:t>
            </w:r>
          </w:p>
          <w:p w:rsidRPr="00330477" w:rsidR="003246E2" w:rsidP="003246E2" w:rsidRDefault="003246E2">
            <w:pPr>
              <w:pStyle w:val="afzendgegevens"/>
              <w:rPr>
                <w:lang w:val="de-DE"/>
              </w:rPr>
            </w:pPr>
            <w:r w:rsidRPr="00330477">
              <w:rPr>
                <w:lang w:val="de-DE"/>
              </w:rPr>
              <w:t>Postbus 20301</w:t>
            </w:r>
          </w:p>
          <w:p w:rsidRPr="00330477" w:rsidR="003246E2" w:rsidP="003246E2" w:rsidRDefault="003246E2">
            <w:pPr>
              <w:pStyle w:val="afzendgegevens"/>
              <w:rPr>
                <w:lang w:val="de-DE"/>
              </w:rPr>
            </w:pPr>
            <w:r w:rsidRPr="00330477">
              <w:rPr>
                <w:lang w:val="de-DE"/>
              </w:rPr>
              <w:t>2500 EH  Den Haag</w:t>
            </w:r>
          </w:p>
          <w:p w:rsidRPr="00330477" w:rsidR="003246E2" w:rsidP="003246E2" w:rsidRDefault="003246E2">
            <w:pPr>
              <w:pStyle w:val="afzendgegevens"/>
              <w:rPr>
                <w:lang w:val="de-DE"/>
              </w:rPr>
            </w:pPr>
            <w:r w:rsidRPr="00330477">
              <w:rPr>
                <w:lang w:val="de-DE"/>
              </w:rPr>
              <w:t>www.rijksoverheid.nl/jenv</w:t>
            </w:r>
          </w:p>
          <w:p w:rsidR="003246E2" w:rsidP="003246E2" w:rsidRDefault="002E29E4">
            <w:pPr>
              <w:pStyle w:val="referentiekopjes"/>
            </w:pPr>
            <w:r>
              <w:br/>
            </w:r>
            <w:r>
              <w:br/>
            </w:r>
            <w:r w:rsidR="003246E2">
              <w:t>Ons kenmerk</w:t>
            </w:r>
          </w:p>
          <w:p w:rsidR="003246E2" w:rsidP="003246E2" w:rsidRDefault="00F536C3">
            <w:pPr>
              <w:pStyle w:val="referentiegegevens"/>
            </w:pPr>
            <w:r>
              <w:fldChar w:fldCharType="begin"/>
            </w:r>
            <w:r w:rsidR="003246E2">
              <w:instrText xml:space="preserve"> DOCPROPERTY onskenmerk </w:instrText>
            </w:r>
            <w:r>
              <w:fldChar w:fldCharType="separate"/>
            </w:r>
            <w:r w:rsidR="003246E2">
              <w:t>2155123</w:t>
            </w:r>
            <w:r>
              <w:fldChar w:fldCharType="end"/>
            </w:r>
          </w:p>
          <w:p w:rsidR="003246E2" w:rsidP="003246E2" w:rsidRDefault="003246E2">
            <w:pPr>
              <w:pStyle w:val="witregel1"/>
            </w:pPr>
            <w:r>
              <w:t> </w:t>
            </w:r>
          </w:p>
          <w:p w:rsidR="003246E2" w:rsidP="003246E2" w:rsidRDefault="003246E2">
            <w:pPr>
              <w:pStyle w:val="clausule"/>
            </w:pPr>
            <w:r>
              <w:t>Bij beantwoording de datum en ons kenmerk vermelden. Wilt u slechts één zaak in uw brief behandelen.</w:t>
            </w:r>
          </w:p>
          <w:p w:rsidR="003246E2" w:rsidP="003246E2" w:rsidRDefault="003246E2">
            <w:pPr>
              <w:pStyle w:val="referentiegegevens"/>
            </w:pPr>
          </w:p>
          <w:bookmarkEnd w:id="4"/>
          <w:p w:rsidR="00F75106" w:rsidP="003246E2" w:rsidRDefault="00F536C3">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rsidSect="002E29E4">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88" w:header="2398" w:footer="346" w:gutter="0"/>
          <w:paperSrc w:other="15"/>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tblPr>
      <w:tblGrid>
        <w:gridCol w:w="7716"/>
      </w:tblGrid>
      <w:tr w:rsidRPr="00C22108" w:rsidR="00C22108" w:rsidTr="00464456">
        <w:tc>
          <w:tcPr>
            <w:tcW w:w="7716" w:type="dxa"/>
          </w:tcPr>
          <w:p w:rsidRPr="00C22108" w:rsidR="00C22108" w:rsidP="002353E3" w:rsidRDefault="00C22108">
            <w:pPr>
              <w:pStyle w:val="broodtekst"/>
            </w:pPr>
          </w:p>
        </w:tc>
      </w:tr>
    </w:tbl>
    <w:p w:rsidR="00464456" w:rsidP="00464456" w:rsidRDefault="00464456">
      <w:pPr>
        <w:spacing w:before="120"/>
      </w:pPr>
      <w:bookmarkStart w:name="cursor" w:id="7"/>
      <w:bookmarkEnd w:id="7"/>
      <w:r>
        <w:t xml:space="preserve">Hierbij bied ik u een tweede Nota van Wijziging aan op de ontwerpbegroting 2018 van het Ministerie van Justitie en Veiligheid. </w:t>
      </w:r>
    </w:p>
    <w:p w:rsidR="00464456" w:rsidP="00464456" w:rsidRDefault="00464456">
      <w:pPr>
        <w:spacing w:before="120"/>
      </w:pPr>
      <w:r>
        <w:t xml:space="preserve">De Nota van Wijziging betreft de verwerking van enkele mutaties uit het Regeerakkoord en de intrekking van het wetsvoorstel eigen bijdrage aan kosten strafvordering en de slachtofferzorg (Kamerstuk 34 067). Intrekking van dit wetsvoorstel is budgetneutraal aangezien bij de begrotingsvoorbereiding 2017 middelen zijn gereserveerd op de aanvullende post voor het geval het wetsvoorstel niet zou worden aangenomen. </w:t>
      </w:r>
    </w:p>
    <w:p w:rsidRPr="002E29E4" w:rsidR="00464456" w:rsidP="00330477" w:rsidRDefault="00464456">
      <w:pPr>
        <w:spacing w:before="120"/>
        <w:rPr>
          <w:szCs w:val="18"/>
        </w:rPr>
      </w:pPr>
      <w:r>
        <w:t xml:space="preserve">De mutaties uit het Regeerakkoord hebben betrekking op de tranche 2018 van de additionele middelen voor politie en op de middelen voor voorkomen vechtscheidingen, vrijwilligerswerk ten behoeve van gedetineerden en het </w:t>
      </w:r>
      <w:r w:rsidRPr="002E29E4">
        <w:rPr>
          <w:szCs w:val="18"/>
        </w:rPr>
        <w:t>Regionale Uitstapprogramma Prostituees.</w:t>
      </w:r>
    </w:p>
    <w:p w:rsidRPr="002E29E4" w:rsidR="00C359BD" w:rsidP="002421B7" w:rsidRDefault="00464456">
      <w:pPr>
        <w:spacing w:before="120"/>
        <w:rPr>
          <w:szCs w:val="18"/>
        </w:rPr>
      </w:pPr>
      <w:r w:rsidRPr="002E29E4">
        <w:rPr>
          <w:szCs w:val="18"/>
        </w:rPr>
        <w:t>Ik heb in afstemming met de minister van Financiën een bestedingsplan opgesteld voor de inzet van de additionele middelen in 2018 voor de politie</w:t>
      </w:r>
      <w:r w:rsidR="00151DF8">
        <w:rPr>
          <w:szCs w:val="18"/>
        </w:rPr>
        <w:t>.</w:t>
      </w:r>
      <w:r w:rsidRPr="002E29E4" w:rsidR="00C359BD">
        <w:rPr>
          <w:szCs w:val="18"/>
        </w:rPr>
        <w:t xml:space="preserve"> </w:t>
      </w:r>
      <w:r w:rsidR="002421B7">
        <w:rPr>
          <w:szCs w:val="18"/>
        </w:rPr>
        <w:t>Z</w:t>
      </w:r>
      <w:r w:rsidRPr="002E29E4" w:rsidR="00C359BD">
        <w:rPr>
          <w:szCs w:val="18"/>
        </w:rPr>
        <w:t>odat</w:t>
      </w:r>
      <w:r w:rsidR="00C359BD">
        <w:rPr>
          <w:szCs w:val="18"/>
        </w:rPr>
        <w:t xml:space="preserve"> onder andere</w:t>
      </w:r>
      <w:r w:rsidRPr="002E29E4" w:rsidR="00C359BD">
        <w:rPr>
          <w:szCs w:val="18"/>
        </w:rPr>
        <w:t xml:space="preserve"> de capaciteit van de Politieacademie me</w:t>
      </w:r>
      <w:r w:rsidR="002421B7">
        <w:rPr>
          <w:szCs w:val="18"/>
        </w:rPr>
        <w:t xml:space="preserve">teen ten volle wordt benut en de op korte termijn noodzakelijke investeringen in ICT kunnen worden gedaan. </w:t>
      </w:r>
    </w:p>
    <w:p w:rsidRPr="002E29E4" w:rsidR="00464456" w:rsidP="00C359BD" w:rsidRDefault="002421B7">
      <w:pPr>
        <w:spacing w:before="120"/>
        <w:rPr>
          <w:szCs w:val="18"/>
        </w:rPr>
      </w:pPr>
      <w:r>
        <w:rPr>
          <w:szCs w:val="18"/>
        </w:rPr>
        <w:t>De</w:t>
      </w:r>
      <w:r w:rsidRPr="002E29E4" w:rsidR="00A301A3">
        <w:rPr>
          <w:szCs w:val="18"/>
        </w:rPr>
        <w:t xml:space="preserve"> plannen voor de overige €</w:t>
      </w:r>
      <w:r w:rsidR="00151DF8">
        <w:rPr>
          <w:szCs w:val="18"/>
        </w:rPr>
        <w:t xml:space="preserve"> </w:t>
      </w:r>
      <w:r w:rsidRPr="002E29E4" w:rsidR="00A301A3">
        <w:rPr>
          <w:szCs w:val="18"/>
        </w:rPr>
        <w:t>167 miljoen</w:t>
      </w:r>
      <w:r>
        <w:rPr>
          <w:szCs w:val="18"/>
        </w:rPr>
        <w:t xml:space="preserve"> maak ik</w:t>
      </w:r>
      <w:r w:rsidRPr="002E29E4" w:rsidR="00C359BD">
        <w:rPr>
          <w:szCs w:val="18"/>
        </w:rPr>
        <w:t xml:space="preserve"> </w:t>
      </w:r>
      <w:r>
        <w:rPr>
          <w:szCs w:val="18"/>
        </w:rPr>
        <w:t xml:space="preserve">pas </w:t>
      </w:r>
      <w:r w:rsidRPr="002E29E4" w:rsidR="00C359BD">
        <w:rPr>
          <w:szCs w:val="18"/>
        </w:rPr>
        <w:t>bekend</w:t>
      </w:r>
      <w:r w:rsidRPr="002E29E4" w:rsidR="00A301A3">
        <w:rPr>
          <w:szCs w:val="18"/>
        </w:rPr>
        <w:t xml:space="preserve"> nadat over de uitvoering van de in het Regeerakkoord benoemde flexibiliseringsagenda een akkoord is bereikt. </w:t>
      </w:r>
    </w:p>
    <w:p w:rsidRPr="00C359BD" w:rsidR="00F75106" w:rsidRDefault="00F75106">
      <w:pPr>
        <w:pStyle w:val="broodtekst"/>
      </w:pPr>
    </w:p>
    <w:tbl>
      <w:tblPr>
        <w:tblStyle w:val="Tabelraster"/>
        <w:tblpPr w:leftFromText="141" w:rightFromText="141" w:vertAnchor="text" w:horzAnchor="margin" w:tblpY="-179"/>
        <w:tblOverlap w:val="nev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tblPr>
      <w:tblGrid>
        <w:gridCol w:w="4209"/>
        <w:gridCol w:w="226"/>
        <w:gridCol w:w="3099"/>
      </w:tblGrid>
      <w:tr w:rsidRPr="00C359BD" w:rsidR="00C359BD" w:rsidTr="00226105">
        <w:tc>
          <w:tcPr>
            <w:tcW w:w="7534" w:type="dxa"/>
            <w:gridSpan w:val="3"/>
            <w:shd w:val="clear" w:color="auto" w:fill="auto"/>
          </w:tcPr>
          <w:p w:rsidRPr="00C359BD" w:rsidR="00226105" w:rsidP="00226105" w:rsidRDefault="00226105">
            <w:pPr>
              <w:pStyle w:val="groetregel"/>
            </w:pPr>
          </w:p>
        </w:tc>
      </w:tr>
      <w:tr w:rsidRPr="00C359BD" w:rsidR="00C359BD" w:rsidTr="00226105">
        <w:tc>
          <w:tcPr>
            <w:tcW w:w="7534" w:type="dxa"/>
            <w:gridSpan w:val="3"/>
            <w:shd w:val="clear" w:color="auto" w:fill="auto"/>
          </w:tcPr>
          <w:p w:rsidRPr="00C359BD" w:rsidR="00226105" w:rsidP="00226105" w:rsidRDefault="00226105">
            <w:pPr>
              <w:pStyle w:val="broodtekst"/>
            </w:pPr>
          </w:p>
        </w:tc>
      </w:tr>
      <w:tr w:rsidRPr="003246E2" w:rsidR="00226105" w:rsidTr="00226105">
        <w:tc>
          <w:tcPr>
            <w:tcW w:w="7534" w:type="dxa"/>
            <w:gridSpan w:val="3"/>
            <w:shd w:val="clear" w:color="auto" w:fill="auto"/>
          </w:tcPr>
          <w:p w:rsidR="00A9118A" w:rsidP="00384E34" w:rsidRDefault="00226105">
            <w:pPr>
              <w:tabs>
                <w:tab w:val="right" w:pos="4005"/>
                <w:tab w:val="right" w:pos="4215"/>
              </w:tabs>
              <w:spacing w:before="120"/>
            </w:pPr>
            <w:r>
              <w:t xml:space="preserve">De </w:t>
            </w:r>
            <w:r w:rsidR="00384E34">
              <w:t>M</w:t>
            </w:r>
            <w:r>
              <w:t>inister van Justitie en Veiligheid</w:t>
            </w:r>
            <w:r w:rsidR="00384E34">
              <w:t>,</w:t>
            </w:r>
            <w:r>
              <w:tab/>
            </w:r>
            <w:r w:rsidR="00A9118A">
              <w:t xml:space="preserve">     De </w:t>
            </w:r>
            <w:r w:rsidR="00384E34">
              <w:t>M</w:t>
            </w:r>
            <w:r w:rsidR="00A9118A">
              <w:t>inister voor Rechtsbescherming</w:t>
            </w:r>
            <w:r w:rsidR="00384E34">
              <w:t>,</w:t>
            </w:r>
          </w:p>
          <w:p w:rsidR="00226105" w:rsidP="00A9118A" w:rsidRDefault="00226105">
            <w:pPr>
              <w:tabs>
                <w:tab w:val="right" w:pos="4215"/>
              </w:tabs>
              <w:spacing w:before="120"/>
            </w:pPr>
          </w:p>
          <w:p w:rsidR="00A9118A" w:rsidP="00A9118A" w:rsidRDefault="00A9118A">
            <w:pPr>
              <w:tabs>
                <w:tab w:val="right" w:pos="4215"/>
              </w:tabs>
              <w:spacing w:before="120"/>
            </w:pPr>
          </w:p>
          <w:p w:rsidRPr="003246E2" w:rsidR="00226105" w:rsidP="00A9118A" w:rsidRDefault="00226105">
            <w:pPr>
              <w:tabs>
                <w:tab w:val="left" w:pos="4020"/>
              </w:tabs>
              <w:spacing w:before="120"/>
            </w:pPr>
            <w:r>
              <w:t>Ferd Grapperhaus</w:t>
            </w:r>
            <w:r w:rsidR="00A9118A">
              <w:t xml:space="preserve">                                </w:t>
            </w:r>
            <w:r>
              <w:t>Sander Dekker</w:t>
            </w:r>
          </w:p>
        </w:tc>
      </w:tr>
      <w:tr w:rsidRPr="003246E2" w:rsidR="00226105" w:rsidTr="00226105">
        <w:tc>
          <w:tcPr>
            <w:tcW w:w="7534" w:type="dxa"/>
            <w:gridSpan w:val="3"/>
            <w:shd w:val="clear" w:color="auto" w:fill="auto"/>
          </w:tcPr>
          <w:p w:rsidRPr="003246E2" w:rsidR="00226105" w:rsidP="00226105" w:rsidRDefault="00226105">
            <w:pPr>
              <w:pStyle w:val="broodtekst"/>
            </w:pPr>
          </w:p>
        </w:tc>
      </w:tr>
      <w:tr w:rsidRPr="003246E2" w:rsidR="00226105" w:rsidTr="00226105">
        <w:tc>
          <w:tcPr>
            <w:tcW w:w="7534" w:type="dxa"/>
            <w:gridSpan w:val="3"/>
            <w:shd w:val="clear" w:color="auto" w:fill="auto"/>
          </w:tcPr>
          <w:p w:rsidRPr="003246E2" w:rsidR="00226105" w:rsidP="00226105" w:rsidRDefault="00226105">
            <w:pPr>
              <w:pStyle w:val="broodtekst"/>
            </w:pPr>
          </w:p>
        </w:tc>
      </w:tr>
      <w:tr w:rsidRPr="003246E2" w:rsidR="00226105" w:rsidTr="00226105">
        <w:tc>
          <w:tcPr>
            <w:tcW w:w="4209" w:type="dxa"/>
            <w:shd w:val="clear" w:color="auto" w:fill="auto"/>
          </w:tcPr>
          <w:p w:rsidRPr="003246E2" w:rsidR="00226105" w:rsidP="00226105" w:rsidRDefault="00226105">
            <w:pPr>
              <w:pStyle w:val="broodtekst"/>
            </w:pPr>
          </w:p>
        </w:tc>
        <w:tc>
          <w:tcPr>
            <w:tcW w:w="226" w:type="dxa"/>
            <w:shd w:val="clear" w:color="auto" w:fill="auto"/>
          </w:tcPr>
          <w:p w:rsidRPr="003246E2" w:rsidR="00226105" w:rsidP="00226105" w:rsidRDefault="00226105">
            <w:pPr>
              <w:pStyle w:val="broodtekst"/>
            </w:pPr>
          </w:p>
        </w:tc>
        <w:tc>
          <w:tcPr>
            <w:tcW w:w="3099" w:type="dxa"/>
            <w:shd w:val="clear" w:color="auto" w:fill="auto"/>
          </w:tcPr>
          <w:p w:rsidRPr="003246E2" w:rsidR="00226105" w:rsidP="00226105" w:rsidRDefault="00226105">
            <w:pPr>
              <w:pStyle w:val="broodtekst"/>
            </w:pPr>
          </w:p>
        </w:tc>
      </w:tr>
    </w:tbl>
    <w:tbl>
      <w:tblPr>
        <w:tblW w:w="7501" w:type="dxa"/>
        <w:tblLayout w:type="fixed"/>
        <w:tblCellMar>
          <w:left w:w="0" w:type="dxa"/>
          <w:right w:w="0" w:type="dxa"/>
        </w:tblCellMar>
        <w:tblLook w:val="0000"/>
      </w:tblPr>
      <w:tblGrid>
        <w:gridCol w:w="7501"/>
      </w:tblGrid>
      <w:tr w:rsidR="00F75106">
        <w:trPr>
          <w:cantSplit/>
        </w:trPr>
        <w:tc>
          <w:tcPr>
            <w:tcW w:w="7501" w:type="dxa"/>
          </w:tcPr>
          <w:bookmarkStart w:name="ondertekening" w:id="8"/>
          <w:bookmarkEnd w:id="8"/>
          <w:p w:rsidR="00F75106" w:rsidP="003246E2" w:rsidRDefault="00F536C3">
            <w:pPr>
              <w:pStyle w:val="in-table"/>
            </w:pPr>
            <w:r>
              <w:fldChar w:fldCharType="begin"/>
            </w:r>
            <w:r w:rsidR="00F75106">
              <w:instrText xml:space="preserve"> DOCPROPERTY ondertekening </w:instrText>
            </w:r>
            <w:r>
              <w:fldChar w:fldCharType="end"/>
            </w:r>
          </w:p>
        </w:tc>
      </w:tr>
    </w:tbl>
    <w:p w:rsidR="00192BE0" w:rsidP="00C359BD" w:rsidRDefault="00192BE0">
      <w:pPr>
        <w:pStyle w:val="broodtekst"/>
      </w:pPr>
    </w:p>
    <w:sectPr w:rsidR="00192BE0" w:rsidSect="00B46C81">
      <w:headerReference w:type="even" r:id="rId17"/>
      <w:footerReference w:type="default" r:id="rId18"/>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6E7" w:rsidRDefault="003746E7">
      <w:r>
        <w:separator/>
      </w:r>
    </w:p>
    <w:p w:rsidR="003746E7" w:rsidRDefault="003746E7"/>
    <w:p w:rsidR="003746E7" w:rsidRDefault="003746E7"/>
    <w:p w:rsidR="003746E7" w:rsidRDefault="003746E7"/>
  </w:endnote>
  <w:endnote w:type="continuationSeparator" w:id="0">
    <w:p w:rsidR="003746E7" w:rsidRDefault="003746E7">
      <w:r>
        <w:continuationSeparator/>
      </w:r>
    </w:p>
    <w:p w:rsidR="003746E7" w:rsidRDefault="003746E7"/>
    <w:p w:rsidR="003746E7" w:rsidRDefault="003746E7"/>
    <w:p w:rsidR="003746E7" w:rsidRDefault="003746E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73C" w:rsidRDefault="00F536C3">
    <w:pPr>
      <w:pStyle w:val="Voettekst"/>
      <w:framePr w:wrap="around" w:vAnchor="text" w:hAnchor="margin" w:xAlign="center" w:y="1"/>
      <w:rPr>
        <w:rStyle w:val="Paginanummer"/>
      </w:rPr>
    </w:pPr>
    <w:r>
      <w:rPr>
        <w:rStyle w:val="Paginanummer"/>
      </w:rPr>
      <w:fldChar w:fldCharType="begin"/>
    </w:r>
    <w:r w:rsidR="0089073C">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fldSimple w:instr=" NUMPAGES   \* MERGEFORMAT ">
            <w:r w:rsidR="00384E34">
              <w:t>1</w:t>
            </w:r>
          </w:fldSimple>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00" w:type="dxa"/>
      <w:tblLayout w:type="fixed"/>
      <w:tblCellMar>
        <w:left w:w="0" w:type="dxa"/>
        <w:right w:w="0" w:type="dxa"/>
      </w:tblCellMar>
      <w:tblLook w:val="0000"/>
    </w:tblPr>
    <w:tblGrid>
      <w:gridCol w:w="7752"/>
      <w:gridCol w:w="2148"/>
    </w:tblGrid>
    <w:tr w:rsidR="0089073C">
      <w:trPr>
        <w:trHeight w:hRule="exact" w:val="240"/>
      </w:trPr>
      <w:tc>
        <w:tcPr>
          <w:tcW w:w="7752" w:type="dxa"/>
        </w:tcPr>
        <w:bookmarkStart w:id="5" w:name="bmVoettekst1"/>
        <w:p w:rsidR="0089073C" w:rsidRDefault="00F536C3">
          <w:pPr>
            <w:pStyle w:val="Huisstijl-Rubricering"/>
          </w:pPr>
          <w:r>
            <w:fldChar w:fldCharType="begin"/>
          </w:r>
          <w:r w:rsidR="0089073C">
            <w:instrText xml:space="preserve"> DOCPROPERTY rubricering </w:instrText>
          </w:r>
          <w:r>
            <w:fldChar w:fldCharType="end"/>
          </w:r>
        </w:p>
      </w:tc>
      <w:tc>
        <w:tcPr>
          <w:tcW w:w="2148" w:type="dxa"/>
        </w:tcPr>
        <w:p w:rsidR="0089073C" w:rsidRDefault="00F536C3">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384E34">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3246E2">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384E34">
            <w:rPr>
              <w:rStyle w:val="Huisstijl-GegevenCharChar"/>
            </w:rPr>
            <w:t>van</w:t>
          </w:r>
          <w:r>
            <w:rPr>
              <w:rStyle w:val="Huisstijl-GegevenCharChar"/>
            </w:rPr>
            <w:fldChar w:fldCharType="end"/>
          </w:r>
          <w:r w:rsidR="0089073C">
            <w:t xml:space="preserve"> </w:t>
          </w:r>
          <w:fldSimple w:instr=" SECTIONPAGES   \* MERGEFORMAT ">
            <w:r w:rsidR="003246E2">
              <w:t>1</w:t>
            </w:r>
          </w:fldSimple>
        </w:p>
      </w:tc>
    </w:tr>
    <w:bookmarkEnd w:id="5"/>
  </w:tbl>
  <w:p w:rsidR="0089073C" w:rsidRDefault="0089073C">
    <w:pPr>
      <w:pStyle w:val="Voettekst"/>
      <w:spacing w:line="240" w:lineRule="auto"/>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94" w:type="dxa"/>
      <w:tblInd w:w="6" w:type="dxa"/>
      <w:tblLayout w:type="fixed"/>
      <w:tblCellMar>
        <w:left w:w="0" w:type="dxa"/>
        <w:right w:w="0" w:type="dxa"/>
      </w:tblCellMar>
      <w:tblLook w:val="000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F536C3">
          <w:pPr>
            <w:pStyle w:val="Huisstijl-Rubricering"/>
          </w:pPr>
          <w:r>
            <w:fldChar w:fldCharType="begin"/>
          </w:r>
          <w:r w:rsidR="0089073C">
            <w:instrText xml:space="preserve"> DOCPROPERTY Rubricering </w:instrText>
          </w:r>
          <w:r>
            <w:fldChar w:fldCharType="end"/>
          </w:r>
        </w:p>
      </w:tc>
      <w:tc>
        <w:tcPr>
          <w:tcW w:w="2123" w:type="dxa"/>
        </w:tcPr>
        <w:p w:rsidR="0089073C" w:rsidRDefault="00F536C3">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A4729F">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2E29E4">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2E29E4">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92" w:type="dxa"/>
      <w:tblInd w:w="8" w:type="dxa"/>
      <w:tblLayout w:type="fixed"/>
      <w:tblCellMar>
        <w:left w:w="0" w:type="dxa"/>
        <w:right w:w="0" w:type="dxa"/>
      </w:tblCellMar>
      <w:tblLook w:val="000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F536C3">
          <w:pPr>
            <w:pStyle w:val="Huisstijl-Rubricering"/>
          </w:pPr>
          <w:r>
            <w:fldChar w:fldCharType="begin"/>
          </w:r>
          <w:r w:rsidR="0089073C">
            <w:instrText xml:space="preserve"> DOCPROPERTY Rubricering </w:instrText>
          </w:r>
          <w:r>
            <w:fldChar w:fldCharType="end"/>
          </w:r>
        </w:p>
      </w:tc>
      <w:tc>
        <w:tcPr>
          <w:tcW w:w="2123" w:type="dxa"/>
        </w:tcPr>
        <w:p w:rsidR="0089073C" w:rsidRDefault="00F536C3">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384E34">
            <w:rPr>
              <w:rStyle w:val="Huisstijl-GegevenCharChar"/>
            </w:rPr>
            <w:t>Pagina</w:t>
          </w:r>
          <w:r>
            <w:rPr>
              <w:rStyle w:val="Huisstijl-GegevenCharChar"/>
            </w:rPr>
            <w:fldChar w:fldCharType="end"/>
          </w:r>
          <w:r w:rsidR="0089073C">
            <w:rPr>
              <w:rStyle w:val="Huisstijl-GegevenCharChar"/>
            </w:rPr>
            <w:t xml:space="preserve"> </w:t>
          </w:r>
          <w:r>
            <w:rPr>
              <w:rStyle w:val="Paginanummer"/>
            </w:rPr>
            <w:fldChar w:fldCharType="begin"/>
          </w:r>
          <w:r w:rsidR="0089073C">
            <w:rPr>
              <w:rStyle w:val="Paginanummer"/>
            </w:rPr>
            <w:instrText xml:space="preserve">PAGE  </w:instrText>
          </w:r>
          <w:r>
            <w:rPr>
              <w:rStyle w:val="Paginanummer"/>
            </w:rPr>
            <w:fldChar w:fldCharType="separate"/>
          </w:r>
          <w:r w:rsidR="002E29E4">
            <w:rPr>
              <w:rStyle w:val="Paginanummer"/>
            </w:rPr>
            <w:t>2</w:t>
          </w:r>
          <w:r>
            <w:rPr>
              <w:rStyle w:val="Paginanumm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384E34">
            <w:rPr>
              <w:rStyle w:val="Huisstijl-GegevenCharChar"/>
            </w:rPr>
            <w:t>van</w:t>
          </w:r>
          <w:r>
            <w:rPr>
              <w:rStyle w:val="Huisstijl-GegevenCharChar"/>
            </w:rPr>
            <w:fldChar w:fldCharType="end"/>
          </w:r>
          <w:r w:rsidR="0089073C">
            <w:t xml:space="preserve"> </w:t>
          </w:r>
          <w:fldSimple w:instr=" SECTIONPAGES   \* MERGEFORMAT ">
            <w:r w:rsidR="002E29E4">
              <w:t>2</w:t>
            </w:r>
          </w:fldSimple>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6E7" w:rsidRDefault="003746E7">
      <w:r>
        <w:separator/>
      </w:r>
    </w:p>
  </w:footnote>
  <w:footnote w:type="continuationSeparator" w:id="0">
    <w:p w:rsidR="003746E7" w:rsidRDefault="003746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73C" w:rsidRDefault="0089073C">
    <w:pPr>
      <w:pStyle w:val="Koptekst"/>
    </w:pPr>
  </w:p>
  <w:p w:rsidR="0089073C" w:rsidRDefault="0089073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73C" w:rsidRDefault="00F536C3">
    <w:pPr>
      <w:pStyle w:val="Koptekst"/>
      <w:rPr>
        <w:rFonts w:cs="Verdana-Bold"/>
        <w:b/>
        <w:bCs/>
        <w:smallCaps/>
      </w:rPr>
    </w:pPr>
    <w:r w:rsidRPr="00F536C3">
      <w:rPr>
        <w:rFonts w:cs="Verdana-Bold"/>
        <w:b/>
        <w:bCs/>
        <w:smallCaps/>
        <w:noProof/>
        <w:sz w:val="20"/>
      </w:rPr>
      <w:pict>
        <v:shapetype id="_x0000_t202" coordsize="21600,21600" o:spt="202" path="m,l,21600r21600,l21600,xe">
          <v:stroke joinstyle="miter"/>
          <v:path gradientshapeok="t" o:connecttype="rect"/>
        </v:shapetype>
        <v:shape id="Text Box 103" o:spid="_x0000_s8195"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tblPr>
                <w:tblGrid>
                  <w:gridCol w:w="2007"/>
                </w:tblGrid>
                <w:tr w:rsidR="0089073C">
                  <w:trPr>
                    <w:cantSplit/>
                  </w:trPr>
                  <w:tc>
                    <w:tcPr>
                      <w:tcW w:w="2007" w:type="dxa"/>
                    </w:tcPr>
                    <w:p w:rsidR="00384E34" w:rsidRDefault="00F536C3">
                      <w:pPr>
                        <w:pStyle w:val="referentiegegevparagraaf"/>
                        <w:rPr>
                          <w:rStyle w:val="directieregel"/>
                        </w:rPr>
                      </w:pPr>
                      <w:r>
                        <w:rPr>
                          <w:b/>
                        </w:rPr>
                        <w:fldChar w:fldCharType="begin"/>
                      </w:r>
                      <w:r w:rsidR="0089073C" w:rsidRPr="00330477">
                        <w:rPr>
                          <w:b/>
                        </w:rPr>
                        <w:instrText xml:space="preserve"> DOCPROPERTY directoraatvolg</w:instrText>
                      </w:r>
                      <w:r>
                        <w:rPr>
                          <w:b/>
                        </w:rPr>
                        <w:fldChar w:fldCharType="separate"/>
                      </w:r>
                      <w:r w:rsidR="00384E34">
                        <w:rPr>
                          <w:b/>
                        </w:rPr>
                        <w:t>Directie Financieel-Economische Zaken</w:t>
                      </w:r>
                      <w:r>
                        <w:rPr>
                          <w:b/>
                        </w:rPr>
                        <w:fldChar w:fldCharType="end"/>
                      </w:r>
                      <w:r>
                        <w:fldChar w:fldCharType="begin"/>
                      </w:r>
                      <w:r w:rsidR="0089073C" w:rsidRPr="00330477">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384E34">
                        <w:rPr>
                          <w:rStyle w:val="directieregel"/>
                        </w:rPr>
                        <w:t> </w:t>
                      </w:r>
                    </w:p>
                    <w:p w:rsidR="0089073C" w:rsidRPr="00330477" w:rsidRDefault="00F536C3">
                      <w:pPr>
                        <w:pStyle w:val="referentiegegevparagraaf"/>
                      </w:pPr>
                      <w:r>
                        <w:rPr>
                          <w:rStyle w:val="directieregel"/>
                        </w:rPr>
                        <w:fldChar w:fldCharType="end"/>
                      </w:r>
                    </w:p>
                    <w:p w:rsidR="0089073C" w:rsidRDefault="00F536C3">
                      <w:pPr>
                        <w:pStyle w:val="referentiegegevens"/>
                        <w:rPr>
                          <w:b/>
                        </w:rPr>
                      </w:pPr>
                      <w:r>
                        <w:rPr>
                          <w:b/>
                        </w:rPr>
                        <w:fldChar w:fldCharType="begin"/>
                      </w:r>
                      <w:r w:rsidR="0089073C" w:rsidRPr="00330477">
                        <w:rPr>
                          <w:b/>
                        </w:rPr>
                        <w:instrText xml:space="preserve"> DOCPROPERTY _datum </w:instrText>
                      </w:r>
                      <w:r>
                        <w:rPr>
                          <w:b/>
                        </w:rPr>
                        <w:fldChar w:fldCharType="separate"/>
                      </w:r>
                      <w:r w:rsidR="00384E34">
                        <w:rPr>
                          <w:b/>
                        </w:rPr>
                        <w:t>Datum</w:t>
                      </w:r>
                      <w:r>
                        <w:rPr>
                          <w:b/>
                        </w:rPr>
                        <w:fldChar w:fldCharType="end"/>
                      </w:r>
                    </w:p>
                    <w:p w:rsidR="0089073C" w:rsidRDefault="00F536C3">
                      <w:pPr>
                        <w:pStyle w:val="referentiegegevens"/>
                      </w:pPr>
                      <w:r>
                        <w:fldChar w:fldCharType="begin"/>
                      </w:r>
                      <w:r w:rsidR="000129A4">
                        <w:instrText xml:space="preserve"> DOCPROPERTY datum </w:instrText>
                      </w:r>
                      <w:r>
                        <w:fldChar w:fldCharType="separate"/>
                      </w:r>
                      <w:r w:rsidR="00384E34">
                        <w:t>15 november 2017</w:t>
                      </w:r>
                      <w:r>
                        <w:fldChar w:fldCharType="end"/>
                      </w:r>
                    </w:p>
                    <w:p w:rsidR="0089073C" w:rsidRDefault="0089073C">
                      <w:pPr>
                        <w:pStyle w:val="witregel1"/>
                      </w:pPr>
                    </w:p>
                    <w:p w:rsidR="00384E34" w:rsidRDefault="00F536C3">
                      <w:pPr>
                        <w:pStyle w:val="referentiegegevens"/>
                        <w:rPr>
                          <w:b/>
                        </w:rPr>
                      </w:pPr>
                      <w:r>
                        <w:rPr>
                          <w:b/>
                        </w:rPr>
                        <w:fldChar w:fldCharType="begin"/>
                      </w:r>
                      <w:r w:rsidR="0089073C">
                        <w:rPr>
                          <w:b/>
                        </w:rPr>
                        <w:instrText xml:space="preserve"> DOCPROPERTY _onskenmerk </w:instrText>
                      </w:r>
                      <w:r>
                        <w:rPr>
                          <w:b/>
                        </w:rPr>
                        <w:fldChar w:fldCharType="separate"/>
                      </w:r>
                      <w:r w:rsidR="00384E34">
                        <w:rPr>
                          <w:b/>
                        </w:rPr>
                        <w:t>Ons kenmerk</w:t>
                      </w:r>
                    </w:p>
                    <w:p w:rsidR="0089073C" w:rsidRDefault="00F536C3">
                      <w:pPr>
                        <w:pStyle w:val="referentiegegevens"/>
                        <w:rPr>
                          <w:b/>
                          <w:bCs/>
                        </w:rPr>
                      </w:pPr>
                      <w:r>
                        <w:rPr>
                          <w:b/>
                        </w:rPr>
                        <w:fldChar w:fldCharType="end"/>
                      </w:r>
                      <w:r>
                        <w:fldChar w:fldCharType="begin"/>
                      </w:r>
                      <w:r w:rsidR="000129A4">
                        <w:instrText xml:space="preserve"> DOCPROPERTY onskenmerk </w:instrText>
                      </w:r>
                      <w:r>
                        <w:fldChar w:fldCharType="separate"/>
                      </w:r>
                      <w:r w:rsidR="00384E34">
                        <w:t>2155123</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w:r>
    <w:r w:rsidRPr="00F536C3">
      <w:rPr>
        <w:rFonts w:cs="Verdana-Bold"/>
        <w:b/>
        <w:bCs/>
        <w:smallCaps/>
        <w:noProof/>
        <w:sz w:val="20"/>
      </w:rPr>
      <w:pict>
        <v:shape id="Text Box 97" o:spid="_x0000_s8194"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F536C3">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w:r>
  </w:p>
  <w:tbl>
    <w:tblPr>
      <w:tblW w:w="7520" w:type="dxa"/>
      <w:tblLayout w:type="fixed"/>
      <w:tblCellMar>
        <w:left w:w="0" w:type="dxa"/>
        <w:right w:w="0" w:type="dxa"/>
      </w:tblCellMar>
      <w:tblLook w:val="000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F536C3">
    <w:pPr>
      <w:pStyle w:val="Koptekst"/>
      <w:spacing w:line="242" w:lineRule="exact"/>
    </w:pPr>
    <w:r>
      <w:fldChar w:fldCharType="begin"/>
    </w:r>
    <w:r w:rsidR="0089073C">
      <w:instrText xml:space="preserve"> DOCPROPERTY RUBRICERINGVOLG </w:instrTex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73C" w:rsidRDefault="0089073C">
    <w:pPr>
      <w:pStyle w:val="Koptekst"/>
      <w:rPr>
        <w:color w:val="FFFFFF"/>
      </w:rPr>
    </w:pPr>
    <w:bookmarkStart w:id="6" w:name="bmpagina"/>
    <w:r>
      <w:rPr>
        <w:noProof/>
        <w:sz w:val="20"/>
      </w:rPr>
      <w:drawing>
        <wp:anchor distT="0" distB="0" distL="114300" distR="114300" simplePos="0" relativeHeight="251659264" behindDoc="1" locked="1" layoutInCell="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F536C3" w:rsidRPr="00F536C3">
      <w:rPr>
        <w:noProof/>
        <w:color w:val="FFFFFF"/>
        <w:sz w:val="20"/>
      </w:rPr>
      <w:pict>
        <v:rect id="Rectangle 47" o:spid="_x0000_s8193"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w:r>
    <w:r w:rsidR="00F536C3">
      <w:rPr>
        <w:color w:val="FFFFFF"/>
      </w:rPr>
      <w:fldChar w:fldCharType="begin"/>
    </w:r>
    <w:r>
      <w:rPr>
        <w:color w:val="FFFFFF"/>
      </w:rPr>
      <w:instrText xml:space="preserve"> PAGE </w:instrText>
    </w:r>
    <w:r w:rsidR="00F536C3">
      <w:rPr>
        <w:color w:val="FFFFFF"/>
      </w:rPr>
      <w:fldChar w:fldCharType="separate"/>
    </w:r>
    <w:r w:rsidR="00A4729F">
      <w:rPr>
        <w:noProof/>
        <w:color w:val="FFFFFF"/>
      </w:rPr>
      <w:t>1</w:t>
    </w:r>
    <w:r w:rsidR="00F536C3">
      <w:rPr>
        <w:color w:val="FFFFFF"/>
      </w:rPr>
      <w:fldChar w:fldCharType="end"/>
    </w:r>
    <w:bookmarkEnd w:id="6"/>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73C" w:rsidRDefault="0089073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stylePaneSortMethod w:val="0000"/>
  <w:defaultTabStop w:val="227"/>
  <w:hyphenationZone w:val="425"/>
  <w:characterSpacingControl w:val="doNotCompress"/>
  <w:hdrShapeDefaults>
    <o:shapedefaults v:ext="edit" spidmax="8197" style="mso-position-horizontal-relative:page;mso-position-vertical-relative:page" strokecolor="fuchsia">
      <v:stroke color="fuchsia"/>
    </o:shapedefaults>
    <o:shapelayout v:ext="edit">
      <o:idmap v:ext="edit" data="8"/>
    </o:shapelayout>
  </w:hdrShapeDefaults>
  <w:footnotePr>
    <w:footnote w:id="-1"/>
    <w:footnote w:id="0"/>
  </w:footnotePr>
  <w:endnotePr>
    <w:endnote w:id="-1"/>
    <w:endnote w:id="0"/>
  </w:endnotePr>
  <w:compat/>
  <w:docVars>
    <w:docVar w:name="adres" w:val="Aan de voorziter van de tweede kamer_x000D_postbus 1 _x000D_2500 ZZ  Den Haag"/>
    <w:docVar w:name="Carma DocSys~CanReopen" w:val="1"/>
    <w:docVar w:name="Carma DocSys~XML" w:val="&lt;?xml version=&quot;1.0&quot; encoding=&quot;UTF-8&quot;?&gt;&lt;data country-code=&quot;31&quot; customer=&quot;minjus&quot; engine-version=&quot;3.4.8&quot; lastuser-initials=&quot;LM-B&quot; lastuser-name=&quot;Lindner, M.A. - BD/DFEZ/B&amp;amp;K&quot; model=&quot;brief-2010.xml&quot; profile=&quot;minjus&quot; target=&quot;Microsoft Word&quot; target-build=&quot;14.0.7015&quot; target-version=&quot;14.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Financieel-Economische Zaken&lt;/p&gt;&lt;p style=&quot;witregel1&quot;&gt; &lt;/p&gt;&lt;p style=&quot;afzendgegevens&quot;&gt;Turfmarkt 147&lt;/p&gt;&lt;p style=&quot;afzendgegevens&quot;&gt;2511 EX  Den Haag&lt;/p&gt;&lt;p style=&quot;afzendgegevens&quot;&gt;Postbus 20301&lt;/p&gt;&lt;p style=&quot;afzendgegevens&quot;&gt;2500 EH  Den Haag&lt;/p&gt;&lt;p style=&quot;afzendgegevens&quot;&gt;www.rijksoverheid.nl/jenv&lt;/p&gt;&lt;p style=&quot;afzendkopje&quot;&gt;Contactpersoon&lt;/p&gt;&lt;p style=&quot;afzendgegevens&quot;&gt;T  070 370 79 11&lt;/p&gt;&lt;p style=&quot;afzendgegevens&quot;&gt;F  070 370 79 04&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minuut-2010.xml&quot;/&gt;&lt;chkminuut formatted-value=&quot;1&quot; value=&quot;1&quot;/&gt;&lt;minuut formatted-value=&quot;minuut-2010.xml&quot;/&gt;&lt;ondertekenaar-item formatted-value=&quot;Lindner&quot; value=&quot;1&quot;&gt;&lt;afzender aanhef=&quot;1&quot; country-code=&quot;31&quot; country-id=&quot;NLD&quot; groetregel=&quot;1&quot; name=&quot;Lindner&quot; organisatie=&quot;13&quot; taal=&quot;1043&quot;&gt;&lt;taal id=&quot;1043&quot;/&gt;&lt;taal id=&quot;2057&quot;/&gt;&lt;taal id=&quot;1031&quot;/&gt;&lt;taal id=&quot;1036&quot;/&gt;&lt;taal id=&quot;1034&quot;/&gt;&lt;/afzender&gt;&lt;/ondertekenaar-item&gt;&lt;tweedeondertekenaar-item/&gt;&lt;behandelddoor-item formatted-value=&quot;Lindner&quot; value=&quot;1&quot;&gt;&lt;afzender aanhef=&quot;1&quot; country-code=&quot;31&quot; country-id=&quot;NLD&quot; groetregel=&quot;1&quot; name=&quot;Lindner&quot; organisatie=&quot;13&quot; taal=&quot;1043&quot;&gt;&lt;taal id=&quot;1043&quot;/&gt;&lt;taal id=&quot;2057&quot;/&gt;&lt;taal id=&quot;1031&quot;/&gt;&lt;taal id=&quot;1036&quot;/&gt;&lt;taal id=&quot;1034&quot;/&gt;&lt;/afzender&gt;&lt;/behandelddoor-item&gt;&lt;organisatie-item formatted-value=&quot;DFEZ&quot; value=&quot;13&quot;&gt;&lt;organisatie facebook=&quot;&quot; id=&quot;13&quot; linkedin=&quot;&quot; twitter=&quot;&quot; youtube=&quot;&quot; zoekveld=&quot;DFEZ&quot;&gt;&lt;taal baadres=&quot;Turfmarkt 147&quot; banknaam=&quot;&quot; banknummer=&quot;&quot; baplaats=&quot;La Haye&quot; bapostcode=&quot;2511 DP&quot; bezoekadres=&quot;Bezoekadres\nTurfmarkt 147\n2511 DP La Haye\nTelefoon +31 70 370 79 11\nFax +31 70 370 79 04\nwww.rijksoverheid.nl/venj&quot; bic=&quot;&quot; email=&quot;&quot; faxnummer=&quot;+31 70 370 79 04&quot; iban=&quot;&quot; id=&quot;1036&quot; infonummer=&quot;&quot; instructies=&quot;Prière de mentionner dans toute correspondance la date et notre référence. Prière de ne traiter qu'une seule affaire par lettre.&quot; kleuren=&quot;lichtblauw&quot; koptekst=&quot;\nDirection des Afiaires économiques et financières\n&quot; land=&quot;Pays-Bas&quot; logo=&quot;RO_J&quot; naamdirectie=&quot;&quot; naamdirectoraatgeneraal=&quot;Direction des Afiaires économiques et financières&quot; naamgebouw=&quot;&quot; omschrijving=&quot;DFEZ&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venj&quot; zoekveld=&quot;DFEZ&quot;/&gt;&lt;taal baadres=&quot;Turfmarkt 147&quot; banknaam=&quot;&quot; banknummer=&quot;&quot; baplaats=&quot;La Haya&quot; bapostcode=&quot;2511 DP&quot; bezoekadres=&quot;Bezoekadres\nTurfmarkt 147\n2511 DP La Haya\nTelefoon +31 70 370 39 11\nFax +31 70 370 79 04\nwww.rijksoverheid.nl/venj&quot; bic=&quot;&quot; email=&quot;&quot; faxnummer=&quot;+31 70 370 79 04&quot; iban=&quot;&quot; id=&quot;1034&quot; infonummer=&quot;&quot; instructies=&quot;En su eventual contestación, por favor, indique la fecha y nuestro número de referencia. Le rogamos en cada carta trate un solo asunto.&quot; kleuren=&quot;lichtblauw&quot; koptekst=&quot;\nDirección de Asuntos Económicos y Financieros\n&quot; land=&quot;Países Bajos&quot; logo=&quot;RO_J&quot; naamdirectie=&quot;&quot; naamdirectoraatgeneraal=&quot;Dirección de Asuntos Económicos y Financieros&quot; naamgebouw=&quot;&quot; omschrijving=&quot;DFEZ&quot; paadres=&quot;20301&quot; paplaats=&quot;La Haya&quot; papostcode=&quot;2500 EH&quot; payoff=&quot;&quot; postadres=&quot;Postadres:\nPostbus 20301,\n2500 EH La Haya&quot; taal=&quot;1034&quot; telefoonnummer=&quot;+31 70 370 39 11&quot; vrij1=&quot;&quot; vrij2=&quot;&quot; vrij3=&quot;&quot; vrij4=&quot;&quot; vrij5=&quot;&quot; vrij6=&quot;&quot; vrij7=&quot;&quot; vrij8=&quot;&quot; vrijkopje=&quot;&quot; website=&quot;www.rijksoverheid.nl/venj&quot; zoekveld=&quot;DFEZ&quot;/&gt;&lt;taal baadres=&quot;Turfmarkt 147&quot; banknaam=&quot;&quot; banknummer=&quot;&quot; baplaats=&quot;The Hague&quot; bapostcode=&quot;2511 DP&quot; bezoekadres=&quot;Bezoekadres\nTurfmarkt 147\n2511 DP The Hague\nTelefoon +31 70 370 79 11\nFax +31 70 370 79 04\nwww.rijksoverheid.nl/venj&quot; bic=&quot;&quot; email=&quot;&quot; faxnummer=&quot;+31 70 370 79 04&quot; iban=&quot;&quot; id=&quot;2057&quot; infonummer=&quot;&quot; instructies=&quot;Please quote date of letter and our ref. when replying. Do not raise more than one subject per letter.&quot; kleuren=&quot;lichtblauw&quot; koptekst=&quot;\nFinancial and Economic Affairs Department\n&quot; land=&quot;The Netherlands&quot; logo=&quot;RO_J&quot; naamdirectie=&quot;&quot; naamdirectoraatgeneraal=&quot;Financial and Economic Affairs Department&quot; naamgebouw=&quot;&quot; omschrijving=&quot;DFEZ&quot; paadres=&quot;20301&quot; paplaats=&quot;The Hague&quot; papostcode=&quot;2500 EH&quot; payoff=&quot;Voor een veilige en rechtvaardige samenleving&quot; postadres=&quot;Postadres:\nPostbus 20301,\n2500 EH The Hague&quot; taal=&quot;2057&quot; telefoonnummer=&quot;+31 70 370 79 11&quot; vrij1=&quot;&quot; vrij2=&quot;&quot; vrij3=&quot;&quot; vrij4=&quot;&quot; vrij5=&quot;&quot; vrij6=&quot;&quot; vrij7=&quot;&quot; vrij8=&quot;&quot; vrijkopje=&quot;&quot; website=&quot;www.rijksoverheid.nl/venj&quot; zoekveld=&quot;DFEZ&quot;/&gt;&lt;taal baadres=&quot;Turfmarkt 147&quot; banknaam=&quot;&quot; banknummer=&quot;&quot; baplaats=&quot;Den Haag&quot; bapostcode=&quot;2511 EX&quot; bezoekadres=&quot;Bezoekadres\nTurfmarkt 147\n2511 EX Den Haag\nTelefoon 070 370 79 11\nFax 070 370 79 04\nwww.rijksoverheid.nl/jenv&quot; bic=&quot;&quot; email=&quot;&quot; faxnummer=&quot;070 370 79 04&quot; iban=&quot;&quot; id=&quot;1043&quot; infonummer=&quot;&quot; instructies=&quot;Bij beantwoording de datum en ons kenmerk vermelden. Wilt u slechts één zaak in uw brief behandelen.&quot; kleuren=&quot;alles&quot; koptekst=&quot;\nDirectie Financieel-Economische Zaken\n&quot; land=&quot;Nederland&quot; logo=&quot;RO_J&quot; naamdirectie=&quot;&quot; naamdirectoraatgeneraal=&quot;Directie Financieel-Economische Zaken&quot; naamgebouw=&quot;&quot; omschrijving=&quot;DFEZ&quot; paadres=&quot;20301&quot; paplaats=&quot;Den Haag&quot; papostcode=&quot;2500 EH&quot; payoff=&quot;Voor een veilige en rechtvaard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FEZ&quot;/&gt;&lt;taal baadres=&quot;Turfmarkt 147&quot; banknaam=&quot;&quot; banknummer=&quot;&quot; baplaats=&quot;Den Haag&quot; bapostcode=&quot;2511 DP&quot; bezoekadres=&quot;Bezoekadres\nTurfmarkt 147\n2511 DP Den Haag\nTelefoon +31 70 370 39 11\nFax +31 70 370 79 04\nwww.rijksoverheid.nl/venj&quot; bic=&quot;&quot; email=&quot;&quot; faxnummer=&quot;+31 70 370 79 04&quot; iban=&quot;&quot; id=&quot;1031&quot; infonummer=&quot;&quot; instructies=&quot;Antwortt bitte Datum und unser Zeichen angeben. Bitte pro Zuschrift nur eine Angelegenheit behandeln.&quot; kleuren=&quot;lichtblauw&quot; koptekst=&quot;\nDirektion Finanz- und Witschaftsangelegenheiten\n&quot; land=&quot;Niederlande&quot; logo=&quot;RO_J&quot; naamdirectie=&quot;&quot; naamdirectoraatgeneraal=&quot;Direktion Finanz- und Witschaftsangelegenheiten&quot; naamgebouw=&quot;&quot; omschrijving=&quot;DFEZ&quot; paadres=&quot;20301&quot; paplaats=&quot;Den Haag&quot; papostcode=&quot;2500 EH&quot; payoff=&quot;&quot; postadres=&quot;Postadres:\nPostbus 20301,\n2500 EH Den Haag&quot; taal=&quot;1031&quot; telefoonnummer=&quot;+31 70 370 39 11&quot; vrij1=&quot;&quot; vrij2=&quot;&quot; vrij3=&quot;&quot; vrij4=&quot;&quot; vrij5=&quot;&quot; vrij6=&quot;&quot; vrij7=&quot;&quot; vrij8=&quot;&quot; vrijkopje=&quot;&quot; website=&quot;www.rijksoverheid.nl/venj&quot; zoekveld=&quot;DFEZ&quot;/&gt;&lt;/organisatie&gt;&lt;/organisatie-item&gt;&lt;zaak/&gt;&lt;adres formatted-value=&quot;Aan de voorziter van de tweede kamer\npostbus 1&amp;#160;\n2500 ZZ&amp;#160;&amp;#160;Den Haag&quot;&gt;&lt;address city=&quot;Den Haag&quot; country-code=&quot;31&quot; country-id=&quot;NLD&quot; housenr=&quot;&quot; omitted-country=&quot;Nederland&quot; street=&quot;postbus 1&quot; zipcode=&quot;2500 ZZ&quot;&gt;&lt;to&gt;Aan de voorziter van de tweede kamer&lt;/to&gt;&lt;/address&gt;&lt;/adres&gt;&lt;kix formatted-value=&quot;&quot; value=&quot;&quot;/&gt;&lt;mailing-aan formatted-value=&quot;&quot;/&gt;&lt;minjuslint formatted-value=&quot;&quot;/&gt;&lt;chklogo value=&quot;0&quot;/&gt;&lt;documentsubtype formatted-value=&quot;Brief&quot;/&gt;&lt;documenttitel formatted-value=&quot;Brief - Tweede nota van wijziging ontwerpbegroting 2018&quot;/&gt;&lt;heropend value=&quot;false&quot;/&gt;&lt;vorm value=&quot;Digitaal&quot;/&gt;&lt;ZaakLocatie/&gt;&lt;zaakkenmerk/&gt;&lt;zaaktitel/&gt;&lt;fn_geaddresseerde formatted-value=&quot;Aan de voorziter van de tweede kamer&quot;/&gt;&lt;fn_adres formatted-value=&quot;postbus 1&quot;/&gt;&lt;fn_postcode formatted-value=&quot;2500 ZZ&quot; value=&quot;2500 ZZ&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EX&quot; value=&quot;2511 EX&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4&quot; value=&quot;070 370 79 04&quot;&gt;&lt;phonenumber country-code=&quot;31&quot; number=&quot;070 370 79 04&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ie Financieel-Economische Zaken&quot; value=&quot;Directie Financieel-Economische Zaken&quot;/&gt;&lt;directoraatvolg formatted-value=&quot;Directie Financieel-Econom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5 november 2017&quot; value=&quot;2017-11-15T07:19:08&quot;/&gt;&lt;onskenmerk format-disabled=&quot;true&quot; formatted-value=&quot;2155123&quot; value=&quot;2155123&quot;/&gt;&lt;uwkenmerk formatted-value=&quot;&quot;/&gt;&lt;onderwerp format-disabled=&quot;true&quot; formatted-value=&quot;Tweede nota van wijziging ontwerpbegroting 2018&quot; value=&quot;Tweede nota van wijziging ontwerpbegroting 2018&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3246E2"/>
    <w:rsid w:val="000129A4"/>
    <w:rsid w:val="000E4FC7"/>
    <w:rsid w:val="00151DF8"/>
    <w:rsid w:val="00192BE0"/>
    <w:rsid w:val="001B5B02"/>
    <w:rsid w:val="00226105"/>
    <w:rsid w:val="002421B7"/>
    <w:rsid w:val="002A1F4B"/>
    <w:rsid w:val="002E29E4"/>
    <w:rsid w:val="003246E2"/>
    <w:rsid w:val="00330477"/>
    <w:rsid w:val="003746E7"/>
    <w:rsid w:val="00384E34"/>
    <w:rsid w:val="0040796D"/>
    <w:rsid w:val="00464456"/>
    <w:rsid w:val="005B585C"/>
    <w:rsid w:val="00652887"/>
    <w:rsid w:val="00666B4A"/>
    <w:rsid w:val="00690E82"/>
    <w:rsid w:val="00794445"/>
    <w:rsid w:val="0089073C"/>
    <w:rsid w:val="008A7B34"/>
    <w:rsid w:val="00967692"/>
    <w:rsid w:val="009B09F2"/>
    <w:rsid w:val="00A27292"/>
    <w:rsid w:val="00A301A3"/>
    <w:rsid w:val="00A4729F"/>
    <w:rsid w:val="00A9118A"/>
    <w:rsid w:val="00B07A5A"/>
    <w:rsid w:val="00B2078A"/>
    <w:rsid w:val="00B46C81"/>
    <w:rsid w:val="00C22108"/>
    <w:rsid w:val="00C359BD"/>
    <w:rsid w:val="00C52172"/>
    <w:rsid w:val="00CC3E4D"/>
    <w:rsid w:val="00D2034F"/>
    <w:rsid w:val="00DD1C86"/>
    <w:rsid w:val="00E46F34"/>
    <w:rsid w:val="00F536C3"/>
    <w:rsid w:val="00F60DEA"/>
    <w:rsid w:val="00F751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rsid w:val="003246E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3246E2"/>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rsid w:val="003246E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3246E2"/>
    <w:rPr>
      <w:rFonts w:ascii="Tahoma" w:hAnsi="Tahoma" w:cs="Tahoma"/>
      <w:sz w:val="16"/>
      <w:szCs w:val="16"/>
      <w:lang w:val="nl-NL"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oter" Target="footer4.xml" Id="rId18" /><Relationship Type="http://schemas.microsoft.com/office/2007/relationships/stylesWithEffects" Target="stylesWithEffects.xm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indne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272</ap:Words>
  <ap:Characters>1973</ap:Characters>
  <ap:DocSecurity>0</ap:DocSecurity>
  <ap:Lines>16</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2017-11-24T11:31:00.0000000Z</lastPrinted>
  <dcterms:created xsi:type="dcterms:W3CDTF">2017-11-24T13:16:00.0000000Z</dcterms:created>
  <dcterms:modified xsi:type="dcterms:W3CDTF">2017-11-24T13:16:00.0000000Z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voorziter van de tweede kamer_x000d_postbus 1 _x000d_2500 ZZ  Den Haag</vt:lpwstr>
  </property>
  <property fmtid="{D5CDD505-2E9C-101B-9397-08002B2CF9AE}" pid="4" name="datum">
    <vt:lpwstr>15 november 2017</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Tweede nota van wijziging ontwerpbegroting 2018</vt:lpwstr>
  </property>
  <property fmtid="{D5CDD505-2E9C-101B-9397-08002B2CF9AE}" pid="8" name="_onderwerp">
    <vt:lpwstr>Onderwerp</vt:lpwstr>
  </property>
  <property fmtid="{D5CDD505-2E9C-101B-9397-08002B2CF9AE}" pid="9" name="onskenmerk">
    <vt:lpwstr>2155123</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Financieel-Economische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Directie Financieel-Economische Zaken</vt:lpwstr>
  </property>
  <property fmtid="{D5CDD505-2E9C-101B-9397-08002B2CF9AE}" pid="30" name="functie">
    <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0x01010098D608CEFB0B9440A5FB34771C068870</vt:lpwstr>
  </property>
</Properties>
</file>