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C91" w:rsidRDefault="00EB0F96">
      <w:pPr>
        <w:rPr>
          <w:b/>
        </w:rPr>
      </w:pPr>
      <w:bookmarkStart w:name="_GoBack" w:id="0"/>
      <w:bookmarkEnd w:id="0"/>
      <w:r w:rsidRPr="00EB0F96">
        <w:rPr>
          <w:b/>
        </w:rPr>
        <w:t>Reisverslag OVSE-PA delegatie</w:t>
      </w:r>
      <w:r>
        <w:rPr>
          <w:b/>
        </w:rPr>
        <w:t xml:space="preserve"> naar Wenen</w:t>
      </w:r>
    </w:p>
    <w:p w:rsidR="00EB0F96" w:rsidRDefault="00EB0F96">
      <w:r>
        <w:t>Op vrijdag 10 november</w:t>
      </w:r>
      <w:r w:rsidR="00F879C4">
        <w:t xml:space="preserve"> 2017</w:t>
      </w:r>
      <w:r>
        <w:t xml:space="preserve"> brachten een aantal leden van de N</w:t>
      </w:r>
      <w:r w:rsidR="00F879C4">
        <w:t>e</w:t>
      </w:r>
      <w:r>
        <w:t>derlandse delegatie van de parlementaire assemblee van de Organisatie voor Veiligheid en Samenwerking in Europa (OVSE)</w:t>
      </w:r>
      <w:r w:rsidR="001E068D">
        <w:t xml:space="preserve"> een bezoek</w:t>
      </w:r>
      <w:r>
        <w:t xml:space="preserve"> aan de gouvernementele zetel van deze organisatie in Wenen. De leden Van Ojik (GroenLinks, waarnemend delegatieleider), Mulder (VVD), Van Den Bosch (VVD), Bouali (D66) en een lid van de ambtelijke ondersteuning waren aanwezig. Ter informatie is als bijlage aan dit verslag een kopie van het dagprogramma toegevoegd.</w:t>
      </w:r>
    </w:p>
    <w:p w:rsidRPr="00EB0F96" w:rsidR="00EB0F96" w:rsidRDefault="00EB0F96">
      <w:r w:rsidRPr="00EB0F96">
        <w:rPr>
          <w:i/>
        </w:rPr>
        <w:t xml:space="preserve">Ontmoeting met </w:t>
      </w:r>
      <w:r w:rsidR="0011641E">
        <w:rPr>
          <w:i/>
        </w:rPr>
        <w:t xml:space="preserve">de huidige en </w:t>
      </w:r>
      <w:r w:rsidRPr="00EB0F96">
        <w:rPr>
          <w:i/>
        </w:rPr>
        <w:t>komende voorzitter</w:t>
      </w:r>
      <w:r w:rsidR="0011641E">
        <w:rPr>
          <w:i/>
        </w:rPr>
        <w:t>(</w:t>
      </w:r>
      <w:r w:rsidRPr="00EB0F96">
        <w:rPr>
          <w:i/>
        </w:rPr>
        <w:t>s</w:t>
      </w:r>
      <w:r w:rsidR="0011641E">
        <w:rPr>
          <w:i/>
        </w:rPr>
        <w:t>)</w:t>
      </w:r>
      <w:r w:rsidRPr="00EB0F96">
        <w:rPr>
          <w:i/>
        </w:rPr>
        <w:t xml:space="preserve"> van de OVSE</w:t>
      </w:r>
      <w:r>
        <w:rPr>
          <w:i/>
        </w:rPr>
        <w:br/>
      </w:r>
      <w:r>
        <w:t>De delegatie heeft een ontmoeting gehad met de huidige en komende voorzitters van de OVSE. Dit zijn de landen Oostenrijk, Italië en Slowakije. De gesprekken waren gericht op de huidige uitdagingen van de OVSE en de doelen die de komende voorzitters hebben tijdens het uitoefenen van hun mandaat. Een belangrijk gespreksthema waren de soms gespannen verhoudingen tussen verschillende lidstaten. Vanwege het op consensus gebaseerde besluitvormingsproces van de OVSE is het zeer gemakkelijk voor lande</w:t>
      </w:r>
      <w:r w:rsidR="00F879C4">
        <w:t>n</w:t>
      </w:r>
      <w:r>
        <w:t xml:space="preserve"> om een bepaald voorstel te blokkeren. Dit maakt het lastig om over controversiële zaken te besluiten. Het vaststellen van het bud</w:t>
      </w:r>
      <w:r w:rsidR="00F9440A">
        <w:t xml:space="preserve">get voor 2018 is zo’n thema, ditmaal zijn er </w:t>
      </w:r>
      <w:r>
        <w:t xml:space="preserve">met name vanuit de Turkse delegatie bezwaren </w:t>
      </w:r>
      <w:r w:rsidR="00F9440A">
        <w:t xml:space="preserve">geuit. </w:t>
      </w:r>
      <w:r w:rsidR="00F9440A">
        <w:br/>
        <w:t>De relatie met Rusland was</w:t>
      </w:r>
      <w:r>
        <w:t xml:space="preserve"> ook</w:t>
      </w:r>
      <w:r w:rsidR="00F9440A">
        <w:t xml:space="preserve"> een belangrijk onderwerp</w:t>
      </w:r>
      <w:r>
        <w:t>. De vertegenwoordigers geven aa</w:t>
      </w:r>
      <w:r w:rsidR="006C369C">
        <w:t>n dat het van belang is om samenwerking te zoeken met dit land op thema’s waar voortgang mogelijk is, zoals bijvoorbeeld klimaatbeheersing. Thema’s als de situatie op de Krim zijn zodanig politiekgevoelig dat voortgang zeer complex is. Geopperd word</w:t>
      </w:r>
      <w:r w:rsidR="00F9440A">
        <w:t>t</w:t>
      </w:r>
      <w:r w:rsidR="006C369C">
        <w:t xml:space="preserve"> om daarom in te zetten op de Tweede Dimensie van de OVSE, waarin economie en klimaat centraal staan. Daarnaast zullen de komende voorzitterschapslanden ook proberen in te zetten op het onderhouden en ontwikkelen van goede diplomatieke kanalen, zowel op bilateraal als multilateraal niveau.</w:t>
      </w:r>
    </w:p>
    <w:p w:rsidR="001033FD" w:rsidRDefault="001033FD">
      <w:r w:rsidRPr="001033FD">
        <w:rPr>
          <w:i/>
        </w:rPr>
        <w:t>Ontmoeting met Andreas Nothelle, speciaal vertegenwoordiger OVSE-PA</w:t>
      </w:r>
      <w:r w:rsidR="00DD26C1">
        <w:rPr>
          <w:i/>
        </w:rPr>
        <w:t xml:space="preserve"> bij OVSE</w:t>
      </w:r>
      <w:r>
        <w:rPr>
          <w:i/>
        </w:rPr>
        <w:br/>
      </w:r>
      <w:r w:rsidR="00DD26C1">
        <w:t>Op het liaisonkantoor</w:t>
      </w:r>
      <w:r w:rsidR="00B76CE3">
        <w:t xml:space="preserve"> </w:t>
      </w:r>
      <w:r w:rsidR="00DD26C1">
        <w:t>vond</w:t>
      </w:r>
      <w:r w:rsidR="00B76CE3">
        <w:t xml:space="preserve"> een ontmoeting plaats met de vertegenwoordiger van de OVSE-PA bij de OVSE, dhr. Andreas Nothelle. </w:t>
      </w:r>
      <w:r w:rsidR="00F15A6D">
        <w:t>Hij benadrukt dat de verhouding</w:t>
      </w:r>
      <w:r w:rsidR="00DD26C1">
        <w:t>en</w:t>
      </w:r>
      <w:r w:rsidR="00F15A6D">
        <w:t xml:space="preserve"> met Rusland ten tijde van de koude oorlog veel slechter waren dan dat deze nu zijn. Destijds waren er ook vormen van samenwerking mogelijk, met name binnen de OVSE. Vandaar dat hij betoogt dat ook in het huidige tijdvak samenwerking mogelijk moet zijn en dat een eenzijdige focus op de meest controversiële dossiers negatief kan uitpakken.</w:t>
      </w:r>
      <w:r w:rsidR="00021415">
        <w:t xml:space="preserve"> </w:t>
      </w:r>
      <w:r w:rsidR="00086C43">
        <w:br/>
      </w:r>
      <w:r w:rsidR="00021415">
        <w:t>Ook het budget van de OVSE is een belangrijk thema tijdens de ontmoeting. Er worden zorgen geuit over het feit dat dit budget onvoldoende is om op een afdoende wijze uitvoering te geven aan de taken van de OVSE en dat het bovendien politiek onhaalbaar is om dit budget structureel op te hogen.</w:t>
      </w:r>
      <w:r w:rsidR="00A702D7">
        <w:t xml:space="preserve"> Daarom zijn de uit het verleden bekende fondsen ten bate van specifieke OVSE-projecten wellicht een interessant instrument om de bekostiging van de OVSE bete</w:t>
      </w:r>
      <w:r w:rsidR="00A35DE4">
        <w:t>r vorm te geven.</w:t>
      </w:r>
      <w:r w:rsidR="0010653A">
        <w:t xml:space="preserve"> Lidstaten hebben</w:t>
      </w:r>
      <w:r w:rsidR="00D411EE">
        <w:t xml:space="preserve"> namelijk</w:t>
      </w:r>
      <w:r w:rsidR="0010653A">
        <w:t xml:space="preserve"> de mogelijkheid om naast hun reguliere OVSE</w:t>
      </w:r>
      <w:r w:rsidR="00662763">
        <w:t>-contributie</w:t>
      </w:r>
      <w:r w:rsidR="0010653A">
        <w:t xml:space="preserve"> specifieke projecten te ondersteunen, iets dat inmiddels een </w:t>
      </w:r>
      <w:r w:rsidR="00033A36">
        <w:t>essentiële</w:t>
      </w:r>
      <w:r w:rsidR="0010653A">
        <w:t xml:space="preserve"> bron van financiering is geworden voor de organisatie.</w:t>
      </w:r>
      <w:r w:rsidR="00D411EE">
        <w:t xml:space="preserve"> Het bureau van de</w:t>
      </w:r>
      <w:r w:rsidR="00662763">
        <w:t xml:space="preserve"> </w:t>
      </w:r>
      <w:proofErr w:type="spellStart"/>
      <w:r w:rsidR="00D22747">
        <w:t>Representative</w:t>
      </w:r>
      <w:proofErr w:type="spellEnd"/>
      <w:r w:rsidR="00D22747">
        <w:t xml:space="preserve"> on </w:t>
      </w:r>
      <w:proofErr w:type="spellStart"/>
      <w:r w:rsidR="00D22747">
        <w:t>Freedom</w:t>
      </w:r>
      <w:proofErr w:type="spellEnd"/>
      <w:r w:rsidR="00D22747">
        <w:t xml:space="preserve"> of </w:t>
      </w:r>
      <w:proofErr w:type="spellStart"/>
      <w:r w:rsidR="00D22747">
        <w:t>the</w:t>
      </w:r>
      <w:proofErr w:type="spellEnd"/>
      <w:r w:rsidR="00D22747">
        <w:t xml:space="preserve"> Media maakt hier bijvoorbeeld gebruik van. </w:t>
      </w:r>
      <w:r w:rsidR="00A35DE4">
        <w:t>Daarnaast kan</w:t>
      </w:r>
      <w:r w:rsidR="00A702D7">
        <w:t xml:space="preserve"> onderzocht te worden hoe het bestaande budget efficiënter uitgegeven kan worden.</w:t>
      </w:r>
    </w:p>
    <w:p w:rsidR="00D22747" w:rsidRDefault="00D22747">
      <w:pPr>
        <w:rPr>
          <w:i/>
        </w:rPr>
      </w:pPr>
    </w:p>
    <w:p w:rsidR="00D22747" w:rsidRDefault="00D22747">
      <w:pPr>
        <w:rPr>
          <w:i/>
        </w:rPr>
      </w:pPr>
      <w:r>
        <w:rPr>
          <w:i/>
        </w:rPr>
        <w:br w:type="page"/>
      </w:r>
    </w:p>
    <w:p w:rsidR="00386EB0" w:rsidRDefault="00386EB0">
      <w:r w:rsidRPr="00386EB0">
        <w:rPr>
          <w:i/>
        </w:rPr>
        <w:lastRenderedPageBreak/>
        <w:t>Ontmoeting met Permanent Vertegenwoordiger NL bij OVSE</w:t>
      </w:r>
      <w:r>
        <w:rPr>
          <w:i/>
        </w:rPr>
        <w:br/>
      </w:r>
      <w:r w:rsidR="00086C43">
        <w:t xml:space="preserve">De delegatie heeft een </w:t>
      </w:r>
      <w:r>
        <w:t>onderhoud gehad met de Permanent Vertegenwoordiger van Nederland bij de OVSE, mw. Desirée Kopmels. Tijdens dit gesprek is besproken welke thema’s van bijzonder belang zijn tijdens de aankomende bijeenkomst van de Ministeriële Raad van de O</w:t>
      </w:r>
      <w:r w:rsidR="00DD330B">
        <w:t xml:space="preserve">VSE op 7 en 8 december 2017. Daarnaast is besproken hoe Nederlandse parlementariërs het werk van de OVSE vanuit de parlementaire assemblee </w:t>
      </w:r>
      <w:r w:rsidR="00086C43">
        <w:t xml:space="preserve">desgewenst </w:t>
      </w:r>
      <w:r w:rsidR="00DD330B">
        <w:t>kunnen ondersteunen.</w:t>
      </w:r>
      <w:r w:rsidR="00E31718">
        <w:t xml:space="preserve"> Hierbij kan gedacht worden aan het binnen de assemblee aansluiten op de intenties van de regering binnen de OVSE. Daarnaast is het van belang dat budgetwijzigingen of mandaatwijzigingen zeer goed van te voren worden afgewogen omdat deze verstrekkende gevolgen kunnen hebben voor de organisatie.</w:t>
      </w:r>
    </w:p>
    <w:p w:rsidR="00DD330B" w:rsidRDefault="00DD330B">
      <w:r w:rsidRPr="00DD330B">
        <w:rPr>
          <w:i/>
        </w:rPr>
        <w:t>Ontmoeting met de directeur Bureau Secretaris Generaal OVSE</w:t>
      </w:r>
      <w:r>
        <w:br/>
      </w:r>
      <w:r w:rsidR="009D2A5E">
        <w:t xml:space="preserve">Dhr. Paul Bekkers is de directeur van het Bureau Secretaris Generaal van de OVSE en heeft een gesprek gehad met de Nederlandse delegatie. </w:t>
      </w:r>
      <w:r w:rsidR="00FE7E8C">
        <w:t>Hij</w:t>
      </w:r>
      <w:r w:rsidR="009D2A5E">
        <w:t xml:space="preserve"> heeft een toelich</w:t>
      </w:r>
      <w:r w:rsidR="00FE7E8C">
        <w:t>ting gegeven op de huidige staat</w:t>
      </w:r>
      <w:r w:rsidR="009D2A5E">
        <w:t xml:space="preserve"> van de OVSE en zijn rol binnen de organisatie. Een centrale vraag van het gesprek was hoe de ‘brugfunctie’ van de OVSE verder uitgebouwd kan worden ondanks de oplopende spanningen binnen Europa. Daarbij kwam ter sprake dat zowel formele als informele contacten van groot belang zijn.</w:t>
      </w:r>
    </w:p>
    <w:p w:rsidRPr="00560963" w:rsidR="002D165C" w:rsidRDefault="002D165C">
      <w:r w:rsidRPr="002D165C">
        <w:rPr>
          <w:i/>
        </w:rPr>
        <w:t>Dagafsluiting met bilateraal ambassadeur Marco Hennis</w:t>
      </w:r>
      <w:r>
        <w:rPr>
          <w:i/>
        </w:rPr>
        <w:br/>
      </w:r>
      <w:r w:rsidR="00B7656D">
        <w:t xml:space="preserve">Het werkbezoek is afgesloten met een bezoek aan de residentie van de Nederlandse bilaterale ambassadeur in Oostenrijk, dhr. Marco Hennis. In dit gesprek is aan de orde gekomen welke </w:t>
      </w:r>
      <w:r w:rsidRPr="00560963" w:rsidR="00B7656D">
        <w:t>ontwikkelingen er spelen op het nationale niveau van Oostenrijk en wat deze beteken</w:t>
      </w:r>
      <w:r w:rsidRPr="00560963" w:rsidR="001038C3">
        <w:t>en</w:t>
      </w:r>
      <w:r w:rsidRPr="00560963" w:rsidR="00560963">
        <w:t xml:space="preserve"> voor Europa als geheel.</w:t>
      </w:r>
    </w:p>
    <w:p w:rsidRPr="00560963" w:rsidR="00560963" w:rsidP="00560963" w:rsidRDefault="00560963">
      <w:pPr>
        <w:rPr>
          <w:rFonts w:cs="Arial"/>
        </w:rPr>
      </w:pPr>
      <w:r w:rsidRPr="00560963">
        <w:rPr>
          <w:rFonts w:cs="Arial"/>
        </w:rPr>
        <w:t>De waarnemend voorzit</w:t>
      </w:r>
      <w:r>
        <w:rPr>
          <w:rFonts w:cs="Arial"/>
        </w:rPr>
        <w:t>ter van de delegatie,</w:t>
      </w:r>
      <w:r>
        <w:rPr>
          <w:rFonts w:cs="Arial"/>
        </w:rPr>
        <w:br/>
        <w:t>Van Ojik</w:t>
      </w:r>
    </w:p>
    <w:p w:rsidRPr="00560963" w:rsidR="00560963" w:rsidP="00560963" w:rsidRDefault="00560963">
      <w:pPr>
        <w:rPr>
          <w:rFonts w:cs="Arial"/>
        </w:rPr>
      </w:pPr>
      <w:r w:rsidRPr="00560963">
        <w:rPr>
          <w:rFonts w:cs="Arial"/>
        </w:rPr>
        <w:t>De griffier van de delegatie,</w:t>
      </w:r>
      <w:r w:rsidRPr="00560963">
        <w:rPr>
          <w:rFonts w:cs="Arial"/>
        </w:rPr>
        <w:br/>
        <w:t>Verstraten</w:t>
      </w:r>
    </w:p>
    <w:p w:rsidRPr="002D165C" w:rsidR="00560963" w:rsidP="00560963" w:rsidRDefault="00560963"/>
    <w:sectPr w:rsidRPr="002D165C" w:rsidR="0056096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274"/>
    <w:rsid w:val="00021415"/>
    <w:rsid w:val="00033A36"/>
    <w:rsid w:val="00086C43"/>
    <w:rsid w:val="001033FD"/>
    <w:rsid w:val="001038C3"/>
    <w:rsid w:val="0010653A"/>
    <w:rsid w:val="0011641E"/>
    <w:rsid w:val="00133274"/>
    <w:rsid w:val="001E068D"/>
    <w:rsid w:val="002D165C"/>
    <w:rsid w:val="00386EB0"/>
    <w:rsid w:val="00560963"/>
    <w:rsid w:val="00662763"/>
    <w:rsid w:val="00672BF0"/>
    <w:rsid w:val="006C369C"/>
    <w:rsid w:val="009D2A5E"/>
    <w:rsid w:val="00A35DE4"/>
    <w:rsid w:val="00A702D7"/>
    <w:rsid w:val="00B7656D"/>
    <w:rsid w:val="00B76CE3"/>
    <w:rsid w:val="00D22747"/>
    <w:rsid w:val="00D411EE"/>
    <w:rsid w:val="00D52BCA"/>
    <w:rsid w:val="00DD26C1"/>
    <w:rsid w:val="00DD330B"/>
    <w:rsid w:val="00E31718"/>
    <w:rsid w:val="00E94DEE"/>
    <w:rsid w:val="00EB0F96"/>
    <w:rsid w:val="00F05C91"/>
    <w:rsid w:val="00F15A6D"/>
    <w:rsid w:val="00F879C4"/>
    <w:rsid w:val="00F9440A"/>
    <w:rsid w:val="00FE7E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E94DEE"/>
    <w:rPr>
      <w:sz w:val="16"/>
      <w:szCs w:val="16"/>
    </w:rPr>
  </w:style>
  <w:style w:type="paragraph" w:styleId="Tekstopmerking">
    <w:name w:val="annotation text"/>
    <w:basedOn w:val="Standaard"/>
    <w:link w:val="TekstopmerkingChar"/>
    <w:uiPriority w:val="99"/>
    <w:semiHidden/>
    <w:unhideWhenUsed/>
    <w:rsid w:val="00E94DEE"/>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E94DEE"/>
    <w:rPr>
      <w:sz w:val="20"/>
      <w:szCs w:val="20"/>
    </w:rPr>
  </w:style>
  <w:style w:type="paragraph" w:styleId="Onderwerpvanopmerking">
    <w:name w:val="annotation subject"/>
    <w:basedOn w:val="Tekstopmerking"/>
    <w:next w:val="Tekstopmerking"/>
    <w:link w:val="OnderwerpvanopmerkingChar"/>
    <w:uiPriority w:val="99"/>
    <w:semiHidden/>
    <w:unhideWhenUsed/>
    <w:rsid w:val="00E94DEE"/>
    <w:rPr>
      <w:b/>
      <w:bCs/>
    </w:rPr>
  </w:style>
  <w:style w:type="character" w:customStyle="1" w:styleId="OnderwerpvanopmerkingChar">
    <w:name w:val="Onderwerp van opmerking Char"/>
    <w:basedOn w:val="TekstopmerkingChar"/>
    <w:link w:val="Onderwerpvanopmerking"/>
    <w:uiPriority w:val="99"/>
    <w:semiHidden/>
    <w:rsid w:val="00E94DEE"/>
    <w:rPr>
      <w:b/>
      <w:bCs/>
      <w:sz w:val="20"/>
      <w:szCs w:val="20"/>
    </w:rPr>
  </w:style>
  <w:style w:type="paragraph" w:styleId="Ballontekst">
    <w:name w:val="Balloon Text"/>
    <w:basedOn w:val="Standaard"/>
    <w:link w:val="BallontekstChar"/>
    <w:uiPriority w:val="99"/>
    <w:semiHidden/>
    <w:unhideWhenUsed/>
    <w:rsid w:val="00E94DE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94D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E94DEE"/>
    <w:rPr>
      <w:sz w:val="16"/>
      <w:szCs w:val="16"/>
    </w:rPr>
  </w:style>
  <w:style w:type="paragraph" w:styleId="Tekstopmerking">
    <w:name w:val="annotation text"/>
    <w:basedOn w:val="Standaard"/>
    <w:link w:val="TekstopmerkingChar"/>
    <w:uiPriority w:val="99"/>
    <w:semiHidden/>
    <w:unhideWhenUsed/>
    <w:rsid w:val="00E94DEE"/>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E94DEE"/>
    <w:rPr>
      <w:sz w:val="20"/>
      <w:szCs w:val="20"/>
    </w:rPr>
  </w:style>
  <w:style w:type="paragraph" w:styleId="Onderwerpvanopmerking">
    <w:name w:val="annotation subject"/>
    <w:basedOn w:val="Tekstopmerking"/>
    <w:next w:val="Tekstopmerking"/>
    <w:link w:val="OnderwerpvanopmerkingChar"/>
    <w:uiPriority w:val="99"/>
    <w:semiHidden/>
    <w:unhideWhenUsed/>
    <w:rsid w:val="00E94DEE"/>
    <w:rPr>
      <w:b/>
      <w:bCs/>
    </w:rPr>
  </w:style>
  <w:style w:type="character" w:customStyle="1" w:styleId="OnderwerpvanopmerkingChar">
    <w:name w:val="Onderwerp van opmerking Char"/>
    <w:basedOn w:val="TekstopmerkingChar"/>
    <w:link w:val="Onderwerpvanopmerking"/>
    <w:uiPriority w:val="99"/>
    <w:semiHidden/>
    <w:rsid w:val="00E94DEE"/>
    <w:rPr>
      <w:b/>
      <w:bCs/>
      <w:sz w:val="20"/>
      <w:szCs w:val="20"/>
    </w:rPr>
  </w:style>
  <w:style w:type="paragraph" w:styleId="Ballontekst">
    <w:name w:val="Balloon Text"/>
    <w:basedOn w:val="Standaard"/>
    <w:link w:val="BallontekstChar"/>
    <w:uiPriority w:val="99"/>
    <w:semiHidden/>
    <w:unhideWhenUsed/>
    <w:rsid w:val="00E94DE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94D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795</ap:Words>
  <ap:Characters>4378</ap:Characters>
  <ap:DocSecurity>4</ap:DocSecurity>
  <ap:Lines>36</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5163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2017-11-24T15:08:00.0000000Z</lastPrinted>
  <dcterms:created xsi:type="dcterms:W3CDTF">2017-11-24T15:09:00.0000000Z</dcterms:created>
  <dcterms:modified xsi:type="dcterms:W3CDTF">2017-11-24T15:09:00.0000000Z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0x01010098D608CEFB0B9440A5FB34771C068870</vt:lpwstr>
  </property>
</Properties>
</file>