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W04.17.0304/I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4 oktober 2017</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20 september 2017, no.2017001568, heeft Uwe Majesteit, op voordracht van de Minister van Binnenlandse Zaken en Koninkrijksrelaties, bij de Afdeling advisering van de Raad van State ter overweging aanhangig gemaakt het voorstel van wet tot samenvoeging van de gemeenten Dongeradeel, Ferwerderadiel en Kollumerland en Nieuwkruisland,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Het voorstel van wet geeft de Afdeling advisering van de Raad van State geen aanleiding tot het maken van inhoudelijke opmerkingen. 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waarnemend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9AEC7E5D0EFF8844B2A56E918EB84061" ma:contentTypeVersion="0" ma:contentTypeDescription="Een nieuw document maken." ma:contentTypeScope="" ma:versionID="156182820c939ff92dc39ba20452bcb2">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C90E-7947-4E44-92EB-70F70019E2F2}">
  <ds:schemaRefs/>
</ds:datastoreItem>
</file>

<file path=customXml/itemProps2.xml><?xml version="1.0" encoding="utf-8"?>
<ds:datastoreItem xmlns:ds="http://schemas.openxmlformats.org/officeDocument/2006/customXml" ds:itemID="{C3BE1FAD-F3D1-46B7-A290-FAA02495AF02}">
  <ds:schemaRefs/>
</ds:datastoreItem>
</file>

<file path=customXml/itemProps3.xml><?xml version="1.0" encoding="utf-8"?>
<ds:datastoreItem xmlns:ds="http://schemas.openxmlformats.org/officeDocument/2006/customXml" ds:itemID="{BC1B0F34-4F52-4759-8D03-08A8C1FBEAB3}">
  <ds:schemaRefs/>
</ds:datastoreItem>
</file>

<file path=customXml/itemProps4.xml><?xml version="1.0" encoding="utf-8"?>
<ds:datastoreItem xmlns:ds="http://schemas.openxmlformats.org/officeDocument/2006/customXml" ds:itemID="{C3129348-BDDF-4863-BCF9-47B74B1C1733}">
  <ds:schemaRefs/>
</ds:datastoreItem>
</file>

<file path=customXml/itemProps5.xml><?xml version="1.0" encoding="utf-8"?>
<ds:datastoreItem xmlns:ds="http://schemas.openxmlformats.org/officeDocument/2006/customXml" ds:itemID="{C1B81C49-177E-4533-90EB-8AC8B885183C}">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0x0101009AEC7E5D0EFF8844B2A56E918EB84061</vt:lpwstr>
  </property>
</Properties>
</file>