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W04.17.0304/I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4 oktober 2017</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september 2017, no.2017001568, heeft Uwe Majesteit, op voordracht van de Minister van Binnenlandse Zaken en Koninkrijksrelaties, bij de Afdeling advisering van de Raad van State ter overweging aanhangig gemaakt het voorstel van wet tot samenvoeging van de gemeenten Dongeradeel, Ferwerderadiel en Kollumerland en Nieuwkruisland,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Het voorstel van wet geeft de Afdeling advisering van de Raad van State geen aanleiding tot het maken van inhoudelijke opmerkingen. 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9AEC7E5D0EFF8844B2A56E918EB84061" ma:contentTypeVersion="0" ma:contentTypeDescription="Een nieuw document maken." ma:contentTypeScope="" ma:versionID="156182820c939ff92dc39ba20452bcb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DC90E-7947-4E44-92EB-70F70019E2F2}">
  <ds:schemaRefs/>
</ds:datastoreItem>
</file>

<file path=customXml/itemProps2.xml><?xml version="1.0" encoding="utf-8"?>
<ds:datastoreItem xmlns:ds="http://schemas.openxmlformats.org/officeDocument/2006/customXml" ds:itemID="{C3BE1FAD-F3D1-46B7-A290-FAA02495AF02}">
  <ds:schemaRefs/>
</ds:datastoreItem>
</file>

<file path=customXml/itemProps3.xml><?xml version="1.0" encoding="utf-8"?>
<ds:datastoreItem xmlns:ds="http://schemas.openxmlformats.org/officeDocument/2006/customXml" ds:itemID="{BC1B0F34-4F52-4759-8D03-08A8C1FBEAB3}">
  <ds:schemaRefs/>
</ds:datastoreItem>
</file>

<file path=customXml/itemProps4.xml><?xml version="1.0" encoding="utf-8"?>
<ds:datastoreItem xmlns:ds="http://schemas.openxmlformats.org/officeDocument/2006/customXml" ds:itemID="{C3129348-BDDF-4863-BCF9-47B74B1C1733}">
  <ds:schemaRefs/>
</ds:datastoreItem>
</file>

<file path=customXml/itemProps5.xml><?xml version="1.0" encoding="utf-8"?>
<ds:datastoreItem xmlns:ds="http://schemas.openxmlformats.org/officeDocument/2006/customXml" ds:itemID="{C1B81C49-177E-4533-90EB-8AC8B885183C}">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