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W04.17.0302/I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oktober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D0FD3" w:rsidRDefault="00A96585">
              <w:r>
                <w:t>Bij Kabinetsmissive van 20 september 2017, no.2017001566, heeft Uwe Majesteit, op voordracht van de Minister van Binnenlandse Zaken en Koninkrijksrelaties, bij de Afdeling advisering van de Raad van State ter overweging aanhangig gemaakt het voorstel van w</w:t>
              </w:r>
              <w:r>
                <w:t>et tot samenvoeging van de gemeenten Grootegast, Leek, Marum en Zuidhorn en een deel van het grondgebied van de gemeente Winsum, met memorie van toelichting.</w:t>
              </w:r>
            </w:p>
          </w:sdtContent>
        </w:sdt>
        <w:p w:rsidR="0071031E" w:rsidRDefault="0071031E"/>
        <w:p w:rsidR="00C50D4F" w:rsidRDefault="00A96585">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A96585" w:rsidP="005B3E03">
      <w:r>
        <w:separator/>
      </w:r>
    </w:p>
  </w:endnote>
  <w:endnote w:type="continuationSeparator" w:id="0">
    <w:p w:rsidR="00954004" w:rsidRDefault="00A9658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A96585" w:rsidP="005B3E03">
      <w:r>
        <w:separator/>
      </w:r>
    </w:p>
  </w:footnote>
  <w:footnote w:type="continuationSeparator" w:id="0">
    <w:p w:rsidR="00954004" w:rsidRDefault="00A9658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D0FD3"/>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96585"/>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790</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2017-11-14T12:28:00.0000000Z</dcterms:created>
  <dcterms:modified xsi:type="dcterms:W3CDTF">2017-11-14T12:28:00.0000000Z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