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BE0D61" w:rsidR="00BE0D61" w:rsidP="00BE0D61" w:rsidRDefault="00BE0D61">
      <w:pPr>
        <w:spacing w:before="100" w:beforeAutospacing="1" w:after="100" w:afterAutospacing="1" w:line="388" w:lineRule="auto"/>
        <w:outlineLvl w:val="0"/>
        <w:rPr>
          <w:rFonts w:ascii="Guardian Text Egyptian Web" w:hAnsi="Guardian Text Egyptian Web" w:eastAsia="Times New Roman" w:cs="Times New Roman"/>
          <w:b/>
          <w:bCs/>
          <w:kern w:val="36"/>
          <w:sz w:val="87"/>
          <w:szCs w:val="87"/>
          <w:lang w:eastAsia="nl-NL"/>
        </w:rPr>
      </w:pPr>
      <w:bookmarkStart w:name="_GoBack" w:id="0"/>
      <w:r w:rsidRPr="00BE0D61">
        <w:rPr>
          <w:rFonts w:ascii="Guardian Text Egyptian Web" w:hAnsi="Guardian Text Egyptian Web" w:eastAsia="Times New Roman" w:cs="Times New Roman"/>
          <w:b/>
          <w:bCs/>
          <w:kern w:val="36"/>
          <w:sz w:val="87"/>
          <w:szCs w:val="87"/>
          <w:lang w:eastAsia="nl-NL"/>
        </w:rPr>
        <w:t>Turkse journalist niet naar Amsterdam wegens arrestatieverzoek</w:t>
      </w:r>
    </w:p>
    <w:bookmarkEnd w:id="0"/>
    <w:p w:rsidRPr="00BE0D61" w:rsidR="00BE0D61" w:rsidP="00BE0D61" w:rsidRDefault="00BE0D61">
      <w:pPr>
        <w:spacing w:before="100" w:beforeAutospacing="1" w:after="100" w:afterAutospacing="1" w:line="388" w:lineRule="auto"/>
        <w:rPr>
          <w:rFonts w:ascii="Guardian Text Egyptian Web" w:hAnsi="Guardian Text Egyptian Web" w:eastAsia="Times New Roman" w:cs="Times New Roman"/>
          <w:sz w:val="36"/>
          <w:szCs w:val="36"/>
          <w:lang w:eastAsia="nl-NL"/>
        </w:rPr>
      </w:pPr>
      <w:r w:rsidRPr="00BE0D61">
        <w:rPr>
          <w:rFonts w:ascii="Guardian Text Egyptian Web" w:hAnsi="Guardian Text Egyptian Web" w:eastAsia="Times New Roman" w:cs="Times New Roman"/>
          <w:sz w:val="36"/>
          <w:szCs w:val="36"/>
          <w:lang w:eastAsia="nl-NL"/>
        </w:rPr>
        <w:t xml:space="preserve">Het Turkse OM heeft Interpol gevraagd een arrestatiebevel uit te vaardigen tegen </w:t>
      </w:r>
      <w:proofErr w:type="spellStart"/>
      <w:r w:rsidRPr="00BE0D61">
        <w:rPr>
          <w:rFonts w:ascii="Guardian Text Egyptian Web" w:hAnsi="Guardian Text Egyptian Web" w:eastAsia="Times New Roman" w:cs="Times New Roman"/>
          <w:sz w:val="36"/>
          <w:szCs w:val="36"/>
          <w:lang w:eastAsia="nl-NL"/>
        </w:rPr>
        <w:t>Can</w:t>
      </w:r>
      <w:proofErr w:type="spellEnd"/>
      <w:r w:rsidRPr="00BE0D61">
        <w:rPr>
          <w:rFonts w:ascii="Guardian Text Egyptian Web" w:hAnsi="Guardian Text Egyptian Web" w:eastAsia="Times New Roman" w:cs="Times New Roman"/>
          <w:sz w:val="36"/>
          <w:szCs w:val="36"/>
          <w:lang w:eastAsia="nl-NL"/>
        </w:rPr>
        <w:t xml:space="preserve"> </w:t>
      </w:r>
      <w:proofErr w:type="spellStart"/>
      <w:r w:rsidRPr="00BE0D61">
        <w:rPr>
          <w:rFonts w:ascii="Guardian Text Egyptian Web" w:hAnsi="Guardian Text Egyptian Web" w:eastAsia="Times New Roman" w:cs="Times New Roman"/>
          <w:sz w:val="36"/>
          <w:szCs w:val="36"/>
          <w:lang w:eastAsia="nl-NL"/>
        </w:rPr>
        <w:t>Dündar</w:t>
      </w:r>
      <w:proofErr w:type="spellEnd"/>
      <w:r w:rsidRPr="00BE0D61">
        <w:rPr>
          <w:rFonts w:ascii="Guardian Text Egyptian Web" w:hAnsi="Guardian Text Egyptian Web" w:eastAsia="Times New Roman" w:cs="Times New Roman"/>
          <w:sz w:val="36"/>
          <w:szCs w:val="36"/>
          <w:lang w:eastAsia="nl-NL"/>
        </w:rPr>
        <w:t>, die in De Balie zou spreken.</w:t>
      </w:r>
    </w:p>
    <w:p w:rsidRPr="00BE0D61" w:rsidR="00BE0D61" w:rsidP="00BE0D61" w:rsidRDefault="00BE0D61">
      <w:pPr>
        <w:numPr>
          <w:ilvl w:val="0"/>
          <w:numId w:val="1"/>
        </w:numPr>
        <w:spacing w:before="100" w:beforeAutospacing="1" w:after="100" w:afterAutospacing="1" w:line="388" w:lineRule="auto"/>
        <w:ind w:left="0"/>
        <w:rPr>
          <w:rFonts w:ascii="Guardian Text Egyptian Web" w:hAnsi="Guardian Text Egyptian Web" w:eastAsia="Times New Roman" w:cs="Times New Roman"/>
          <w:sz w:val="24"/>
          <w:szCs w:val="24"/>
          <w:lang w:eastAsia="nl-NL"/>
        </w:rPr>
      </w:pPr>
      <w:r w:rsidRPr="00BE0D61">
        <w:rPr>
          <w:rFonts w:ascii="Guardian Text Egyptian Web" w:hAnsi="Guardian Text Egyptian Web" w:eastAsia="Times New Roman" w:cs="Times New Roman"/>
          <w:sz w:val="24"/>
          <w:szCs w:val="24"/>
          <w:lang w:eastAsia="nl-NL"/>
        </w:rPr>
        <w:t xml:space="preserve">Vincent </w:t>
      </w:r>
      <w:proofErr w:type="spellStart"/>
      <w:r w:rsidRPr="00BE0D61">
        <w:rPr>
          <w:rFonts w:ascii="Guardian Text Egyptian Web" w:hAnsi="Guardian Text Egyptian Web" w:eastAsia="Times New Roman" w:cs="Times New Roman"/>
          <w:sz w:val="24"/>
          <w:szCs w:val="24"/>
          <w:lang w:eastAsia="nl-NL"/>
        </w:rPr>
        <w:t>Sondermeijer</w:t>
      </w:r>
      <w:proofErr w:type="spellEnd"/>
    </w:p>
    <w:p w:rsidRPr="00BE0D61" w:rsidR="00BE0D61" w:rsidP="00BE0D61" w:rsidRDefault="00BE0D61">
      <w:pPr>
        <w:spacing w:after="0" w:line="388" w:lineRule="auto"/>
        <w:rPr>
          <w:rFonts w:ascii="Guardian Text Egyptian Web" w:hAnsi="Guardian Text Egyptian Web" w:eastAsia="Times New Roman" w:cs="Times New Roman"/>
          <w:sz w:val="24"/>
          <w:szCs w:val="24"/>
          <w:lang w:eastAsia="nl-NL"/>
        </w:rPr>
      </w:pPr>
      <w:r w:rsidRPr="00BE0D61">
        <w:rPr>
          <w:rFonts w:ascii="Guardian Text Egyptian Web" w:hAnsi="Guardian Text Egyptian Web" w:eastAsia="Times New Roman" w:cs="Times New Roman"/>
          <w:sz w:val="24"/>
          <w:szCs w:val="24"/>
          <w:lang w:eastAsia="nl-NL"/>
        </w:rPr>
        <w:t xml:space="preserve">24 oktober 2017 om 22:32 </w:t>
      </w:r>
    </w:p>
    <w:p w:rsidRPr="00BE0D61" w:rsidR="00BE0D61" w:rsidP="00BE0D61" w:rsidRDefault="00BE0D61">
      <w:pPr>
        <w:spacing w:after="0" w:line="388" w:lineRule="auto"/>
        <w:rPr>
          <w:rFonts w:ascii="Guardian Text Egyptian Web" w:hAnsi="Guardian Text Egyptian Web" w:eastAsia="Times New Roman" w:cs="Times New Roman"/>
          <w:sz w:val="24"/>
          <w:szCs w:val="24"/>
          <w:lang w:eastAsia="nl-NL"/>
        </w:rPr>
      </w:pPr>
      <w:r w:rsidRPr="00BE0D61">
        <w:rPr>
          <w:rFonts w:ascii="Guardian Text Egyptian Web" w:hAnsi="Guardian Text Egyptian Web" w:eastAsia="Times New Roman" w:cs="Times New Roman"/>
          <w:noProof/>
          <w:sz w:val="24"/>
          <w:szCs w:val="24"/>
          <w:lang w:eastAsia="nl-NL"/>
        </w:rPr>
        <w:lastRenderedPageBreak/>
        <w:drawing>
          <wp:inline distT="0" distB="0" distL="0" distR="0" wp14:anchorId="0D08AC4F" wp14:editId="20C6FB8A">
            <wp:extent cx="12192000" cy="8134350"/>
            <wp:effectExtent l="0" t="0" r="0" b="0"/>
            <wp:docPr id="1" name="Afbeelding 1" descr="https://images.nrc.nl/85vbwn4o6Be4F8qaBYFBYSh-JjE=/1280x/filters:no_upscale%28%29/s3/static.nrc.nl/wp-content/uploads/2017/10/anp-49445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nrc.nl/85vbwn4o6Be4F8qaBYFBYSh-JjE=/1280x/filters:no_upscale%28%29/s3/static.nrc.nl/wp-content/uploads/2017/10/anp-4944552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BE0D61" w:rsidR="00BE0D61" w:rsidP="00BE0D61" w:rsidRDefault="00BE0D61">
      <w:pPr>
        <w:spacing w:after="0" w:line="388" w:lineRule="auto"/>
        <w:rPr>
          <w:rFonts w:ascii="Guardian Text Egyptian Web" w:hAnsi="Guardian Text Egyptian Web" w:eastAsia="Times New Roman" w:cs="Times New Roman"/>
          <w:sz w:val="24"/>
          <w:szCs w:val="24"/>
          <w:lang w:eastAsia="nl-NL"/>
        </w:rPr>
      </w:pPr>
      <w:r w:rsidRPr="00BE0D61">
        <w:rPr>
          <w:rFonts w:ascii="Guardian Text Egyptian Web" w:hAnsi="Guardian Text Egyptian Web" w:eastAsia="Times New Roman" w:cs="Times New Roman"/>
          <w:sz w:val="24"/>
          <w:szCs w:val="24"/>
          <w:lang w:eastAsia="nl-NL"/>
        </w:rPr>
        <w:t xml:space="preserve">Foto Felipe </w:t>
      </w:r>
      <w:proofErr w:type="spellStart"/>
      <w:r w:rsidRPr="00BE0D61">
        <w:rPr>
          <w:rFonts w:ascii="Guardian Text Egyptian Web" w:hAnsi="Guardian Text Egyptian Web" w:eastAsia="Times New Roman" w:cs="Times New Roman"/>
          <w:sz w:val="24"/>
          <w:szCs w:val="24"/>
          <w:lang w:eastAsia="nl-NL"/>
        </w:rPr>
        <w:t>Trueba</w:t>
      </w:r>
      <w:proofErr w:type="spellEnd"/>
      <w:r w:rsidRPr="00BE0D61">
        <w:rPr>
          <w:rFonts w:ascii="Guardian Text Egyptian Web" w:hAnsi="Guardian Text Egyptian Web" w:eastAsia="Times New Roman" w:cs="Times New Roman"/>
          <w:sz w:val="24"/>
          <w:szCs w:val="24"/>
          <w:lang w:eastAsia="nl-NL"/>
        </w:rPr>
        <w:t xml:space="preserve">/EPA </w:t>
      </w:r>
    </w:p>
    <w:p w:rsidRPr="00BE0D61" w:rsidR="00BE0D61" w:rsidP="00BE0D61" w:rsidRDefault="00BE0D61">
      <w:pPr>
        <w:spacing w:before="100" w:beforeAutospacing="1" w:after="100" w:afterAutospacing="1" w:line="388" w:lineRule="auto"/>
        <w:rPr>
          <w:rFonts w:ascii="Guardian Text Egyptian Web" w:hAnsi="Guardian Text Egyptian Web" w:eastAsia="Times New Roman" w:cs="Times New Roman"/>
          <w:sz w:val="24"/>
          <w:szCs w:val="24"/>
          <w:lang w:eastAsia="nl-NL"/>
        </w:rPr>
      </w:pPr>
      <w:r w:rsidRPr="00BE0D61">
        <w:rPr>
          <w:rFonts w:ascii="Guardian Text Egyptian Web" w:hAnsi="Guardian Text Egyptian Web" w:eastAsia="Times New Roman" w:cs="Times New Roman"/>
          <w:sz w:val="24"/>
          <w:szCs w:val="24"/>
          <w:lang w:eastAsia="nl-NL"/>
        </w:rPr>
        <w:lastRenderedPageBreak/>
        <w:t xml:space="preserve">De Turkse journalist </w:t>
      </w:r>
      <w:proofErr w:type="spellStart"/>
      <w:r w:rsidRPr="00BE0D61">
        <w:rPr>
          <w:rFonts w:ascii="Guardian Text Egyptian Web" w:hAnsi="Guardian Text Egyptian Web" w:eastAsia="Times New Roman" w:cs="Times New Roman"/>
          <w:sz w:val="24"/>
          <w:szCs w:val="24"/>
          <w:lang w:eastAsia="nl-NL"/>
        </w:rPr>
        <w:t>Can</w:t>
      </w:r>
      <w:proofErr w:type="spellEnd"/>
      <w:r w:rsidRPr="00BE0D61">
        <w:rPr>
          <w:rFonts w:ascii="Guardian Text Egyptian Web" w:hAnsi="Guardian Text Egyptian Web" w:eastAsia="Times New Roman" w:cs="Times New Roman"/>
          <w:sz w:val="24"/>
          <w:szCs w:val="24"/>
          <w:lang w:eastAsia="nl-NL"/>
        </w:rPr>
        <w:t xml:space="preserve"> </w:t>
      </w:r>
      <w:proofErr w:type="spellStart"/>
      <w:r w:rsidRPr="00BE0D61">
        <w:rPr>
          <w:rFonts w:ascii="Guardian Text Egyptian Web" w:hAnsi="Guardian Text Egyptian Web" w:eastAsia="Times New Roman" w:cs="Times New Roman"/>
          <w:sz w:val="24"/>
          <w:szCs w:val="24"/>
          <w:lang w:eastAsia="nl-NL"/>
        </w:rPr>
        <w:t>Dündar</w:t>
      </w:r>
      <w:proofErr w:type="spellEnd"/>
      <w:r w:rsidRPr="00BE0D61">
        <w:rPr>
          <w:rFonts w:ascii="Guardian Text Egyptian Web" w:hAnsi="Guardian Text Egyptian Web" w:eastAsia="Times New Roman" w:cs="Times New Roman"/>
          <w:sz w:val="24"/>
          <w:szCs w:val="24"/>
          <w:lang w:eastAsia="nl-NL"/>
        </w:rPr>
        <w:t xml:space="preserve"> komt volgende week niet naar het Amsterdamse debatcentrum De Balie. Een Turkse officier van justitie heeft aan de internationale politieorganisatie Interpol gevraagd een arrestatiebevel uit te vaardigen tegen </w:t>
      </w:r>
      <w:proofErr w:type="spellStart"/>
      <w:r w:rsidRPr="00BE0D61">
        <w:rPr>
          <w:rFonts w:ascii="Guardian Text Egyptian Web" w:hAnsi="Guardian Text Egyptian Web" w:eastAsia="Times New Roman" w:cs="Times New Roman"/>
          <w:sz w:val="24"/>
          <w:szCs w:val="24"/>
          <w:lang w:eastAsia="nl-NL"/>
        </w:rPr>
        <w:t>Dündar</w:t>
      </w:r>
      <w:proofErr w:type="spellEnd"/>
      <w:r w:rsidRPr="00BE0D61">
        <w:rPr>
          <w:rFonts w:ascii="Guardian Text Egyptian Web" w:hAnsi="Guardian Text Egyptian Web" w:eastAsia="Times New Roman" w:cs="Times New Roman"/>
          <w:sz w:val="24"/>
          <w:szCs w:val="24"/>
          <w:lang w:eastAsia="nl-NL"/>
        </w:rPr>
        <w:t xml:space="preserve">. Die zit in Duitsland ondergedoken nadat hij vorig jaar tot bijna zes jaar cel </w:t>
      </w:r>
      <w:hyperlink w:history="1" r:id="rId7">
        <w:r w:rsidRPr="00BE0D61">
          <w:rPr>
            <w:rFonts w:ascii="Guardian Text Egyptian Web" w:hAnsi="Guardian Text Egyptian Web" w:eastAsia="Times New Roman" w:cs="Times New Roman"/>
            <w:color w:val="0000FF"/>
            <w:sz w:val="24"/>
            <w:szCs w:val="24"/>
            <w:u w:val="single"/>
            <w:lang w:eastAsia="nl-NL"/>
          </w:rPr>
          <w:t>werd veroordeeld</w:t>
        </w:r>
      </w:hyperlink>
      <w:r w:rsidRPr="00BE0D61">
        <w:rPr>
          <w:rFonts w:ascii="Guardian Text Egyptian Web" w:hAnsi="Guardian Text Egyptian Web" w:eastAsia="Times New Roman" w:cs="Times New Roman"/>
          <w:sz w:val="24"/>
          <w:szCs w:val="24"/>
          <w:lang w:eastAsia="nl-NL"/>
        </w:rPr>
        <w:t xml:space="preserve"> wegens het lekken van staatsgeheimen. Door het Turkse verzoek is </w:t>
      </w:r>
      <w:proofErr w:type="spellStart"/>
      <w:r w:rsidRPr="00BE0D61">
        <w:rPr>
          <w:rFonts w:ascii="Guardian Text Egyptian Web" w:hAnsi="Guardian Text Egyptian Web" w:eastAsia="Times New Roman" w:cs="Times New Roman"/>
          <w:sz w:val="24"/>
          <w:szCs w:val="24"/>
          <w:lang w:eastAsia="nl-NL"/>
        </w:rPr>
        <w:t>Dündars</w:t>
      </w:r>
      <w:proofErr w:type="spellEnd"/>
      <w:r w:rsidRPr="00BE0D61">
        <w:rPr>
          <w:rFonts w:ascii="Guardian Text Egyptian Web" w:hAnsi="Guardian Text Egyptian Web" w:eastAsia="Times New Roman" w:cs="Times New Roman"/>
          <w:sz w:val="24"/>
          <w:szCs w:val="24"/>
          <w:lang w:eastAsia="nl-NL"/>
        </w:rPr>
        <w:t xml:space="preserve"> veiligheid niet gegarandeerd, </w:t>
      </w:r>
      <w:hyperlink w:history="1" r:id="rId8">
        <w:r w:rsidRPr="00BE0D61">
          <w:rPr>
            <w:rFonts w:ascii="Guardian Text Egyptian Web" w:hAnsi="Guardian Text Egyptian Web" w:eastAsia="Times New Roman" w:cs="Times New Roman"/>
            <w:color w:val="0000FF"/>
            <w:sz w:val="24"/>
            <w:szCs w:val="24"/>
            <w:u w:val="single"/>
            <w:lang w:eastAsia="nl-NL"/>
          </w:rPr>
          <w:t>schrijft De Balie</w:t>
        </w:r>
      </w:hyperlink>
      <w:r w:rsidRPr="00BE0D61">
        <w:rPr>
          <w:rFonts w:ascii="Guardian Text Egyptian Web" w:hAnsi="Guardian Text Egyptian Web" w:eastAsia="Times New Roman" w:cs="Times New Roman"/>
          <w:sz w:val="24"/>
          <w:szCs w:val="24"/>
          <w:lang w:eastAsia="nl-NL"/>
        </w:rPr>
        <w:t>.</w:t>
      </w:r>
    </w:p>
    <w:p w:rsidRPr="00BE0D61" w:rsidR="00BE0D61" w:rsidP="00BE0D61" w:rsidRDefault="00BE0D61">
      <w:pPr>
        <w:spacing w:before="100" w:beforeAutospacing="1" w:after="100" w:afterAutospacing="1" w:line="388" w:lineRule="auto"/>
        <w:rPr>
          <w:rFonts w:ascii="Guardian Text Egyptian Web" w:hAnsi="Guardian Text Egyptian Web" w:eastAsia="Times New Roman" w:cs="Times New Roman"/>
          <w:sz w:val="24"/>
          <w:szCs w:val="24"/>
          <w:lang w:eastAsia="nl-NL"/>
        </w:rPr>
      </w:pPr>
      <w:proofErr w:type="spellStart"/>
      <w:r w:rsidRPr="00BE0D61">
        <w:rPr>
          <w:rFonts w:ascii="Guardian Text Egyptian Web" w:hAnsi="Guardian Text Egyptian Web" w:eastAsia="Times New Roman" w:cs="Times New Roman"/>
          <w:sz w:val="24"/>
          <w:szCs w:val="24"/>
          <w:lang w:eastAsia="nl-NL"/>
        </w:rPr>
        <w:t>Dündar</w:t>
      </w:r>
      <w:proofErr w:type="spellEnd"/>
      <w:r w:rsidRPr="00BE0D61">
        <w:rPr>
          <w:rFonts w:ascii="Guardian Text Egyptian Web" w:hAnsi="Guardian Text Egyptian Web" w:eastAsia="Times New Roman" w:cs="Times New Roman"/>
          <w:sz w:val="24"/>
          <w:szCs w:val="24"/>
          <w:lang w:eastAsia="nl-NL"/>
        </w:rPr>
        <w:t xml:space="preserve"> is een voormalig hoofdredacteur van de seculiere Turkse krant </w:t>
      </w:r>
      <w:proofErr w:type="spellStart"/>
      <w:r w:rsidRPr="00BE0D61">
        <w:rPr>
          <w:rFonts w:ascii="Guardian Text Egyptian Web" w:hAnsi="Guardian Text Egyptian Web" w:eastAsia="Times New Roman" w:cs="Times New Roman"/>
          <w:sz w:val="24"/>
          <w:szCs w:val="24"/>
          <w:lang w:eastAsia="nl-NL"/>
        </w:rPr>
        <w:t>Cumhuriyet</w:t>
      </w:r>
      <w:proofErr w:type="spellEnd"/>
      <w:r w:rsidRPr="00BE0D61">
        <w:rPr>
          <w:rFonts w:ascii="Guardian Text Egyptian Web" w:hAnsi="Guardian Text Egyptian Web" w:eastAsia="Times New Roman" w:cs="Times New Roman"/>
          <w:sz w:val="24"/>
          <w:szCs w:val="24"/>
          <w:lang w:eastAsia="nl-NL"/>
        </w:rPr>
        <w:t xml:space="preserve">. Hij werd veroordeeld omdat de krant een verhaal had gepubliceerd dat de Turkse regering beschuldigt van het leveren van wapens aan jihadisten in Syrië. De rechter bevond </w:t>
      </w:r>
      <w:proofErr w:type="spellStart"/>
      <w:r w:rsidRPr="00BE0D61">
        <w:rPr>
          <w:rFonts w:ascii="Guardian Text Egyptian Web" w:hAnsi="Guardian Text Egyptian Web" w:eastAsia="Times New Roman" w:cs="Times New Roman"/>
          <w:sz w:val="24"/>
          <w:szCs w:val="24"/>
          <w:lang w:eastAsia="nl-NL"/>
        </w:rPr>
        <w:t>Dündar</w:t>
      </w:r>
      <w:proofErr w:type="spellEnd"/>
      <w:r w:rsidRPr="00BE0D61">
        <w:rPr>
          <w:rFonts w:ascii="Guardian Text Egyptian Web" w:hAnsi="Guardian Text Egyptian Web" w:eastAsia="Times New Roman" w:cs="Times New Roman"/>
          <w:sz w:val="24"/>
          <w:szCs w:val="24"/>
          <w:lang w:eastAsia="nl-NL"/>
        </w:rPr>
        <w:t xml:space="preserve"> schuldig aan het lekken van staatsgeheimen, maar sprak hem vrij van een poging tot het omver werpen van de Turkse regering. Op de laatste procesdag probeerde een man </w:t>
      </w:r>
      <w:proofErr w:type="spellStart"/>
      <w:r w:rsidRPr="00BE0D61">
        <w:rPr>
          <w:rFonts w:ascii="Guardian Text Egyptian Web" w:hAnsi="Guardian Text Egyptian Web" w:eastAsia="Times New Roman" w:cs="Times New Roman"/>
          <w:sz w:val="24"/>
          <w:szCs w:val="24"/>
          <w:lang w:eastAsia="nl-NL"/>
        </w:rPr>
        <w:t>Dündar</w:t>
      </w:r>
      <w:proofErr w:type="spellEnd"/>
      <w:r w:rsidRPr="00BE0D61">
        <w:rPr>
          <w:rFonts w:ascii="Guardian Text Egyptian Web" w:hAnsi="Guardian Text Egyptian Web" w:eastAsia="Times New Roman" w:cs="Times New Roman"/>
          <w:sz w:val="24"/>
          <w:szCs w:val="24"/>
          <w:lang w:eastAsia="nl-NL"/>
        </w:rPr>
        <w:t xml:space="preserve"> voor de rechtbank </w:t>
      </w:r>
      <w:hyperlink w:history="1" r:id="rId9">
        <w:r w:rsidRPr="00BE0D61">
          <w:rPr>
            <w:rFonts w:ascii="Guardian Text Egyptian Web" w:hAnsi="Guardian Text Egyptian Web" w:eastAsia="Times New Roman" w:cs="Times New Roman"/>
            <w:color w:val="0000FF"/>
            <w:sz w:val="24"/>
            <w:szCs w:val="24"/>
            <w:u w:val="single"/>
            <w:lang w:eastAsia="nl-NL"/>
          </w:rPr>
          <w:t>neer te schieten</w:t>
        </w:r>
      </w:hyperlink>
      <w:r w:rsidRPr="00BE0D61">
        <w:rPr>
          <w:rFonts w:ascii="Guardian Text Egyptian Web" w:hAnsi="Guardian Text Egyptian Web" w:eastAsia="Times New Roman" w:cs="Times New Roman"/>
          <w:sz w:val="24"/>
          <w:szCs w:val="24"/>
          <w:lang w:eastAsia="nl-NL"/>
        </w:rPr>
        <w:t xml:space="preserve">. De aanvaller miste en </w:t>
      </w:r>
      <w:proofErr w:type="spellStart"/>
      <w:r w:rsidRPr="00BE0D61">
        <w:rPr>
          <w:rFonts w:ascii="Guardian Text Egyptian Web" w:hAnsi="Guardian Text Egyptian Web" w:eastAsia="Times New Roman" w:cs="Times New Roman"/>
          <w:sz w:val="24"/>
          <w:szCs w:val="24"/>
          <w:lang w:eastAsia="nl-NL"/>
        </w:rPr>
        <w:t>Dündar</w:t>
      </w:r>
      <w:proofErr w:type="spellEnd"/>
      <w:r w:rsidRPr="00BE0D61">
        <w:rPr>
          <w:rFonts w:ascii="Guardian Text Egyptian Web" w:hAnsi="Guardian Text Egyptian Web" w:eastAsia="Times New Roman" w:cs="Times New Roman"/>
          <w:sz w:val="24"/>
          <w:szCs w:val="24"/>
          <w:lang w:eastAsia="nl-NL"/>
        </w:rPr>
        <w:t xml:space="preserve"> raakte niet gewond.</w:t>
      </w:r>
    </w:p>
    <w:p w:rsidRPr="00BE0D61" w:rsidR="00BE0D61" w:rsidP="00BE0D61" w:rsidRDefault="00BE0D61">
      <w:pPr>
        <w:spacing w:before="100" w:beforeAutospacing="1" w:after="100" w:afterAutospacing="1" w:line="388" w:lineRule="auto"/>
        <w:rPr>
          <w:rFonts w:ascii="Guardian Text Egyptian Web" w:hAnsi="Guardian Text Egyptian Web" w:eastAsia="Times New Roman" w:cs="Times New Roman"/>
          <w:sz w:val="24"/>
          <w:szCs w:val="24"/>
          <w:lang w:eastAsia="nl-NL"/>
        </w:rPr>
      </w:pPr>
      <w:r w:rsidRPr="00BE0D61">
        <w:rPr>
          <w:rFonts w:ascii="Guardian Text Egyptian Web" w:hAnsi="Guardian Text Egyptian Web" w:eastAsia="Times New Roman" w:cs="Times New Roman"/>
          <w:sz w:val="24"/>
          <w:szCs w:val="24"/>
          <w:lang w:eastAsia="nl-NL"/>
        </w:rPr>
        <w:t xml:space="preserve">In De Balie zou </w:t>
      </w:r>
      <w:proofErr w:type="spellStart"/>
      <w:r w:rsidRPr="00BE0D61">
        <w:rPr>
          <w:rFonts w:ascii="Guardian Text Egyptian Web" w:hAnsi="Guardian Text Egyptian Web" w:eastAsia="Times New Roman" w:cs="Times New Roman"/>
          <w:sz w:val="24"/>
          <w:szCs w:val="24"/>
          <w:lang w:eastAsia="nl-NL"/>
        </w:rPr>
        <w:t>Dündar</w:t>
      </w:r>
      <w:proofErr w:type="spellEnd"/>
      <w:r w:rsidRPr="00BE0D61">
        <w:rPr>
          <w:rFonts w:ascii="Guardian Text Egyptian Web" w:hAnsi="Guardian Text Egyptian Web" w:eastAsia="Times New Roman" w:cs="Times New Roman"/>
          <w:sz w:val="24"/>
          <w:szCs w:val="24"/>
          <w:lang w:eastAsia="nl-NL"/>
        </w:rPr>
        <w:t xml:space="preserve"> op 1 november een lezing geven. Dat gaat nu dus niet door. “Omdat het op dit moment onduidelijk is of Interpol gehoor gaat geven aan de oproep, is het voor </w:t>
      </w:r>
      <w:proofErr w:type="spellStart"/>
      <w:r w:rsidRPr="00BE0D61">
        <w:rPr>
          <w:rFonts w:ascii="Guardian Text Egyptian Web" w:hAnsi="Guardian Text Egyptian Web" w:eastAsia="Times New Roman" w:cs="Times New Roman"/>
          <w:sz w:val="24"/>
          <w:szCs w:val="24"/>
          <w:lang w:eastAsia="nl-NL"/>
        </w:rPr>
        <w:t>Dündar</w:t>
      </w:r>
      <w:proofErr w:type="spellEnd"/>
      <w:r w:rsidRPr="00BE0D61">
        <w:rPr>
          <w:rFonts w:ascii="Guardian Text Egyptian Web" w:hAnsi="Guardian Text Egyptian Web" w:eastAsia="Times New Roman" w:cs="Times New Roman"/>
          <w:sz w:val="24"/>
          <w:szCs w:val="24"/>
          <w:lang w:eastAsia="nl-NL"/>
        </w:rPr>
        <w:t xml:space="preserve"> helaas niet veilig om van zijn onderduikadres in Duitsland naar Nederland te reizen”, staat te lezen op de site van het debatcentrum.</w:t>
      </w:r>
    </w:p>
    <w:p w:rsidR="00393EF6" w:rsidRDefault="00393EF6"/>
    <w:sectPr w:rsidR="00393EF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ardian Text Egyptian Web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212E6"/>
    <w:multiLevelType w:val="multilevel"/>
    <w:tmpl w:val="5110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D61"/>
    <w:rsid w:val="00393EF6"/>
    <w:rsid w:val="00BE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E0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E0D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E0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E0D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6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727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2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19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13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07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97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582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6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9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debalie.nl/nieuws/id-20622/turkse-overheid-dwarsboomt-vrijheidslezing-d%c3%bcndar-/" TargetMode="External" Id="rId8" /><Relationship Type="http://schemas.microsoft.com/office/2007/relationships/stylesWithEffects" Target="stylesWithEffects.xml" Id="rId3" /><Relationship Type="http://schemas.openxmlformats.org/officeDocument/2006/relationships/hyperlink" Target="https://www.nrc.nl/nieuws/2016/05/06/vijf-jaar-cel-voor-turkse-journalisten-dundar-en-gul-a1407440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jpeg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yperlink" Target="https://www.nrc.nl/nieuws/2016/05/06/schoten-gelost-op-prominente-turkse-journalist-voor-rechtbank-a1407442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294</ap:Words>
  <ap:Characters>1618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2017-10-25T09:30:00.0000000Z</dcterms:created>
  <dcterms:modified xsi:type="dcterms:W3CDTF">2017-10-25T09:31:00.0000000Z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0x010100B704E0784403EC449278CE8018A2E808</vt:lpwstr>
  </property>
</Properties>
</file>