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99" w:rsidP="00247799" w:rsidRDefault="00247799">
      <w:pPr>
        <w:rPr>
          <w:rFonts w:asciiTheme="minorHAnsi" w:hAnsiTheme="minorHAnsi" w:cstheme="minorBidi"/>
          <w:color w:val="1F497D" w:themeColor="dark2"/>
        </w:rPr>
      </w:pPr>
      <w:bookmarkStart w:name="_MailEndCompose" w:id="0"/>
    </w:p>
    <w:bookmarkEnd w:id="0"/>
    <w:p w:rsidR="00247799" w:rsidP="00247799" w:rsidRDefault="0024779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Meijers,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zaterdag 21 oktober 2017 12:11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bookmarkStart w:name="_GoBack" w:id="1"/>
      <w:bookmarkEnd w:id="1"/>
      <w:r>
        <w:rPr>
          <w:rFonts w:ascii="Tahoma" w:hAnsi="Tahoma" w:eastAsia="Times New Roman" w:cs="Tahoma"/>
          <w:sz w:val="20"/>
          <w:szCs w:val="20"/>
          <w:lang w:eastAsia="nl-NL"/>
        </w:rPr>
        <w:t>-</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lid Kuzu brief update situatie Myanmar</w:t>
      </w:r>
    </w:p>
    <w:p w:rsidR="00247799" w:rsidP="00247799" w:rsidRDefault="00247799"/>
    <w:p w:rsidR="00247799" w:rsidP="00247799" w:rsidRDefault="00247799">
      <w:pPr>
        <w:rPr>
          <w:color w:val="1F497D"/>
        </w:rPr>
      </w:pPr>
      <w:r>
        <w:rPr>
          <w:color w:val="1F497D"/>
        </w:rPr>
        <w:t>Aan de leden van de vaste commissie voor Buitenlandse Zaken</w:t>
      </w:r>
    </w:p>
    <w:p w:rsidR="00247799" w:rsidP="00247799" w:rsidRDefault="00247799">
      <w:pPr>
        <w:rPr>
          <w:color w:val="1F497D"/>
        </w:rPr>
      </w:pPr>
    </w:p>
    <w:p w:rsidR="00247799" w:rsidP="00247799" w:rsidRDefault="00247799">
      <w:pPr>
        <w:rPr>
          <w:color w:val="1F497D"/>
        </w:rPr>
      </w:pPr>
      <w:r>
        <w:rPr>
          <w:color w:val="1F497D"/>
        </w:rPr>
        <w:t>Geachte leden,</w:t>
      </w:r>
    </w:p>
    <w:p w:rsidR="00247799" w:rsidP="00247799" w:rsidRDefault="00247799">
      <w:pPr>
        <w:rPr>
          <w:color w:val="1F497D"/>
        </w:rPr>
      </w:pPr>
    </w:p>
    <w:p w:rsidR="00247799" w:rsidP="00247799" w:rsidRDefault="00247799">
      <w:pPr>
        <w:rPr>
          <w:color w:val="1F497D"/>
        </w:rPr>
      </w:pPr>
      <w:r>
        <w:rPr>
          <w:color w:val="1F497D"/>
        </w:rPr>
        <w:t xml:space="preserve">Hierbij breng ik u het verzoek over van dhr. Kuzu om de regering namens uw commissie te verzoeken voor het algemeen overleg Myanmar van woensdag 25 oktober a.s. een brief aan de Kamer te sturen over de ontwikkelingen in Myanmar en de ontwikkelingen met betrekking tot de </w:t>
      </w:r>
      <w:proofErr w:type="spellStart"/>
      <w:r>
        <w:rPr>
          <w:color w:val="1F497D"/>
        </w:rPr>
        <w:t>Rohingya</w:t>
      </w:r>
      <w:proofErr w:type="spellEnd"/>
      <w:r>
        <w:rPr>
          <w:color w:val="1F497D"/>
        </w:rPr>
        <w:t xml:space="preserve"> in het bijzonder, als update op de brief over dit onderwerp d.d. 8 september jl. </w:t>
      </w:r>
    </w:p>
    <w:p w:rsidR="00247799" w:rsidP="00247799" w:rsidRDefault="00247799">
      <w:pPr>
        <w:rPr>
          <w:color w:val="1F497D"/>
        </w:rPr>
      </w:pPr>
      <w:r>
        <w:rPr>
          <w:color w:val="1F497D"/>
        </w:rPr>
        <w:t xml:space="preserve">Graag hoor ik </w:t>
      </w:r>
      <w:r>
        <w:rPr>
          <w:color w:val="1F497D"/>
          <w:u w:val="single"/>
        </w:rPr>
        <w:t>uiterlijk maandag 12.00</w:t>
      </w:r>
      <w:r>
        <w:rPr>
          <w:color w:val="1F497D"/>
        </w:rPr>
        <w:t xml:space="preserve"> uur van u of u dit verzoek steunt, via en reply </w:t>
      </w:r>
      <w:proofErr w:type="spellStart"/>
      <w:r>
        <w:rPr>
          <w:color w:val="1F497D"/>
        </w:rPr>
        <w:t>all</w:t>
      </w:r>
      <w:proofErr w:type="spellEnd"/>
      <w:r>
        <w:rPr>
          <w:color w:val="1F497D"/>
        </w:rPr>
        <w:t xml:space="preserve"> op deze e-mail. </w:t>
      </w:r>
    </w:p>
    <w:p w:rsidR="00247799" w:rsidP="00247799" w:rsidRDefault="00247799">
      <w:pPr>
        <w:rPr>
          <w:color w:val="1F497D"/>
        </w:rPr>
      </w:pPr>
    </w:p>
    <w:p w:rsidR="00247799" w:rsidP="00247799" w:rsidRDefault="00247799">
      <w:pPr>
        <w:rPr>
          <w:color w:val="1F497D"/>
        </w:rPr>
      </w:pPr>
      <w:r>
        <w:rPr>
          <w:color w:val="1F497D"/>
        </w:rPr>
        <w:t>Met vriendelijke groet,</w:t>
      </w:r>
    </w:p>
    <w:p w:rsidR="00247799" w:rsidP="00247799" w:rsidRDefault="00247799">
      <w:pPr>
        <w:rPr>
          <w:color w:val="1F497D"/>
        </w:rPr>
      </w:pPr>
    </w:p>
    <w:p w:rsidR="00247799" w:rsidP="00247799" w:rsidRDefault="00247799">
      <w:pPr>
        <w:spacing w:after="240"/>
        <w:rPr>
          <w:rFonts w:ascii="Verdana" w:hAnsi="Verdana"/>
          <w:color w:val="1F497D"/>
          <w:sz w:val="20"/>
          <w:szCs w:val="20"/>
          <w:lang w:eastAsia="nl-NL"/>
        </w:rPr>
      </w:pPr>
      <w:r>
        <w:rPr>
          <w:rFonts w:ascii="Verdana" w:hAnsi="Verdana"/>
          <w:color w:val="1F497D"/>
          <w:sz w:val="20"/>
          <w:szCs w:val="20"/>
          <w:lang w:eastAsia="nl-NL"/>
        </w:rPr>
        <w:t>Eva Meijers</w:t>
      </w:r>
    </w:p>
    <w:p w:rsidR="00247799" w:rsidP="00247799" w:rsidRDefault="00247799">
      <w:pPr>
        <w:rPr>
          <w:rFonts w:ascii="Verdana" w:hAnsi="Verdana"/>
          <w:color w:val="969696"/>
          <w:sz w:val="18"/>
          <w:szCs w:val="18"/>
          <w:lang w:eastAsia="nl-NL"/>
        </w:rPr>
      </w:pPr>
      <w:r>
        <w:rPr>
          <w:rFonts w:ascii="Verdana" w:hAnsi="Verdana"/>
          <w:color w:val="969696"/>
          <w:sz w:val="18"/>
          <w:szCs w:val="18"/>
          <w:lang w:eastAsia="nl-NL"/>
        </w:rPr>
        <w:t>Adjunct-griffier</w:t>
      </w:r>
      <w:r>
        <w:rPr>
          <w:rFonts w:ascii="Verdana" w:hAnsi="Verdana"/>
          <w:color w:val="969696"/>
          <w:sz w:val="18"/>
          <w:szCs w:val="18"/>
          <w:lang w:eastAsia="nl-NL"/>
        </w:rPr>
        <w:br/>
        <w:t>Vaste commissie voor Buitenlandse Zaken</w:t>
      </w:r>
    </w:p>
    <w:p w:rsidR="00247799" w:rsidP="00247799" w:rsidRDefault="00247799">
      <w:pPr>
        <w:spacing w:after="160"/>
        <w:rPr>
          <w:rFonts w:ascii="Verdana" w:hAnsi="Verdana"/>
          <w:color w:val="969696"/>
          <w:sz w:val="20"/>
          <w:szCs w:val="20"/>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20"/>
          <w:szCs w:val="20"/>
          <w:lang w:eastAsia="nl-NL"/>
        </w:rPr>
        <w:br/>
        <w:t>Tweede Kamer der Staten-Generaal</w:t>
      </w:r>
    </w:p>
    <w:p w:rsidR="00247799" w:rsidP="00247799" w:rsidRDefault="00247799">
      <w:pPr>
        <w:rPr>
          <w:rFonts w:ascii="Verdana" w:hAnsi="Verdana"/>
          <w:color w:val="1F497D"/>
          <w:sz w:val="20"/>
          <w:szCs w:val="20"/>
          <w:lang w:val="en-GB" w:eastAsia="nl-NL"/>
        </w:rPr>
      </w:pPr>
      <w:r>
        <w:rPr>
          <w:rFonts w:ascii="Verdana" w:hAnsi="Verdana"/>
          <w:color w:val="1F497D"/>
          <w:sz w:val="20"/>
          <w:szCs w:val="20"/>
          <w:lang w:val="en-GB" w:eastAsia="nl-NL"/>
        </w:rPr>
        <w:t xml:space="preserve">Postbus 20018, 2500 EA </w:t>
      </w:r>
    </w:p>
    <w:p w:rsidR="00247799" w:rsidP="00247799" w:rsidRDefault="00247799">
      <w:pPr>
        <w:rPr>
          <w:rFonts w:ascii="Verdana" w:hAnsi="Verdana"/>
          <w:color w:val="323296"/>
          <w:sz w:val="20"/>
          <w:szCs w:val="20"/>
          <w:lang w:eastAsia="nl-NL"/>
        </w:rPr>
      </w:pPr>
    </w:p>
    <w:p w:rsidR="00247799" w:rsidP="00247799" w:rsidRDefault="00247799">
      <w:pPr>
        <w:rPr>
          <w:color w:val="1F497D"/>
        </w:rPr>
      </w:pPr>
    </w:p>
    <w:p w:rsidR="00247799" w:rsidP="00247799" w:rsidRDefault="00247799">
      <w:pPr>
        <w:rPr>
          <w:color w:val="1F497D"/>
        </w:rPr>
      </w:pPr>
    </w:p>
    <w:p w:rsidR="00247799" w:rsidP="00247799" w:rsidRDefault="00247799"/>
    <w:p w:rsidR="00247799" w:rsidP="00247799" w:rsidRDefault="00247799">
      <w:pPr>
        <w:rPr>
          <w:rFonts w:ascii="Tahoma" w:hAnsi="Tahoma" w:cs="Tahoma"/>
          <w:sz w:val="20"/>
          <w:szCs w:val="20"/>
          <w:lang w:eastAsia="nl-NL"/>
        </w:rPr>
      </w:pPr>
    </w:p>
    <w:p w:rsidR="00247799" w:rsidP="00247799" w:rsidRDefault="00247799"/>
    <w:p w:rsidR="00247799" w:rsidP="00247799" w:rsidRDefault="00247799">
      <w:r>
        <w:t>Geachte Commissie BuZa,</w:t>
      </w:r>
    </w:p>
    <w:p w:rsidR="00247799" w:rsidP="00247799" w:rsidRDefault="00247799"/>
    <w:p w:rsidR="00247799" w:rsidP="00247799" w:rsidRDefault="00247799">
      <w:r>
        <w:t xml:space="preserve">Hierbij namens het lid Kuzu het verzoek om via een emailprocedure het verzoek aan de regering te doen om vóór het aanstaande Algemeen Overleg Myanmar een brief naar de Kamer te sturen, waarin wordt ingegaan op de ontwikkelingen in Myanmar en de ontwikkelingen met betrekking tot de </w:t>
      </w:r>
      <w:proofErr w:type="spellStart"/>
      <w:r>
        <w:t>Rohingya</w:t>
      </w:r>
      <w:proofErr w:type="spellEnd"/>
      <w:r>
        <w:t xml:space="preserve"> in het bijzonder sinds de laatste brief over dit onderwerp d.d. 08-09-2017.</w:t>
      </w:r>
    </w:p>
    <w:p w:rsidR="00247799" w:rsidP="00247799" w:rsidRDefault="00247799"/>
    <w:p w:rsidR="00247799" w:rsidP="00247799" w:rsidRDefault="00247799">
      <w:r>
        <w:t xml:space="preserve">Veel dank. </w:t>
      </w:r>
    </w:p>
    <w:p w:rsidR="00247799" w:rsidP="00247799" w:rsidRDefault="00247799"/>
    <w:p w:rsidR="00247799" w:rsidP="00247799" w:rsidRDefault="00247799">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47799" w:rsidP="00247799" w:rsidRDefault="00247799">
      <w:pPr>
        <w:spacing w:after="240"/>
        <w:rPr>
          <w:rFonts w:ascii="Verdana" w:hAnsi="Verdana"/>
          <w:color w:val="323296"/>
          <w:sz w:val="20"/>
          <w:szCs w:val="20"/>
          <w:lang w:eastAsia="nl-NL"/>
        </w:rPr>
      </w:pPr>
      <w:r>
        <w:rPr>
          <w:rFonts w:ascii="Verdana" w:hAnsi="Verdana"/>
          <w:color w:val="323296"/>
          <w:sz w:val="20"/>
          <w:szCs w:val="20"/>
          <w:lang w:eastAsia="nl-NL"/>
        </w:rPr>
        <w:t>Stephan van Baarle MSc</w:t>
      </w:r>
    </w:p>
    <w:p w:rsidR="00247799" w:rsidP="00247799" w:rsidRDefault="00247799">
      <w:pPr>
        <w:spacing w:after="160"/>
        <w:rPr>
          <w:rFonts w:ascii="Verdana" w:hAnsi="Verdana"/>
          <w:color w:val="969696"/>
          <w:sz w:val="20"/>
          <w:szCs w:val="20"/>
          <w:lang w:eastAsia="nl-NL"/>
        </w:rPr>
      </w:pPr>
      <w:r>
        <w:rPr>
          <w:rFonts w:ascii="Verdana" w:hAnsi="Verdana"/>
          <w:color w:val="969696"/>
          <w:sz w:val="20"/>
          <w:szCs w:val="20"/>
          <w:lang w:eastAsia="nl-NL"/>
        </w:rPr>
        <w:t>Hoofd Beleid DENK – Beleidsmedewerker OC&amp;W + SZ&amp;W</w:t>
      </w:r>
    </w:p>
    <w:p w:rsidR="00247799" w:rsidP="00247799" w:rsidRDefault="00247799">
      <w:pPr>
        <w:spacing w:after="160"/>
        <w:rPr>
          <w:rFonts w:ascii="Verdana" w:hAnsi="Verdana"/>
          <w:color w:val="969696"/>
          <w:sz w:val="20"/>
          <w:szCs w:val="20"/>
          <w:lang w:eastAsia="nl-NL"/>
        </w:rPr>
      </w:pPr>
      <w:r>
        <w:rPr>
          <w:rFonts w:ascii="Verdana" w:hAnsi="Verdana"/>
          <w:color w:val="969696"/>
          <w:sz w:val="20"/>
          <w:szCs w:val="20"/>
          <w:lang w:eastAsia="nl-NL"/>
        </w:rPr>
        <w:br/>
        <w:t>Tweede Kamer der Staten-Generaal</w:t>
      </w:r>
    </w:p>
    <w:p w:rsidR="00247799" w:rsidP="00247799" w:rsidRDefault="00247799">
      <w:pPr>
        <w:rPr>
          <w:rFonts w:ascii="Verdana" w:hAnsi="Verdana"/>
          <w:color w:val="323296"/>
          <w:sz w:val="20"/>
          <w:szCs w:val="20"/>
          <w:lang w:eastAsia="nl-NL"/>
        </w:rPr>
      </w:pPr>
      <w:r>
        <w:rPr>
          <w:rFonts w:ascii="Verdana" w:hAnsi="Verdana"/>
          <w:color w:val="323296"/>
          <w:sz w:val="20"/>
          <w:szCs w:val="20"/>
          <w:lang w:eastAsia="nl-NL"/>
        </w:rPr>
        <w:t xml:space="preserve">Postbus 20018, 2500 EA </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99"/>
    <w:rsid w:val="00011D28"/>
    <w:rsid w:val="000C6EF3"/>
    <w:rsid w:val="00122325"/>
    <w:rsid w:val="0013263E"/>
    <w:rsid w:val="00174B0F"/>
    <w:rsid w:val="001C1475"/>
    <w:rsid w:val="00203A65"/>
    <w:rsid w:val="00247799"/>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779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77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779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7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2017-10-23T10:55:00.0000000Z</dcterms:created>
  <dcterms:modified xsi:type="dcterms:W3CDTF">2017-10-23T10:56:00.0000000Z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0x010100F861419B5E5E1344988994B501C1821C</vt:lpwstr>
  </property>
</Properties>
</file>