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0258D" w:rsidR="002E4DCE" w:rsidP="002E4DCE" w:rsidRDefault="002D3C87">
      <w:pPr>
        <w:rPr>
          <w:b/>
          <w:sz w:val="28"/>
          <w:szCs w:val="28"/>
        </w:rPr>
      </w:pPr>
      <w:bookmarkStart w:name="_GoBack" w:id="0"/>
      <w:bookmarkEnd w:id="0"/>
      <w:r>
        <w:rPr>
          <w:b/>
          <w:sz w:val="28"/>
          <w:szCs w:val="28"/>
        </w:rPr>
        <w:t>RTG Nederlandse bouwopgave</w:t>
      </w:r>
    </w:p>
    <w:p w:rsidRPr="00D0258D" w:rsidR="002E4DCE" w:rsidP="002E4DCE" w:rsidRDefault="002E4DCE">
      <w:pPr>
        <w:rPr>
          <w:b/>
        </w:rPr>
      </w:pPr>
      <w:r w:rsidRPr="00D0258D">
        <w:rPr>
          <w:b/>
        </w:rPr>
        <w:t>Inleiding</w:t>
      </w:r>
      <w:r>
        <w:rPr>
          <w:b/>
        </w:rPr>
        <w:t xml:space="preserve"> en doel</w:t>
      </w:r>
    </w:p>
    <w:p w:rsidR="002E4DCE" w:rsidP="002E4DCE" w:rsidRDefault="002E4DCE">
      <w:r>
        <w:t xml:space="preserve">Het doel van dit rondetafelgesprek is om informatie te verkrijgen over de visies van betrokkenen op de </w:t>
      </w:r>
      <w:r w:rsidR="002D3C87">
        <w:t>Nederlandse bouwopgave</w:t>
      </w:r>
      <w:r>
        <w:t>.</w:t>
      </w:r>
      <w:r w:rsidR="002D3C87">
        <w:t xml:space="preserve"> Deze bestaat uit twee onderdelen. Ten eerste moeten de komende 10 jaar 1 miljoen woningen bijgebouwd worden. Daarnaast moeten woningcorporaties in 2021 gemiddeld energielabel B hebben. </w:t>
      </w:r>
      <w:r>
        <w:t xml:space="preserve">Verschillende stakeholders hebben verschillende </w:t>
      </w:r>
      <w:r w:rsidR="002D3C87">
        <w:t>opvattingen over hoe we dit het beste voor elkaar kunnen krijgen</w:t>
      </w:r>
      <w:r>
        <w:t xml:space="preserve">. De Kamer zal uiteindelijk beslissingen moeten nemen om eventuele </w:t>
      </w:r>
      <w:r w:rsidR="002D3C87">
        <w:t>belemmeringen</w:t>
      </w:r>
      <w:r>
        <w:t xml:space="preserve"> voor </w:t>
      </w:r>
      <w:r w:rsidR="002D3C87">
        <w:t>de bouwopgave</w:t>
      </w:r>
      <w:r>
        <w:t xml:space="preserve"> weg te nemen. </w:t>
      </w:r>
    </w:p>
    <w:p w:rsidRPr="00D0258D" w:rsidR="002E4DCE" w:rsidP="002E4DCE" w:rsidRDefault="002E4DCE">
      <w:pPr>
        <w:rPr>
          <w:b/>
        </w:rPr>
      </w:pPr>
      <w:r w:rsidRPr="00D0258D">
        <w:rPr>
          <w:b/>
        </w:rPr>
        <w:t>Scope</w:t>
      </w:r>
    </w:p>
    <w:p w:rsidR="002D3C87" w:rsidP="002E4DCE" w:rsidRDefault="002D3C87">
      <w:r>
        <w:t xml:space="preserve">Om een breed beeld te krijgen van de </w:t>
      </w:r>
      <w:r w:rsidR="004E5AA3">
        <w:t>kansen en uitdagingen, zullen we zowel bouwers als planners moeten uitnodigen. Daarnaast moeten we kijken naar leveranciers en innovatie</w:t>
      </w:r>
      <w:r w:rsidR="00F4043D">
        <w:t xml:space="preserve"> in de bouw</w:t>
      </w:r>
      <w:r w:rsidR="004E5AA3">
        <w:t xml:space="preserve">. </w:t>
      </w:r>
    </w:p>
    <w:p w:rsidRPr="00D0258D" w:rsidR="002E4DCE" w:rsidP="002E4DCE" w:rsidRDefault="002E4DCE">
      <w:pPr>
        <w:rPr>
          <w:b/>
        </w:rPr>
      </w:pPr>
      <w:r w:rsidRPr="00D0258D">
        <w:rPr>
          <w:b/>
        </w:rPr>
        <w:t>Voorstel</w:t>
      </w:r>
      <w:r>
        <w:rPr>
          <w:b/>
        </w:rPr>
        <w:t xml:space="preserve"> opzet RTG</w:t>
      </w:r>
    </w:p>
    <w:p w:rsidR="000A67CA" w:rsidP="002E4DCE" w:rsidRDefault="002E4DCE">
      <w:r>
        <w:t xml:space="preserve">Het voorstel is om een RTG te organiseren en daarbij de belangrijkste spelers uit te nodigen. </w:t>
      </w:r>
      <w:r w:rsidR="000A67CA">
        <w:t xml:space="preserve">Een van de knelpunten </w:t>
      </w:r>
      <w:r w:rsidR="003C66EE">
        <w:t>lijkt</w:t>
      </w:r>
      <w:r w:rsidR="000A67CA">
        <w:t xml:space="preserve"> de bouw- en plancapaciteit. Die eerste bestaat uit personeel, machines en materiaal. Die tweede zit bij gemeentes. </w:t>
      </w:r>
      <w:r w:rsidR="003C66EE">
        <w:t xml:space="preserve">Daarnaast liggen er nog kansen voor innovatie in de bouw.  </w:t>
      </w:r>
    </w:p>
    <w:p w:rsidRPr="00801081" w:rsidR="002E4DCE" w:rsidP="002E4DCE" w:rsidRDefault="002E4DCE">
      <w:pPr>
        <w:rPr>
          <w:b/>
        </w:rPr>
      </w:pPr>
      <w:r w:rsidRPr="00801081">
        <w:rPr>
          <w:b/>
        </w:rPr>
        <w:t>Vervolg</w:t>
      </w:r>
    </w:p>
    <w:p w:rsidR="002E4DCE" w:rsidP="002E4DCE" w:rsidRDefault="004E5AA3">
      <w:r>
        <w:t xml:space="preserve">De bouwopgave staat in het Regeerakkoord. Er zullen ongetwijfeld debatten en commissievergaderingen over volgen. Het is goed om aan het begin van de kabinetsperiode een goed beeld te krijgen van de kansen en uitdagingen. </w:t>
      </w:r>
    </w:p>
    <w:p w:rsidR="002E4DCE" w:rsidP="002E4DCE" w:rsidRDefault="002E4DCE"/>
    <w:p w:rsidRPr="00D41123" w:rsidR="002E4DCE" w:rsidP="002E4DCE" w:rsidRDefault="002E4DCE">
      <w:pPr>
        <w:rPr>
          <w:b/>
        </w:rPr>
      </w:pPr>
      <w:r w:rsidRPr="00D41123">
        <w:rPr>
          <w:b/>
        </w:rPr>
        <w:t>Uit te nodigen:</w:t>
      </w:r>
    </w:p>
    <w:p w:rsidR="002E4DCE" w:rsidP="002E4DCE" w:rsidRDefault="000A67CA">
      <w:r>
        <w:t>Bouwcapaciteit</w:t>
      </w:r>
      <w:r w:rsidR="002E4DCE">
        <w:t>:</w:t>
      </w:r>
    </w:p>
    <w:p w:rsidR="00450D42" w:rsidP="002E4DCE" w:rsidRDefault="002D3C87">
      <w:r>
        <w:t xml:space="preserve">Bouwend Nederland, </w:t>
      </w:r>
      <w:r w:rsidR="000A67CA">
        <w:t xml:space="preserve">branchevereniging bouwmaterialen: </w:t>
      </w:r>
      <w:proofErr w:type="spellStart"/>
      <w:r w:rsidR="000A67CA">
        <w:t>Hibin</w:t>
      </w:r>
      <w:proofErr w:type="spellEnd"/>
      <w:r w:rsidR="000A67CA">
        <w:t>?, branchevereniging bouwmachines: BMWT?, FNV Bouw,</w:t>
      </w:r>
      <w:r w:rsidRPr="000A67CA" w:rsidR="000A67CA">
        <w:t xml:space="preserve"> </w:t>
      </w:r>
      <w:r w:rsidR="002C4673">
        <w:t>Zelfstandigen Bouw, Europese Investeringsbank/Junckerfonds: Pim van Ballekom</w:t>
      </w:r>
    </w:p>
    <w:p w:rsidR="002E4DCE" w:rsidP="002E4DCE" w:rsidRDefault="000A67CA">
      <w:r>
        <w:t>Plancapaciteit</w:t>
      </w:r>
    </w:p>
    <w:p w:rsidR="00450D42" w:rsidP="002E4DCE" w:rsidRDefault="000A67CA">
      <w:r>
        <w:t>Metropoolregio Amsterdam, Metropoolregio Rotterdam-Den Haag</w:t>
      </w:r>
      <w:r w:rsidR="003C66EE">
        <w:t>, Metropoolregio Eindhoven,</w:t>
      </w:r>
      <w:r w:rsidRPr="003C66EE" w:rsidR="003C66EE">
        <w:t xml:space="preserve"> </w:t>
      </w:r>
      <w:r w:rsidR="003C66EE">
        <w:t>provincie Overijssel/Gelderland, NEPROM, IVBN</w:t>
      </w:r>
    </w:p>
    <w:p w:rsidR="00450D42" w:rsidP="002E4DCE" w:rsidRDefault="00450D42">
      <w:r>
        <w:t xml:space="preserve">Innovatie </w:t>
      </w:r>
    </w:p>
    <w:p w:rsidR="00450D42" w:rsidP="002E4DCE" w:rsidRDefault="003C66EE">
      <w:r>
        <w:t xml:space="preserve">TNO Innovatiecentrum Bouw, Prefab woningfabrikant/branchevereniging, </w:t>
      </w:r>
      <w:r w:rsidR="002C4673">
        <w:t>Isolatie-innovatie: inpakken van huizen/steenstrippen?, bouw d.m.v. 3D-printers?, circulair bouwen?</w:t>
      </w:r>
    </w:p>
    <w:p w:rsidRPr="00450D42" w:rsidR="004E5AA3" w:rsidP="002E4DCE" w:rsidRDefault="004E5AA3"/>
    <w:sectPr w:rsidRPr="00450D42" w:rsidR="004E5AA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CE"/>
    <w:rsid w:val="000A67CA"/>
    <w:rsid w:val="002C4673"/>
    <w:rsid w:val="002D3C87"/>
    <w:rsid w:val="002E4DCE"/>
    <w:rsid w:val="003C66EE"/>
    <w:rsid w:val="003F6F6D"/>
    <w:rsid w:val="00450D42"/>
    <w:rsid w:val="00465CAB"/>
    <w:rsid w:val="00476D81"/>
    <w:rsid w:val="004E5AA3"/>
    <w:rsid w:val="00626423"/>
    <w:rsid w:val="00DB4E46"/>
    <w:rsid w:val="00F404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4D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E4D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288</ap:Words>
  <ap:Characters>1584</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2017-10-23T09:36:00.0000000Z</dcterms:created>
  <dcterms:modified xsi:type="dcterms:W3CDTF">2017-10-23T09:36:00.0000000Z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0x010100F861419B5E5E1344988994B501C1821C</vt:lpwstr>
  </property>
</Properties>
</file>