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38" w:rsidP="00C00038" w:rsidRDefault="00AB7361" w14:paraId="2BE748DC" w14:textId="40A06F9E">
      <w:pPr>
        <w:pStyle w:val="Kop1"/>
      </w:pPr>
      <w:r>
        <w:t>J</w:t>
      </w:r>
      <w:r w:rsidR="00C00038">
        <w:t>aarplanning versterking kennispositie c</w:t>
      </w:r>
      <w:r w:rsidR="00542FA5">
        <w:t xml:space="preserve">ommissie </w:t>
      </w:r>
      <w:r w:rsidR="00C00038">
        <w:t>IenM 2017</w:t>
      </w:r>
    </w:p>
    <w:p w:rsidR="007A141F" w:rsidRDefault="007A141F" w14:paraId="2BE748DD" w14:textId="77777777"/>
    <w:p w:rsidRPr="002C56AE" w:rsidR="002C56AE" w:rsidP="002C56AE" w:rsidRDefault="002C56AE" w14:paraId="207CE215" w14:textId="60CAA71B">
      <w:pPr>
        <w:tabs>
          <w:tab w:val="left" w:pos="7576"/>
        </w:tabs>
        <w:rPr>
          <w:szCs w:val="18"/>
        </w:rPr>
      </w:pPr>
      <w:r>
        <w:rPr>
          <w:szCs w:val="18"/>
        </w:rPr>
        <w:t>De commissie IenM</w:t>
      </w:r>
      <w:r w:rsidRPr="002C56AE">
        <w:rPr>
          <w:szCs w:val="18"/>
        </w:rPr>
        <w:t xml:space="preserve"> heeft in haar procedurevergadering van </w:t>
      </w:r>
      <w:r>
        <w:rPr>
          <w:szCs w:val="18"/>
        </w:rPr>
        <w:t xml:space="preserve">21 september 2017 </w:t>
      </w:r>
      <w:r w:rsidR="009913DD">
        <w:rPr>
          <w:szCs w:val="18"/>
        </w:rPr>
        <w:t xml:space="preserve">haar </w:t>
      </w:r>
      <w:bookmarkStart w:name="_GoBack" w:id="0"/>
      <w:bookmarkEnd w:id="0"/>
      <w:r w:rsidRPr="002C56AE">
        <w:rPr>
          <w:szCs w:val="18"/>
        </w:rPr>
        <w:t xml:space="preserve">selectie </w:t>
      </w:r>
      <w:r w:rsidR="009913DD">
        <w:rPr>
          <w:szCs w:val="18"/>
        </w:rPr>
        <w:t xml:space="preserve">besproken </w:t>
      </w:r>
      <w:r w:rsidRPr="002C56AE">
        <w:rPr>
          <w:szCs w:val="18"/>
        </w:rPr>
        <w:t xml:space="preserve">van in </w:t>
      </w:r>
      <w:r>
        <w:rPr>
          <w:szCs w:val="18"/>
        </w:rPr>
        <w:t xml:space="preserve">2017 </w:t>
      </w:r>
      <w:r w:rsidRPr="002C56AE">
        <w:rPr>
          <w:szCs w:val="18"/>
        </w:rPr>
        <w:t>te behandelen onderwerpen</w:t>
      </w:r>
      <w:r>
        <w:rPr>
          <w:szCs w:val="18"/>
        </w:rPr>
        <w:t xml:space="preserve">, waarvoor </w:t>
      </w:r>
      <w:r w:rsidRPr="002C56AE">
        <w:rPr>
          <w:szCs w:val="18"/>
        </w:rPr>
        <w:t xml:space="preserve">de commissie op voorhand </w:t>
      </w:r>
      <w:r w:rsidR="009913DD">
        <w:rPr>
          <w:szCs w:val="18"/>
        </w:rPr>
        <w:t xml:space="preserve">gekozen heeft </w:t>
      </w:r>
      <w:r w:rsidRPr="002C56AE">
        <w:rPr>
          <w:szCs w:val="18"/>
        </w:rPr>
        <w:t>voor een aanvullende inzet van de commissieleden en/of de commissiestaf, bijvoorbeeld vanwege de verwachte complexiteit van het onderwerp.</w:t>
      </w:r>
    </w:p>
    <w:p w:rsidR="002C56AE" w:rsidP="002C56AE" w:rsidRDefault="002C56AE" w14:paraId="70C1B830" w14:textId="71F9FBA5">
      <w:pPr>
        <w:tabs>
          <w:tab w:val="left" w:pos="7576"/>
        </w:tabs>
        <w:rPr>
          <w:szCs w:val="18"/>
        </w:rPr>
      </w:pPr>
      <w:r w:rsidRPr="002C56AE">
        <w:rPr>
          <w:szCs w:val="18"/>
        </w:rPr>
        <w:t>Hieronder zijn de geselecteerde onderwerpen opgenomen. Over de wijze van behandeling van de niet op voorhand geselecteerde onderwerpen wordt op de gebruikelijke manier besloten: na ontvangst van de desbetreffende stukken in een procedurevergadering.</w:t>
      </w:r>
    </w:p>
    <w:p w:rsidR="00542FA5" w:rsidP="00542FA5" w:rsidRDefault="004A4C42" w14:paraId="2BE748DE" w14:textId="77777777">
      <w:pPr>
        <w:tabs>
          <w:tab w:val="left" w:pos="7576"/>
        </w:tabs>
        <w:rPr>
          <w:szCs w:val="18"/>
        </w:rPr>
      </w:pPr>
      <w:r>
        <w:rPr>
          <w:szCs w:val="18"/>
        </w:rPr>
        <w:t xml:space="preserve">NB: </w:t>
      </w:r>
      <w:r w:rsidR="00542FA5">
        <w:rPr>
          <w:szCs w:val="18"/>
        </w:rPr>
        <w:t>Voor activiteiten met derden</w:t>
      </w:r>
      <w:r>
        <w:rPr>
          <w:szCs w:val="18"/>
        </w:rPr>
        <w:t xml:space="preserve"> in de jaarplanning</w:t>
      </w:r>
      <w:r w:rsidR="00542FA5">
        <w:rPr>
          <w:szCs w:val="18"/>
        </w:rPr>
        <w:t xml:space="preserve"> geldt dat ze pas daadwerkelijk georganiseerd worden als zich, na vaststelling van een datum, voldoende leden (4+30) aanmelden.</w:t>
      </w:r>
    </w:p>
    <w:p w:rsidR="004A4C42" w:rsidP="00542FA5" w:rsidRDefault="004A4C42" w14:paraId="2BE748DF" w14:textId="77777777">
      <w:pPr>
        <w:tabs>
          <w:tab w:val="left" w:pos="7576"/>
        </w:tabs>
        <w:rPr>
          <w:szCs w:val="18"/>
        </w:rPr>
      </w:pPr>
    </w:p>
    <w:tbl>
      <w:tblPr>
        <w:tblStyle w:val="Tabelraster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409"/>
        <w:gridCol w:w="1417"/>
        <w:gridCol w:w="2553"/>
        <w:gridCol w:w="1699"/>
        <w:gridCol w:w="2410"/>
        <w:gridCol w:w="1418"/>
      </w:tblGrid>
      <w:tr w:rsidRPr="00A96477" w:rsidR="00933A48" w:rsidTr="00933A48" w14:paraId="73E38649" w14:textId="77777777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075FE48B" w14:textId="77777777">
            <w:pPr>
              <w:ind w:right="-2434"/>
            </w:pPr>
            <w:r w:rsidRPr="00A96477">
              <w:t>Nr.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04CF6E68" w14:textId="77777777">
            <w:r w:rsidRPr="00A96477">
              <w:t>Onderwerp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24CB5151" w14:textId="77777777">
            <w:r w:rsidRPr="00A96477">
              <w:t>Document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26FB597C" w14:textId="77777777">
            <w:r w:rsidRPr="00A96477">
              <w:t>Wanneer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13A4A159" w14:textId="77777777">
            <w:r w:rsidRPr="00A96477">
              <w:t>Instrument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2DCE88C2" w14:textId="77777777">
            <w:r w:rsidRPr="00A96477">
              <w:t>Actie commissie</w:t>
            </w:r>
          </w:p>
          <w:p w:rsidRPr="00A96477" w:rsidR="00933A48" w:rsidP="00933A48" w:rsidRDefault="00933A48" w14:paraId="67614182" w14:textId="77777777">
            <w:r w:rsidRPr="00A96477">
              <w:t>(-leden)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hideMark/>
          </w:tcPr>
          <w:p w:rsidRPr="00A96477" w:rsidR="00933A48" w:rsidP="00933A48" w:rsidRDefault="00933A48" w14:paraId="191AF990" w14:textId="77777777">
            <w:r w:rsidRPr="00A96477">
              <w:t>Actie staf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Pr="00A96477" w:rsidR="00933A48" w:rsidP="00933A48" w:rsidRDefault="00933A48" w14:paraId="3AE4BAEA" w14:textId="77777777">
            <w:r>
              <w:t>Status</w:t>
            </w:r>
          </w:p>
        </w:tc>
      </w:tr>
      <w:tr w:rsidRPr="00A96477" w:rsidR="00933A48" w:rsidTr="00933A48" w14:paraId="110FC999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7AA39235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702CE679" w14:textId="77777777">
            <w:r>
              <w:t>ALGEMEEN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0592AD77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67156B4C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3BC21DDF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2100D6FF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3844A617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="00933A48" w:rsidP="00933A48" w:rsidRDefault="00933A48" w14:paraId="3CA495B3" w14:textId="77777777"/>
        </w:tc>
      </w:tr>
      <w:tr w:rsidRPr="00A96477" w:rsidR="00933A48" w:rsidTr="00933A48" w14:paraId="07BDDD13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25B5B6B2" w14:textId="77777777">
            <w:r>
              <w:t>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472E8269" w14:textId="77777777">
            <w:r>
              <w:t>Onderzoeksinstituten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5E4DD560" w14:textId="77777777">
            <w: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AFFBEE8" w14:textId="77777777">
            <w:r>
              <w:t>September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A4C42" w:rsidR="00933A48" w:rsidP="00933A48" w:rsidRDefault="00933A48" w14:paraId="704BADDC" w14:textId="77777777">
            <w:r>
              <w:t>Lunchbijeenkomst</w:t>
            </w:r>
            <w:r w:rsidRPr="00792FBB">
              <w:t xml:space="preserve"> </w:t>
            </w:r>
            <w:r>
              <w:t xml:space="preserve">ter kennismaking met verschillende onderzoeksinstituten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2259BA33" w14:textId="77777777">
            <w:r>
              <w:t>Voorstel leden Van Veldhoven (D66) en Van Eijs (D66)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748F1F2" w14:textId="77777777">
            <w:r>
              <w:t>Bijeenkomst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33A48" w:rsidP="00933A48" w:rsidRDefault="00933A48" w14:paraId="7476AC53" w14:textId="77777777">
            <w:r>
              <w:t>Gepland</w:t>
            </w:r>
          </w:p>
        </w:tc>
      </w:tr>
      <w:tr w:rsidRPr="00A96477" w:rsidR="00933A48" w:rsidTr="00933A48" w14:paraId="6E8FB9EC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9D6CB31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03DCD7F" w14:textId="77777777">
            <w:r w:rsidRPr="00A96477">
              <w:t>BEGROTINGSCYCLUS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E0171E7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87B92EB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7C01FB5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08D3088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38B99B7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D94BFD3" w14:textId="77777777"/>
        </w:tc>
      </w:tr>
      <w:tr w:rsidRPr="00A96477" w:rsidR="00933A48" w:rsidTr="00933A48" w14:paraId="7557A128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ADC7C63" w14:textId="77777777">
            <w:r>
              <w:t>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79C99F0" w14:textId="77777777">
            <w:r w:rsidRPr="00A96477">
              <w:t>Jaarverslagen en slotwetten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DCA59F6" w14:textId="77777777">
            <w:r w:rsidRPr="00A96477">
              <w:t>Jaarverslagen en slotwetten 2016</w:t>
            </w:r>
          </w:p>
          <w:p w:rsidRPr="00A96477" w:rsidR="00933A48" w:rsidP="00933A48" w:rsidRDefault="00933A48" w14:paraId="06EA210A" w14:textId="77777777">
            <w:r w:rsidRPr="00A96477">
              <w:t>ministerie IenM, Infrastructuurfonds, Deltafonds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F023B0C" w14:textId="77777777">
            <w:r w:rsidRPr="00A96477">
              <w:t>Mei/Juni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3A020F6" w14:textId="77777777">
            <w:r w:rsidRPr="00A96477">
              <w:t>Feitelijke vragenrondes, evt. briefing Algemene Rekenkamer juni, wetgevingsoverleg Jaarverslagen juni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11D62E5" w14:textId="77777777">
            <w:r w:rsidRPr="00A96477">
              <w:t xml:space="preserve">Rapporteurs: Middendorp (VVD) en Jetten (D66)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F67C9D4" w14:textId="77777777">
            <w:r w:rsidRPr="00A96477">
              <w:t>Ondersteuning rapporteurs, stafnotitie, begrotingscursus voor fractiemedewerkers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0BB68D4E" w14:textId="77777777">
            <w:r>
              <w:t>Uitgevoerd</w:t>
            </w:r>
          </w:p>
        </w:tc>
      </w:tr>
      <w:tr w:rsidRPr="00A96477" w:rsidR="00933A48" w:rsidTr="00933A48" w14:paraId="75667A38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DCE61BC" w14:textId="77777777">
            <w:r>
              <w:t>3a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18839D9" w14:textId="77777777">
            <w:r w:rsidRPr="00A96477">
              <w:t>Suppletoire begroting</w:t>
            </w:r>
            <w:r>
              <w:t>en Voorjaarsnota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21FF76C" w14:textId="77777777">
            <w:r w:rsidRPr="00A96477">
              <w:t>1</w:t>
            </w:r>
            <w:r w:rsidRPr="00A96477">
              <w:rPr>
                <w:vertAlign w:val="superscript"/>
              </w:rPr>
              <w:t>e</w:t>
            </w:r>
            <w:r w:rsidRPr="00A96477">
              <w:t xml:space="preserve"> suppletoire begrotingen 2017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F63CFEA" w14:textId="77777777">
            <w:r w:rsidRPr="00A96477">
              <w:t>Juni</w:t>
            </w:r>
          </w:p>
          <w:p w:rsidRPr="00A96477" w:rsidR="00933A48" w:rsidP="00933A48" w:rsidRDefault="00933A48" w14:paraId="232C0A25" w14:textId="77777777"/>
          <w:p w:rsidRPr="00A96477" w:rsidR="00933A48" w:rsidP="00933A48" w:rsidRDefault="00933A48" w14:paraId="6B8DE184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D116802" w14:textId="77777777">
            <w:r w:rsidRPr="00A96477">
              <w:t>Feitelijke vragenronde, evt. betrekken bi</w:t>
            </w:r>
            <w:r>
              <w:t xml:space="preserve">j plenair debat Voorjaarsnota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FCFF3A9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7C3798E" w14:textId="77777777">
            <w:r w:rsidRPr="00A96477">
              <w:t>Kamerbrede stafnotitie ter voorbereiding feitelijke vragenronde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311B0A4A" w14:textId="77777777">
            <w:r>
              <w:t>Uitgevoerd</w:t>
            </w:r>
          </w:p>
        </w:tc>
      </w:tr>
      <w:tr w:rsidRPr="00A96477" w:rsidR="00933A48" w:rsidTr="00933A48" w14:paraId="09BDB596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776B9F2A" w14:textId="77777777">
            <w:r>
              <w:t>3b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6C612F4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7D20EDB" w14:textId="77777777">
            <w:r w:rsidRPr="00A96477">
              <w:t>2</w:t>
            </w:r>
            <w:r w:rsidRPr="00A96477">
              <w:rPr>
                <w:vertAlign w:val="superscript"/>
              </w:rPr>
              <w:t>e</w:t>
            </w:r>
            <w:r w:rsidRPr="00A96477">
              <w:t xml:space="preserve"> suppletoire begrotingen 2017</w:t>
            </w:r>
          </w:p>
          <w:p w:rsidRPr="00A96477" w:rsidR="00933A48" w:rsidP="00933A48" w:rsidRDefault="00933A48" w14:paraId="4090B6E8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AC5C9D6" w14:textId="77777777">
            <w:r w:rsidRPr="00A96477">
              <w:t>December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0DCCB44" w14:textId="77777777">
            <w:r w:rsidRPr="00A96477">
              <w:t>Feitelijke vragenronde, evt. betrekken bi</w:t>
            </w:r>
            <w:r>
              <w:t xml:space="preserve">j plenair debat </w:t>
            </w:r>
            <w:r w:rsidRPr="00A96477">
              <w:t xml:space="preserve">Najaarsnota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16ED635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41C754F" w14:textId="77777777">
            <w:r w:rsidRPr="00A96477">
              <w:t>Kamerbrede stafnotitie ter voorbereiding feitelijke vragenronde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2CD5189" w14:textId="77777777">
            <w:r>
              <w:t>Presidium bepaalt planning</w:t>
            </w:r>
          </w:p>
        </w:tc>
      </w:tr>
      <w:tr w:rsidRPr="00A96477" w:rsidR="00933A48" w:rsidTr="00933A48" w14:paraId="08667D15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DEBF38A" w14:textId="77777777">
            <w:r>
              <w:t>4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FEAC9E0" w14:textId="77777777">
            <w:r w:rsidRPr="00A96477">
              <w:t>Begrotingen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D4F80ED" w14:textId="77777777">
            <w:r w:rsidRPr="00A96477">
              <w:t>Begrotingen 2018</w:t>
            </w:r>
          </w:p>
          <w:p w:rsidRPr="00A96477" w:rsidR="00933A48" w:rsidP="00933A48" w:rsidRDefault="00933A48" w14:paraId="0E11C2F7" w14:textId="77777777">
            <w:r w:rsidRPr="00A96477">
              <w:t>ministerie IenM, Infrastructuurfonds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A71406A" w14:textId="77777777">
            <w:r w:rsidRPr="00A96477">
              <w:t>September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45C115AC" w14:textId="77777777">
            <w:r w:rsidRPr="00A96477">
              <w:t xml:space="preserve">Feitelijke vragenrondes, wetgevingsoverleg begrotingsonderzoek okt, plenaire behandeling </w:t>
            </w:r>
            <w:r>
              <w:t>okt/</w:t>
            </w:r>
            <w:r w:rsidRPr="00A96477">
              <w:t>nov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1B69484B" w14:textId="77777777">
            <w:r>
              <w:t xml:space="preserve">Rapporteurs: </w:t>
            </w:r>
            <w:r w:rsidRPr="00A96477">
              <w:t>Middendorp (VVD) en Jetten (D66)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310732CC" w14:textId="77777777">
            <w:r w:rsidRPr="00A96477">
              <w:t>Ondersteuning</w:t>
            </w:r>
            <w:r>
              <w:t xml:space="preserve"> evt. rapporteurs, stafnotitie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48313D" w:rsidR="00933A48" w:rsidP="00933A48" w:rsidRDefault="00933A48" w14:paraId="7C3495DF" w14:textId="77777777">
            <w:r w:rsidRPr="0048313D">
              <w:t>Gepland</w:t>
            </w:r>
          </w:p>
        </w:tc>
      </w:tr>
      <w:tr w:rsidRPr="00A96477" w:rsidR="00933A48" w:rsidTr="00933A48" w14:paraId="43777544" w14:textId="77777777"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ED945D9" w14:textId="77777777">
            <w:r>
              <w:t>4</w:t>
            </w:r>
            <w:r w:rsidRPr="00A96477">
              <w:t>b</w:t>
            </w:r>
          </w:p>
          <w:p w:rsidRPr="00A96477" w:rsidR="00933A48" w:rsidP="00933A48" w:rsidRDefault="00933A48" w14:paraId="50599103" w14:textId="77777777"/>
        </w:tc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71D119C" w14:textId="77777777"/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1394844" w14:textId="77777777">
            <w:r w:rsidRPr="00A96477">
              <w:t>Begroting 2018</w:t>
            </w:r>
          </w:p>
          <w:p w:rsidRPr="00A96477" w:rsidR="00933A48" w:rsidP="00933A48" w:rsidRDefault="00933A48" w14:paraId="1D963431" w14:textId="77777777">
            <w:r w:rsidRPr="00A96477">
              <w:t>Deltafonds, Deltaprogramma</w:t>
            </w:r>
          </w:p>
          <w:p w:rsidRPr="00A96477" w:rsidR="00933A48" w:rsidP="00933A48" w:rsidRDefault="00933A48" w14:paraId="265D0D53" w14:textId="77777777"/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AD4F49B" w14:textId="77777777">
            <w:r w:rsidRPr="00A96477">
              <w:t>September</w:t>
            </w:r>
          </w:p>
          <w:p w:rsidRPr="00A96477" w:rsidR="00933A48" w:rsidP="00933A48" w:rsidRDefault="00933A48" w14:paraId="36B8B4C7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66FC014B" w14:textId="77777777">
            <w:r>
              <w:t xml:space="preserve">Gesprek Deltacommissaris juni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CCA93A1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328E6B38" w14:textId="77777777">
            <w:r>
              <w:t>Gesprek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1CB41432" w14:textId="77777777">
            <w:r>
              <w:t>Uitgevoerd</w:t>
            </w:r>
          </w:p>
        </w:tc>
      </w:tr>
      <w:tr w:rsidRPr="00A96477" w:rsidR="00933A48" w:rsidTr="00933A48" w14:paraId="79D6C956" w14:textId="77777777">
        <w:tc>
          <w:tcPr>
            <w:tcW w:w="5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58DA86E5" w14:textId="77777777"/>
        </w:tc>
        <w:tc>
          <w:tcPr>
            <w:tcW w:w="26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275ED2F" w14:textId="77777777"/>
        </w:tc>
        <w:tc>
          <w:tcPr>
            <w:tcW w:w="240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11916CB" w14:textId="77777777"/>
        </w:tc>
        <w:tc>
          <w:tcPr>
            <w:tcW w:w="141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A8C20BF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33A48" w:rsidP="00933A48" w:rsidRDefault="00933A48" w14:paraId="3CD0FF4D" w14:textId="77777777">
            <w:r>
              <w:t>Feitelijke vragenrondes,</w:t>
            </w:r>
          </w:p>
          <w:p w:rsidRPr="00A96477" w:rsidR="00933A48" w:rsidP="00933A48" w:rsidRDefault="00933A48" w14:paraId="5EBC0F3E" w14:textId="69E477F6">
            <w:r w:rsidRPr="00A96477">
              <w:t xml:space="preserve">wetgevingsoverleg Water </w:t>
            </w:r>
            <w:r w:rsidRPr="00A96477">
              <w:lastRenderedPageBreak/>
              <w:t>nov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FA1A393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270D2761" w14:textId="77777777">
            <w:r w:rsidRPr="00A96477">
              <w:t>Stafnotitie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33A48" w:rsidP="00933A48" w:rsidRDefault="00933A48" w14:paraId="3EAC7A26" w14:textId="77777777">
            <w:r w:rsidRPr="0048313D">
              <w:t>Gepland</w:t>
            </w:r>
          </w:p>
        </w:tc>
      </w:tr>
      <w:tr w:rsidRPr="00A96477" w:rsidR="00933A48" w:rsidTr="00933A48" w14:paraId="1C78C299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FF6D7A9" w14:textId="77777777">
            <w:r>
              <w:lastRenderedPageBreak/>
              <w:t>5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BBC4C20" w14:textId="77777777">
            <w:r w:rsidRPr="00A96477">
              <w:t>MIRT (Meerjarenprogramma Infrastructuur, Ruimte en Transport)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1C170BF" w14:textId="77777777">
            <w:r w:rsidRPr="00A96477">
              <w:t>Voortgangsbrief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50F1272" w14:textId="77777777">
            <w:r w:rsidRPr="00A96477">
              <w:t>Mei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5E438F0F" w14:textId="77777777">
            <w:r w:rsidRPr="00A96477">
              <w:t>Technische briefing, algemeen overleg MIRT juni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0D415BA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43527442" w14:textId="77777777">
            <w:r>
              <w:t>Briefing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4D42F333" w14:textId="77777777">
            <w:r>
              <w:t>Uitgevoerd</w:t>
            </w:r>
          </w:p>
        </w:tc>
      </w:tr>
      <w:tr w:rsidRPr="00A96477" w:rsidR="00933A48" w:rsidTr="00933A48" w14:paraId="2D52E80E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FCE1D9B" w14:textId="77777777">
            <w:r>
              <w:t>5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1529BBA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92CEEEF" w14:textId="77777777">
            <w:r w:rsidRPr="00A96477">
              <w:t>MIRT-overzicht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BD721CA" w14:textId="77777777">
            <w:r w:rsidRPr="00A96477">
              <w:t>September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773814F3" w14:textId="77777777">
            <w:r w:rsidRPr="00A96477">
              <w:t>Feitelijke vragenronde,</w:t>
            </w:r>
          </w:p>
          <w:p w:rsidRPr="00A96477" w:rsidR="00933A48" w:rsidP="00933A48" w:rsidRDefault="00933A48" w14:paraId="3D88B4ED" w14:textId="77777777">
            <w:r w:rsidRPr="00A96477">
              <w:t>notaoverleg MIRT nov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4091AB4F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2F65CCEB" w14:textId="77777777">
            <w:r w:rsidRPr="00A96477">
              <w:t>Ontwikkeling MIRT-systematiek volgen (evt. notitie)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A96477" w:rsidR="00933A48" w:rsidP="00933A48" w:rsidRDefault="00933A48" w14:paraId="6F731754" w14:textId="77777777">
            <w:r w:rsidRPr="0048313D">
              <w:t>Gepland</w:t>
            </w:r>
          </w:p>
        </w:tc>
      </w:tr>
      <w:tr w:rsidRPr="00A96477" w:rsidR="00933A48" w:rsidTr="00933A48" w14:paraId="11745A39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09D2259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073B9231" w14:textId="77777777">
            <w:r w:rsidRPr="00A96477">
              <w:t>RUIMTE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3641DD2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2D8C7BA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172D428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D41D51B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21993DBC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EE20F5F" w14:textId="77777777"/>
        </w:tc>
      </w:tr>
      <w:tr w:rsidRPr="00A96477" w:rsidR="00933A48" w:rsidTr="00933A48" w14:paraId="36165DE3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7B604B7" w14:textId="77777777">
            <w:r>
              <w:t>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CDFA94F" w14:textId="77777777">
            <w:r w:rsidRPr="00A96477">
              <w:t xml:space="preserve">RRAAM </w:t>
            </w:r>
          </w:p>
          <w:p w:rsidRPr="00A96477" w:rsidR="00933A48" w:rsidP="00933A48" w:rsidRDefault="00933A48" w14:paraId="0B6F2AD2" w14:textId="77777777">
            <w:r w:rsidRPr="00A96477">
              <w:t>(groot project)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2CA7C14" w14:textId="77777777">
            <w:r w:rsidRPr="00A96477">
              <w:t xml:space="preserve">Eindevaluatie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D06D12C" w14:textId="77777777">
            <w:r w:rsidRPr="00A96477">
              <w:t>April 2017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99370E2" w14:textId="77777777">
            <w:r w:rsidRPr="00A96477">
              <w:t>Schriftelijk overleg juni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85E5728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6427732" w14:textId="77777777">
            <w:r w:rsidRPr="00A96477">
              <w:t>Stafnotitie bij eindevaluatie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3EE36E97" w14:textId="77777777">
            <w:r>
              <w:t>Uitgevoerd (advies aan cie FIN gevraagd over beëindiging grootproject)</w:t>
            </w:r>
          </w:p>
        </w:tc>
      </w:tr>
      <w:tr w:rsidRPr="00A96477" w:rsidR="00933A48" w:rsidTr="00933A48" w14:paraId="0015317F" w14:textId="77777777"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31CAECD" w14:textId="77777777">
            <w:r>
              <w:t>7</w:t>
            </w:r>
          </w:p>
          <w:p w:rsidRPr="00A96477" w:rsidR="00933A48" w:rsidP="00933A48" w:rsidRDefault="00933A48" w14:paraId="4E6AA013" w14:textId="77777777"/>
        </w:tc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B8BDC2E" w14:textId="77777777">
            <w:r w:rsidRPr="00A96477">
              <w:t>Nationale Omgevingsvisie</w:t>
            </w:r>
          </w:p>
          <w:p w:rsidRPr="00A96477" w:rsidR="00933A48" w:rsidP="00933A48" w:rsidRDefault="00933A48" w14:paraId="6F8AC466" w14:textId="77777777"/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99D6847" w14:textId="77777777">
            <w:r w:rsidRPr="00A96477">
              <w:t>Startnota Nationale Omgevingsvisie</w:t>
            </w:r>
          </w:p>
          <w:p w:rsidRPr="00A96477" w:rsidR="00933A48" w:rsidP="00933A48" w:rsidRDefault="00933A48" w14:paraId="66B642EF" w14:textId="77777777"/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932AE2D" w14:textId="77777777">
            <w:r>
              <w:t xml:space="preserve">Februari 2017 </w:t>
            </w:r>
          </w:p>
          <w:p w:rsidRPr="00A96477" w:rsidR="00933A48" w:rsidP="00933A48" w:rsidRDefault="00933A48" w14:paraId="2850EF02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3EDE08A" w14:textId="77777777">
            <w:r w:rsidRPr="00A96477">
              <w:t>Technische briefing juni</w:t>
            </w:r>
            <w:r>
              <w:t>,</w:t>
            </w:r>
            <w:r w:rsidRPr="00A96477">
              <w:t xml:space="preserve"> feitelijke vragen</w:t>
            </w:r>
            <w:r>
              <w:t xml:space="preserve">ronde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7CBEC8C" w14:textId="77777777">
            <w:r>
              <w:t>Voorstel lid Van Eijs (D66)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53E653E" w14:textId="77777777">
            <w:r>
              <w:t>Technische briefing organiseren</w:t>
            </w:r>
            <w:r w:rsidRPr="00A96477"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314F87" w:rsidR="00933A48" w:rsidP="00933A48" w:rsidRDefault="00933A48" w14:paraId="45BEBFB5" w14:textId="77777777">
            <w:r w:rsidRPr="00314F87">
              <w:t>Uitgevoerd</w:t>
            </w:r>
          </w:p>
          <w:p w:rsidRPr="00A96477" w:rsidR="00933A48" w:rsidP="00933A48" w:rsidRDefault="00933A48" w14:paraId="41CD67D5" w14:textId="77777777"/>
        </w:tc>
      </w:tr>
      <w:tr w:rsidRPr="00A96477" w:rsidR="00933A48" w:rsidTr="00933A48" w14:paraId="32E06A7D" w14:textId="77777777">
        <w:tc>
          <w:tcPr>
            <w:tcW w:w="5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481883D1" w14:textId="77777777"/>
        </w:tc>
        <w:tc>
          <w:tcPr>
            <w:tcW w:w="26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F85C8FC" w14:textId="77777777"/>
        </w:tc>
        <w:tc>
          <w:tcPr>
            <w:tcW w:w="240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A7C4DC6" w14:textId="77777777"/>
        </w:tc>
        <w:tc>
          <w:tcPr>
            <w:tcW w:w="141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0DC0AA3B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34F524E" w14:textId="77777777">
            <w:r>
              <w:t>R</w:t>
            </w:r>
            <w:r w:rsidRPr="00A96477">
              <w:t>ondetafelgesprek Q3</w:t>
            </w:r>
            <w:r>
              <w:t>/Q4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05154F02" w14:textId="77777777">
            <w:r>
              <w:t>Voorstel lid Van Eijs (D66)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D84BCF2" w14:textId="77777777">
            <w:r>
              <w:t xml:space="preserve">Veldverkenning opstellen, </w:t>
            </w:r>
            <w:r w:rsidRPr="00A96477">
              <w:t>rondetafelgesprek</w:t>
            </w:r>
            <w:r>
              <w:t xml:space="preserve">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576D" w:rsidR="00933A48" w:rsidP="00933A48" w:rsidRDefault="00933A48" w14:paraId="085152C1" w14:textId="77777777">
            <w:pPr>
              <w:rPr>
                <w:highlight w:val="green"/>
              </w:rPr>
            </w:pPr>
            <w:r w:rsidRPr="00314F87">
              <w:t xml:space="preserve">Van </w:t>
            </w:r>
            <w:r>
              <w:t>Eijs werkt met staf aan programma-voorstel</w:t>
            </w:r>
          </w:p>
        </w:tc>
      </w:tr>
      <w:tr w:rsidRPr="00A96477" w:rsidR="00933A48" w:rsidTr="00933A48" w14:paraId="4C6E211C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66215F9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5BF1E61E" w14:textId="77777777">
            <w:r w:rsidRPr="00A96477">
              <w:t>WATER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A1605FB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9F05C67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515BCAD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DF409D8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62A8ADF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91E59F6" w14:textId="77777777"/>
        </w:tc>
      </w:tr>
      <w:tr w:rsidRPr="00A96477" w:rsidR="00933A48" w:rsidTr="00933A48" w14:paraId="1797221B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A96477" w:rsidR="00933A48" w:rsidP="00933A48" w:rsidRDefault="00933A48" w14:paraId="37F91AD8" w14:textId="77777777">
            <w:r>
              <w:t>8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A96477" w:rsidR="00933A48" w:rsidP="00933A48" w:rsidRDefault="00933A48" w14:paraId="6A87AAFB" w14:textId="77777777">
            <w:r w:rsidRPr="00A96477">
              <w:t>Ruimte voor de Rivier (groot project)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A96477" w:rsidR="00933A48" w:rsidP="00933A48" w:rsidRDefault="00933A48" w14:paraId="71B74934" w14:textId="77777777">
            <w:r w:rsidRPr="00A96477">
              <w:t>Voortgangsrapportages en accountantsrapporten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F8050EB" w14:textId="77777777">
            <w:r w:rsidRPr="00A96477">
              <w:t xml:space="preserve">April </w:t>
            </w:r>
          </w:p>
          <w:p w:rsidRPr="00A96477" w:rsidR="00933A48" w:rsidP="00933A48" w:rsidRDefault="00933A48" w14:paraId="18AD191F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3A97442" w14:textId="77777777">
            <w:pPr>
              <w:rPr>
                <w:highlight w:val="lightGray"/>
              </w:rPr>
            </w:pPr>
            <w:r>
              <w:t>Algemeen overleg Water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6DDD214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6D13BC2" w14:textId="77777777">
            <w:r w:rsidRPr="00A96477">
              <w:t xml:space="preserve">Stafnotitie bij voortgangsrapportages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73EE49EE" w14:textId="77777777">
            <w:r>
              <w:t>Uitgevoerd</w:t>
            </w:r>
          </w:p>
        </w:tc>
      </w:tr>
      <w:tr w:rsidRPr="00A96477" w:rsidR="00933A48" w:rsidTr="00933A48" w14:paraId="735DC43A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C0415FD" w14:textId="77777777">
            <w:r>
              <w:t>8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3CC5CE1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2141901" w14:textId="77777777">
            <w:r w:rsidRPr="00A96477">
              <w:t>Eindevaluatie (</w:t>
            </w:r>
            <w:r>
              <w:t>februari jl. gevraagd</w:t>
            </w:r>
            <w:r w:rsidRPr="00A96477"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80FF91B" w14:textId="77777777">
            <w:r w:rsidRPr="00A96477">
              <w:t>Nog niet bekend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7D44E10" w14:textId="77777777">
            <w:r w:rsidRPr="00A96477">
              <w:t>Te besluiten na ontvangst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6C379B5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420C994" w14:textId="77777777">
            <w:r w:rsidRPr="00A96477">
              <w:t>Stafnotitie bij eindevaluatie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8E20EC7" w14:textId="77777777">
            <w:r>
              <w:t>Eind-evaluatie afwachten</w:t>
            </w:r>
          </w:p>
        </w:tc>
      </w:tr>
      <w:tr w:rsidRPr="00A96477" w:rsidR="00933A48" w:rsidTr="00933A48" w14:paraId="5542ABE5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A96477" w:rsidR="00933A48" w:rsidP="00933A48" w:rsidRDefault="00933A48" w14:paraId="6F3DE066" w14:textId="77777777">
            <w:r>
              <w:t>9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A96477" w:rsidR="00933A48" w:rsidP="00933A48" w:rsidRDefault="00933A48" w14:paraId="33D6A8A9" w14:textId="77777777">
            <w:r w:rsidRPr="00A96477">
              <w:t>Zandmaas/Grensmaas (groot project)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A96477" w:rsidR="00933A48" w:rsidP="002C56AE" w:rsidRDefault="00933A48" w14:paraId="2462BC71" w14:textId="7CDB1053">
            <w:r w:rsidRPr="00A96477">
              <w:t>Voortgangsrapportages en accountantsrapporten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AE40228" w14:textId="77777777">
            <w:r w:rsidRPr="00A96477">
              <w:t xml:space="preserve">April </w:t>
            </w:r>
          </w:p>
          <w:p w:rsidRPr="00A96477" w:rsidR="00933A48" w:rsidP="00933A48" w:rsidRDefault="00933A48" w14:paraId="1833A0D6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FADDF3A" w14:textId="77777777">
            <w:pPr>
              <w:rPr>
                <w:highlight w:val="lightGray"/>
              </w:rPr>
            </w:pPr>
            <w:r w:rsidRPr="00A96477">
              <w:t>Algemeen overleg</w:t>
            </w:r>
            <w:r>
              <w:t xml:space="preserve"> Water</w:t>
            </w:r>
            <w:r w:rsidRPr="00A96477">
              <w:t xml:space="preserve">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C59715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96477" w:rsidR="00933A48" w:rsidP="00933A48" w:rsidRDefault="00933A48" w14:paraId="2E5EC697" w14:textId="77777777">
            <w:r w:rsidRPr="00A96477">
              <w:t xml:space="preserve">Stafnotitie bij voortgangsrapportages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04F5657A" w14:textId="77777777">
            <w:r>
              <w:t>Uitgevoerd</w:t>
            </w:r>
          </w:p>
        </w:tc>
      </w:tr>
      <w:tr w:rsidRPr="00A96477" w:rsidR="00933A48" w:rsidTr="00933A48" w14:paraId="24D0FEBD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9C96154" w14:textId="77777777">
            <w:r>
              <w:t>9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DA7DE5C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C0A3939" w14:textId="77777777">
            <w:r w:rsidRPr="00A96477">
              <w:t>Eindevaluatie (</w:t>
            </w:r>
            <w:r>
              <w:t xml:space="preserve">februari jl. </w:t>
            </w:r>
            <w:r w:rsidRPr="00A96477">
              <w:t>gevraagd)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F423CB0" w14:textId="77777777">
            <w:r w:rsidRPr="00A96477">
              <w:t>Nog niet bekend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B1F04E2" w14:textId="77777777">
            <w:r w:rsidRPr="00A96477">
              <w:t>Te besluiten na ontvangst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00AF684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7FA00A6E" w14:textId="77777777">
            <w:r w:rsidRPr="00A96477">
              <w:t>Stafnotitie bij eindevaluatie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7B0E38EF" w14:textId="77777777">
            <w:r>
              <w:t>Eind-evaluatie afwachten</w:t>
            </w:r>
          </w:p>
          <w:p w:rsidR="002C56AE" w:rsidP="00933A48" w:rsidRDefault="002C56AE" w14:paraId="6BAB2188" w14:textId="77777777"/>
          <w:p w:rsidRPr="00A96477" w:rsidR="002C56AE" w:rsidP="00933A48" w:rsidRDefault="002C56AE" w14:paraId="39BD0E0E" w14:textId="77777777"/>
        </w:tc>
      </w:tr>
      <w:tr w:rsidRPr="00A96477" w:rsidR="00933A48" w:rsidTr="00933A48" w14:paraId="5FC0596A" w14:textId="77777777"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0C94F5D" w14:textId="77777777">
            <w:r>
              <w:lastRenderedPageBreak/>
              <w:t>10</w:t>
            </w:r>
          </w:p>
          <w:p w:rsidRPr="00A96477" w:rsidR="00933A48" w:rsidP="00933A48" w:rsidRDefault="00933A48" w14:paraId="45F646D3" w14:textId="77777777"/>
        </w:tc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407F4A8" w14:textId="77777777">
            <w:r w:rsidRPr="00A96477">
              <w:t xml:space="preserve">HWBP-2 </w:t>
            </w:r>
          </w:p>
          <w:p w:rsidRPr="00A96477" w:rsidR="00933A48" w:rsidP="00933A48" w:rsidRDefault="00933A48" w14:paraId="10419478" w14:textId="77777777">
            <w:r w:rsidRPr="00A96477">
              <w:t>(groot project)</w:t>
            </w:r>
          </w:p>
          <w:p w:rsidRPr="00A96477" w:rsidR="00933A48" w:rsidP="00933A48" w:rsidRDefault="00933A48" w14:paraId="3EE9855A" w14:textId="77777777"/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FADABA8" w14:textId="77777777">
            <w:r w:rsidRPr="00A96477">
              <w:t>Voortgangsrapportages en accountantsrapporten</w:t>
            </w:r>
          </w:p>
          <w:p w:rsidRPr="00A96477" w:rsidR="00933A48" w:rsidP="00933A48" w:rsidRDefault="00933A48" w14:paraId="649F1D54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734FC6D" w14:textId="77777777">
            <w:r w:rsidRPr="00A96477">
              <w:t xml:space="preserve">April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6C4C46D" w14:textId="77777777">
            <w:pPr>
              <w:rPr>
                <w:highlight w:val="lightGray"/>
              </w:rPr>
            </w:pPr>
            <w:r w:rsidRPr="00A96477">
              <w:t>Feitelijke vragenronde, algemeen overleg</w:t>
            </w:r>
            <w:r>
              <w:t xml:space="preserve"> Water</w:t>
            </w:r>
            <w:r w:rsidRPr="00A96477">
              <w:t xml:space="preserve">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5B079D7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E3F0AB0" w14:textId="77777777">
            <w:r w:rsidRPr="00A96477">
              <w:t>Stafnotitie bij voortgangsrapportage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0389FD20" w14:textId="77777777">
            <w:r>
              <w:t>Uitgevoerd</w:t>
            </w:r>
          </w:p>
        </w:tc>
      </w:tr>
      <w:tr w:rsidRPr="00A96477" w:rsidR="00933A48" w:rsidTr="00933A48" w14:paraId="0A4DAC38" w14:textId="77777777">
        <w:tc>
          <w:tcPr>
            <w:tcW w:w="5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71331876" w14:textId="77777777"/>
        </w:tc>
        <w:tc>
          <w:tcPr>
            <w:tcW w:w="26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03E68B8" w14:textId="77777777"/>
        </w:tc>
        <w:tc>
          <w:tcPr>
            <w:tcW w:w="240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5442C72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369BD79" w14:textId="77777777">
            <w:r>
              <w:t>Oktober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A969D4E" w14:textId="77777777">
            <w:r w:rsidRPr="00A96477">
              <w:t>Feitelijke vragenronde</w:t>
            </w:r>
            <w:r>
              <w:t>,</w:t>
            </w:r>
            <w:r w:rsidRPr="00A96477">
              <w:t xml:space="preserve"> wetgevingsoverleg Water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F1D84B6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A792FFA" w14:textId="77777777">
            <w:r w:rsidRPr="00A96477">
              <w:t>Stafnotitie bij voortgangsrapportage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33A48" w:rsidP="00933A48" w:rsidRDefault="00933A48" w14:paraId="76327F61" w14:textId="77777777">
            <w:r>
              <w:t>Voortgangs-rapportage afwachten</w:t>
            </w:r>
          </w:p>
        </w:tc>
      </w:tr>
      <w:tr w:rsidRPr="00A96477" w:rsidR="00933A48" w:rsidTr="00933A48" w14:paraId="2C05EE14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0D49D1C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579C20EC" w14:textId="77777777">
            <w:r w:rsidRPr="00A96477">
              <w:t>MILIEU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BA7F134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7A016D" w:rsidR="00933A48" w:rsidP="00933A48" w:rsidRDefault="00933A48" w14:paraId="14DD07D9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E82CCE5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AFB6ED0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AD72B0F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B9B9DEA" w14:textId="77777777"/>
        </w:tc>
      </w:tr>
      <w:tr w:rsidRPr="00A96477" w:rsidR="00933A48" w:rsidTr="00933A48" w14:paraId="21D3CAA7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A8B4775" w14:textId="77777777">
            <w:r w:rsidRPr="00A96477">
              <w:t>1</w:t>
            </w:r>
            <w:r>
              <w:t>1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016D" w:rsidR="00933A48" w:rsidP="00933A48" w:rsidRDefault="00933A48" w14:paraId="4C415DAC" w14:textId="77777777">
            <w:r w:rsidRPr="007A016D">
              <w:t>Circulaire economiepakket (prioritair EU-dossier)</w:t>
            </w:r>
          </w:p>
          <w:p w:rsidRPr="007A016D" w:rsidR="00933A48" w:rsidP="00933A48" w:rsidRDefault="00933A48" w14:paraId="02B3673B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78BEA72" w14:textId="77777777">
            <w:pPr>
              <w:rPr>
                <w:noProof/>
              </w:rPr>
            </w:pPr>
            <w:r w:rsidRPr="00A96477">
              <w:rPr>
                <w:noProof/>
              </w:rPr>
              <w:t>Eindrapport rapporteur Circulaire economie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DADF11C" w14:textId="77777777">
            <w:r>
              <w:t>Februari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507738B" w14:textId="77777777">
            <w:r w:rsidRPr="00A96477">
              <w:t>Rondetafelgesprek Financiële aspecten circulaire economie juni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477" w:rsidR="00933A48" w:rsidP="00933A48" w:rsidRDefault="00933A48" w14:paraId="69E89A6C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B7915E6" w14:textId="77777777">
            <w:r>
              <w:t>R</w:t>
            </w:r>
            <w:r w:rsidRPr="00A96477">
              <w:t>ondetafelgesprek</w:t>
            </w:r>
            <w:r>
              <w:t xml:space="preserve">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414EFA" w:rsidR="00933A48" w:rsidP="00933A48" w:rsidRDefault="00933A48" w14:paraId="0F49EB47" w14:textId="77777777">
            <w:r>
              <w:t>Uitgevoerd</w:t>
            </w:r>
          </w:p>
        </w:tc>
      </w:tr>
      <w:tr w:rsidRPr="00A96477" w:rsidR="00933A48" w:rsidTr="00933A48" w14:paraId="5695D7E6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5122390" w14:textId="77777777">
            <w:r>
              <w:t>11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3EB1C50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DA9EA19" w14:textId="77777777">
            <w:r w:rsidRPr="00A96477">
              <w:t xml:space="preserve">Vier afvalrichtlijnen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A86B465" w14:textId="77777777">
            <w:r w:rsidRPr="00A96477">
              <w:t xml:space="preserve">Publicatie </w:t>
            </w:r>
            <w:r>
              <w:t>d</w:t>
            </w:r>
            <w:r w:rsidRPr="00A96477">
              <w:t xml:space="preserve">ecember 2015, nu </w:t>
            </w:r>
          </w:p>
          <w:p w:rsidRPr="00A96477" w:rsidR="00933A48" w:rsidP="00933A48" w:rsidRDefault="00933A48" w14:paraId="7CC3756F" w14:textId="77777777">
            <w:r>
              <w:t>triloog tussen</w:t>
            </w:r>
            <w:r w:rsidRPr="00A96477">
              <w:t xml:space="preserve"> Raad en EP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17D0EFE" w14:textId="77777777">
            <w:pPr>
              <w:rPr>
                <w:highlight w:val="lightGray"/>
              </w:rPr>
            </w:pPr>
            <w:r w:rsidRPr="00A96477">
              <w:t>Algemene overleggen Circulaire economie/Milieuraad (te bezien na ontvangst van informatie van het kabinet)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5B52739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1AEA6C5" w14:textId="77777777">
            <w:r w:rsidRPr="00A96477">
              <w:t>Signaleringen Raden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414EFA" w:rsidR="00933A48" w:rsidP="00933A48" w:rsidRDefault="00933A48" w14:paraId="5440D770" w14:textId="77777777">
            <w:r w:rsidRPr="00414EFA">
              <w:t>Trilogen lopen nog, 3</w:t>
            </w:r>
            <w:r w:rsidRPr="00414EFA">
              <w:rPr>
                <w:vertAlign w:val="superscript"/>
              </w:rPr>
              <w:t>e</w:t>
            </w:r>
            <w:r w:rsidRPr="00414EFA">
              <w:t xml:space="preserve"> triloog start 26</w:t>
            </w:r>
            <w:r>
              <w:t xml:space="preserve"> </w:t>
            </w:r>
            <w:r w:rsidRPr="00414EFA">
              <w:t>september</w:t>
            </w:r>
          </w:p>
        </w:tc>
      </w:tr>
      <w:tr w:rsidRPr="00A96477" w:rsidR="00933A48" w:rsidTr="00933A48" w14:paraId="050A2EF1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D888831" w14:textId="77777777">
            <w:r>
              <w:t>11</w:t>
            </w:r>
            <w:r w:rsidRPr="00A96477">
              <w:t>c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9DDA063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65EAE9D" w14:textId="77777777">
            <w:r w:rsidRPr="00A96477">
              <w:rPr>
                <w:noProof/>
              </w:rPr>
              <w:t>Strategie voor recycling en hergebruik van plastics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95D7CCD" w14:textId="77777777">
            <w:r w:rsidRPr="00A96477">
              <w:t>4</w:t>
            </w:r>
            <w:r w:rsidRPr="00A96477">
              <w:rPr>
                <w:vertAlign w:val="superscript"/>
              </w:rPr>
              <w:t>e</w:t>
            </w:r>
            <w:r w:rsidRPr="00A96477">
              <w:t xml:space="preserve"> kwartaal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2898E0E" w14:textId="77777777">
            <w:pPr>
              <w:rPr>
                <w:highlight w:val="lightGray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477" w:rsidR="00933A48" w:rsidP="00933A48" w:rsidRDefault="00933A48" w14:paraId="121B70C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1C3276A" w14:textId="77777777">
            <w:r>
              <w:t>B</w:t>
            </w:r>
            <w:r w:rsidRPr="00A96477">
              <w:t>ehandelvoorstel bij publicatie</w:t>
            </w:r>
            <w:r>
              <w:t>,</w:t>
            </w:r>
            <w:r w:rsidRPr="00A96477">
              <w:t xml:space="preserve"> </w:t>
            </w:r>
            <w:r>
              <w:t>s</w:t>
            </w:r>
            <w:r w:rsidRPr="00A96477">
              <w:t>ignaleringen Raden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33A48" w:rsidP="00933A48" w:rsidRDefault="00933A48" w14:paraId="76CBD729" w14:textId="77777777">
            <w:r>
              <w:t>Publicatie afwachten</w:t>
            </w:r>
          </w:p>
        </w:tc>
      </w:tr>
      <w:tr w:rsidRPr="00A96477" w:rsidR="00933A48" w:rsidTr="00933A48" w14:paraId="3246DBEB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72B78E84" w14:textId="77777777">
            <w:r>
              <w:t>12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6E35C49" w14:textId="77777777">
            <w:r>
              <w:t>Sanering asbestdaken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B581996" w14:textId="77777777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DDA6AC1" w14:textId="77777777">
            <w:r>
              <w:t>Oktober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F3E5119" w14:textId="77777777">
            <w:pPr>
              <w:rPr>
                <w:highlight w:val="lightGray"/>
              </w:rPr>
            </w:pPr>
            <w:r w:rsidRPr="008B2E9B">
              <w:t>Rondetafelgesprek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477" w:rsidR="00933A48" w:rsidP="00933A48" w:rsidRDefault="00933A48" w14:paraId="34B9DD89" w14:textId="77777777">
            <w:r>
              <w:t>Voorstel lid Lacin (SP)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5974A61D" w14:textId="77777777">
            <w:r>
              <w:t>R</w:t>
            </w:r>
            <w:r w:rsidRPr="00A96477">
              <w:t>ondetafelgesprek</w:t>
            </w:r>
            <w:r>
              <w:t xml:space="preserve">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33A48" w:rsidP="00933A48" w:rsidRDefault="00933A48" w14:paraId="6B157C1A" w14:textId="77777777">
            <w:r>
              <w:t>Gepland</w:t>
            </w:r>
          </w:p>
        </w:tc>
      </w:tr>
      <w:tr w:rsidRPr="00A96477" w:rsidR="00933A48" w:rsidTr="00933A48" w14:paraId="335DF29E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636FA48E" w14:textId="77777777">
            <w:r>
              <w:t>13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1CC2" w:rsidR="00933A48" w:rsidP="00933A48" w:rsidRDefault="00933A48" w14:paraId="4D08C1CA" w14:textId="77777777">
            <w:pPr>
              <w:rPr>
                <w:noProof/>
                <w:lang w:val="fr-FR"/>
              </w:rPr>
            </w:pPr>
            <w:r w:rsidRPr="00C81CC2">
              <w:rPr>
                <w:noProof/>
                <w:lang w:val="fr-FR"/>
              </w:rPr>
              <w:t xml:space="preserve">Handhaving van EU-milieurecht </w:t>
            </w:r>
          </w:p>
          <w:p w:rsidRPr="00C81CC2" w:rsidR="00933A48" w:rsidP="00933A48" w:rsidRDefault="00933A48" w14:paraId="63FF32EE" w14:textId="77777777">
            <w:pPr>
              <w:rPr>
                <w:lang w:val="fr-FR"/>
              </w:rPr>
            </w:pPr>
            <w:r w:rsidRPr="00C81CC2">
              <w:rPr>
                <w:lang w:val="fr-FR"/>
              </w:rPr>
              <w:t>(prioritair EU-dossier)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051B86A" w14:textId="77777777">
            <w:r w:rsidRPr="00A96477">
              <w:rPr>
                <w:noProof/>
              </w:rPr>
              <w:t>Monitoring, transparantie en verslaglegging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A1CA02F" w14:textId="77777777">
            <w:r>
              <w:t xml:space="preserve">Publicatie juli </w:t>
            </w:r>
            <w:r w:rsidRPr="00A96477">
              <w:t>2017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73A1791" w14:textId="77777777">
            <w:pPr>
              <w:rPr>
                <w:highlight w:val="lightGray"/>
              </w:rPr>
            </w:pPr>
            <w:r w:rsidRPr="00A96477">
              <w:t xml:space="preserve">Technische briefing door ministerie IenM </w:t>
            </w:r>
            <w:r>
              <w:t>oktober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AA7167A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7162960" w14:textId="77777777">
            <w:r>
              <w:t>Behandelvoorstel bij publicatie, briefing organiseren</w:t>
            </w:r>
            <w:r w:rsidRPr="00A96477"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33A48" w:rsidP="00933A48" w:rsidRDefault="00933A48" w14:paraId="683E26A8" w14:textId="77777777">
            <w:r>
              <w:t>Briefing gepland</w:t>
            </w:r>
          </w:p>
        </w:tc>
      </w:tr>
      <w:tr w:rsidRPr="00A96477" w:rsidR="00933A48" w:rsidTr="00933A48" w14:paraId="17384EBE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6316D58" w14:textId="77777777">
            <w:r w:rsidRPr="00A96477">
              <w:t>1</w:t>
            </w:r>
            <w:r>
              <w:t>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1CC2" w:rsidR="00933A48" w:rsidP="00933A48" w:rsidRDefault="00933A48" w14:paraId="213C898F" w14:textId="77777777">
            <w:pPr>
              <w:rPr>
                <w:lang w:val="fr-FR"/>
              </w:rPr>
            </w:pPr>
            <w:r w:rsidRPr="00C81CC2">
              <w:rPr>
                <w:lang w:val="fr-FR"/>
              </w:rPr>
              <w:t xml:space="preserve">Ecodesign </w:t>
            </w:r>
          </w:p>
          <w:p w:rsidRPr="00C81CC2" w:rsidR="00933A48" w:rsidP="00933A48" w:rsidRDefault="00933A48" w14:paraId="2A75FC75" w14:textId="77777777">
            <w:pPr>
              <w:rPr>
                <w:lang w:val="fr-FR"/>
              </w:rPr>
            </w:pPr>
            <w:r w:rsidRPr="00C81CC2">
              <w:rPr>
                <w:lang w:val="fr-FR"/>
              </w:rPr>
              <w:t>(prioritair EU-dossier Energie Unie)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B62CF40" w14:textId="77777777">
            <w:r w:rsidRPr="00A96477">
              <w:t>Werkplan Ecodesign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8B58D4F" w14:textId="77777777">
            <w:pPr>
              <w:rPr>
                <w:highlight w:val="yellow"/>
              </w:rPr>
            </w:pPr>
            <w:r w:rsidRPr="00A96477">
              <w:t>Publicatie november 2016, nu behandeling uitvoerings-regels in comités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7FAFF58" w14:textId="77777777">
            <w:pPr>
              <w:rPr>
                <w:highlight w:val="lightGray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3229F2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2412A69" w14:textId="77777777">
            <w:r w:rsidRPr="00A96477">
              <w:t>Op dit moment inhoudelijk geen aanleiding voor nauwe betrokkenheid commissie, staf monitort voortgang en signaleert wanneer betrokkenheid commissie wel voor de hand ligt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904C64E" w14:textId="77777777"/>
        </w:tc>
      </w:tr>
      <w:tr w:rsidRPr="00A96477" w:rsidR="00933A48" w:rsidTr="00933A48" w14:paraId="742FB67B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6318F89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165C63AC" w14:textId="77777777">
            <w:r w:rsidRPr="00A96477">
              <w:t>KLIMAAT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1687C59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0774B61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B93BB8E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D8EFEF8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1D83567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E858AEE" w14:textId="77777777"/>
        </w:tc>
      </w:tr>
      <w:tr w:rsidRPr="00A96477" w:rsidR="00933A48" w:rsidTr="00933A48" w14:paraId="0FC320E3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5788DB5" w14:textId="77777777">
            <w:r>
              <w:t>15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5CE150DD" w14:textId="77777777">
            <w:r w:rsidRPr="00A96477">
              <w:t>Nationale maatregelen klimaatmitigatie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4AE80EA5" w14:textId="77777777">
            <w:r w:rsidRPr="00A96477">
              <w:t>PBL-rapport ‘Nationale kosten energietransitie in 2030’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43869A0C" w14:textId="77777777">
            <w:r w:rsidRPr="00A96477">
              <w:t>April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33A48" w:rsidP="00933A48" w:rsidRDefault="00933A48" w14:paraId="1F32503A" w14:textId="77777777">
            <w:r w:rsidRPr="00A96477">
              <w:t>Technische briefing door Planbureau voor de Leefomgeving in mei</w:t>
            </w:r>
          </w:p>
          <w:p w:rsidRPr="00A96477" w:rsidR="002C56AE" w:rsidP="00933A48" w:rsidRDefault="002C56AE" w14:paraId="1DD08A7D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645DA5D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6477" w:rsidR="00933A48" w:rsidP="00933A48" w:rsidRDefault="00933A48" w14:paraId="77B101EC" w14:textId="77777777">
            <w:r>
              <w:t>B</w:t>
            </w:r>
            <w:r w:rsidRPr="00A96477">
              <w:t>riefing</w:t>
            </w:r>
            <w:r>
              <w:t xml:space="preserve">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="00933A48" w:rsidP="00933A48" w:rsidRDefault="00933A48" w14:paraId="5CA3B77D" w14:textId="77777777">
            <w:r>
              <w:t>Uitgevoerd</w:t>
            </w:r>
          </w:p>
        </w:tc>
      </w:tr>
      <w:tr w:rsidRPr="00A96477" w:rsidR="00933A48" w:rsidTr="00933A48" w14:paraId="156B4846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BD15C36" w14:textId="77777777">
            <w:r>
              <w:lastRenderedPageBreak/>
              <w:t>16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9CB62DA" w14:textId="77777777">
            <w:r w:rsidRPr="00A96477">
              <w:t xml:space="preserve">Klimaatpakket </w:t>
            </w:r>
          </w:p>
          <w:p w:rsidRPr="00A96477" w:rsidR="00933A48" w:rsidP="00933A48" w:rsidRDefault="00933A48" w14:paraId="4A9C19DD" w14:textId="77777777">
            <w:r w:rsidRPr="00A96477">
              <w:t>(prioritair EU-dossier Energie Unie)</w:t>
            </w:r>
          </w:p>
          <w:p w:rsidRPr="00A96477" w:rsidR="00933A48" w:rsidP="00933A48" w:rsidRDefault="00933A48" w14:paraId="619916DD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90F057C" w14:textId="77777777">
            <w:r w:rsidRPr="00A96477">
              <w:t>ETS (emission trading scheme)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33A48" w:rsidP="00933A48" w:rsidRDefault="00933A48" w14:paraId="605240C9" w14:textId="77777777">
            <w:r w:rsidRPr="00A96477">
              <w:t>Publicatie juli 2015, nu triloog tussen Raad en EP</w:t>
            </w:r>
          </w:p>
          <w:p w:rsidRPr="00A96477" w:rsidR="00933A48" w:rsidP="00933A48" w:rsidRDefault="00933A48" w14:paraId="4E8C3796" w14:textId="77777777"/>
        </w:tc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43D43CA" w14:textId="77777777">
            <w:r w:rsidRPr="00A96477">
              <w:t>Algemene overleggen Milieuraden en/of algemeen overleg Klimaat (te bezien na ontvangst van informatie van het kabinet)</w:t>
            </w:r>
          </w:p>
          <w:p w:rsidRPr="00A96477" w:rsidR="00933A48" w:rsidP="00933A48" w:rsidRDefault="00933A48" w14:paraId="6D5E9577" w14:textId="77777777"/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098E473" w14:textId="77777777">
            <w:r w:rsidRPr="00A96477">
              <w:t xml:space="preserve">Rapporteurs Energie Unie Remco Dijkstra (IenM) en Van Veldhoven (EZ) 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480F11B" w14:textId="77777777">
            <w:r w:rsidRPr="00A96477">
              <w:t>Signaleringen Raden, alerteringen EP-stemmingen, ondersteuning rapporteurs</w:t>
            </w:r>
          </w:p>
          <w:p w:rsidRPr="00A96477" w:rsidR="00933A48" w:rsidP="00933A48" w:rsidRDefault="00933A48" w14:paraId="41AE9723" w14:textId="77777777"/>
          <w:p w:rsidRPr="00A96477" w:rsidR="00933A48" w:rsidP="00933A48" w:rsidRDefault="00933A48" w14:paraId="61E8FCFE" w14:textId="77777777"/>
          <w:p w:rsidRPr="00A96477" w:rsidR="00933A48" w:rsidP="00933A48" w:rsidRDefault="00933A48" w14:paraId="423E8FF7" w14:textId="77777777"/>
          <w:p w:rsidRPr="00A96477" w:rsidR="00933A48" w:rsidP="00933A48" w:rsidRDefault="00933A48" w14:paraId="7525BB96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414EFA" w:rsidR="00933A48" w:rsidP="00933A48" w:rsidRDefault="00933A48" w14:paraId="439A66EC" w14:textId="77777777">
            <w:r w:rsidRPr="00414EFA">
              <w:t>Trilogen lopen</w:t>
            </w:r>
          </w:p>
        </w:tc>
      </w:tr>
      <w:tr w:rsidRPr="00A96477" w:rsidR="00933A48" w:rsidTr="00933A48" w14:paraId="6D6F9016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FC0656B" w14:textId="77777777">
            <w:r>
              <w:t>16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2FF985C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284B6C5" w14:textId="77777777">
            <w:pPr>
              <w:autoSpaceDE w:val="0"/>
              <w:autoSpaceDN w:val="0"/>
              <w:adjustRightInd w:val="0"/>
            </w:pPr>
            <w:r w:rsidRPr="00A96477">
              <w:t>Verordening bindende</w:t>
            </w:r>
          </w:p>
          <w:p w:rsidRPr="00A96477" w:rsidR="00933A48" w:rsidP="00933A48" w:rsidRDefault="00933A48" w14:paraId="786489FE" w14:textId="77777777">
            <w:r w:rsidRPr="00A96477">
              <w:t>nationale reductiepercentages broeikasgassen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40EBABA" w14:textId="77777777">
            <w:r w:rsidRPr="00A96477">
              <w:t xml:space="preserve">Publicatie juli 2016, nu behandeling in Raad/EP </w:t>
            </w:r>
          </w:p>
        </w:tc>
        <w:tc>
          <w:tcPr>
            <w:tcW w:w="255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041E4951" w14:textId="77777777"/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18EF5071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2FEDB261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414EFA" w:rsidR="00933A48" w:rsidP="00933A48" w:rsidRDefault="00933A48" w14:paraId="4CE0F6F9" w14:textId="77777777">
            <w:r>
              <w:t xml:space="preserve">EP plenair </w:t>
            </w:r>
            <w:r w:rsidRPr="00414EFA">
              <w:t xml:space="preserve">gestemd in juni; </w:t>
            </w:r>
            <w:r>
              <w:t>m</w:t>
            </w:r>
            <w:r w:rsidRPr="00414EFA">
              <w:t>andaat Raad</w:t>
            </w:r>
            <w:r>
              <w:t xml:space="preserve"> </w:t>
            </w:r>
            <w:r w:rsidRPr="00414EFA">
              <w:t>mogelijk in oktober</w:t>
            </w:r>
          </w:p>
        </w:tc>
      </w:tr>
      <w:tr w:rsidRPr="00A96477" w:rsidR="00933A48" w:rsidTr="00933A48" w14:paraId="79470D19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BF78FD4" w14:textId="77777777">
            <w:r>
              <w:t>16</w:t>
            </w:r>
            <w:r w:rsidRPr="00A96477">
              <w:t>c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355B154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98099FD" w14:textId="77777777">
            <w:r w:rsidRPr="00A96477">
              <w:t>Verordening integratie Lulucf (bosbeheer/ landbeheer)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5A05AC6" w14:textId="77777777">
            <w:r w:rsidRPr="00A96477">
              <w:t>Publicatie juli 2016, nu behandeling in Raad/EP</w:t>
            </w:r>
          </w:p>
        </w:tc>
        <w:tc>
          <w:tcPr>
            <w:tcW w:w="255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63C72BEE" w14:textId="77777777"/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6AED26AB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26F16CD4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414EFA" w:rsidR="00933A48" w:rsidP="00933A48" w:rsidRDefault="00933A48" w14:paraId="16E8BA7D" w14:textId="77777777">
            <w:r>
              <w:t xml:space="preserve">EP plenair </w:t>
            </w:r>
            <w:r w:rsidRPr="00414EFA">
              <w:t>gestemd in september. Mandaat Raad mogelijk in oktober</w:t>
            </w:r>
          </w:p>
        </w:tc>
      </w:tr>
      <w:tr w:rsidRPr="00A96477" w:rsidR="00933A48" w:rsidTr="00933A48" w14:paraId="52F1958B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5CE610F" w14:textId="77777777">
            <w:r>
              <w:t>17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96E425B" w14:textId="77777777">
            <w:r>
              <w:t>Kosten van klimaatbeleid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5F488F5" w14:textId="77777777">
            <w:r>
              <w:t>Beleidsnota klimaat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136E80F" w14:textId="77777777">
            <w:r>
              <w:t>September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271651D" w14:textId="77777777">
            <w:r w:rsidRPr="008B2E9B">
              <w:t>Rondetafelgesprek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7340BEF5" w14:textId="77777777">
            <w:r>
              <w:t>Voorstel leden Laçin en Beckerman (SP)</w:t>
            </w:r>
          </w:p>
          <w:p w:rsidR="00933A48" w:rsidP="00933A48" w:rsidRDefault="00933A48" w14:paraId="15EAAA67" w14:textId="77777777"/>
          <w:p w:rsidR="00933A48" w:rsidP="00933A48" w:rsidRDefault="00933A48" w14:paraId="6697EC62" w14:textId="77777777"/>
          <w:p w:rsidR="00933A48" w:rsidP="00933A48" w:rsidRDefault="00933A48" w14:paraId="6D5469EE" w14:textId="77777777"/>
          <w:p w:rsidRPr="00A96477" w:rsidR="00933A48" w:rsidP="00933A48" w:rsidRDefault="00933A48" w14:paraId="5A70B2B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3085F06D" w14:textId="77777777">
            <w:r>
              <w:t>Rondetafelgesprek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33A48" w:rsidP="00933A48" w:rsidRDefault="00933A48" w14:paraId="1D65516D" w14:textId="77777777">
            <w:r>
              <w:t>Gepland</w:t>
            </w:r>
          </w:p>
        </w:tc>
      </w:tr>
      <w:tr w:rsidRPr="00A96477" w:rsidR="00933A48" w:rsidTr="00933A48" w14:paraId="43655C08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902D243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1C4902DF" w14:textId="77777777">
            <w:r w:rsidRPr="00A96477">
              <w:t>DUURZAME MOBILITEIT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7FFF722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1B8B02F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54BFD4C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F41411F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56C2D68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216E53F" w14:textId="77777777"/>
        </w:tc>
      </w:tr>
      <w:tr w:rsidRPr="00A96477" w:rsidR="00933A48" w:rsidTr="00933A48" w14:paraId="3BA0E422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28876F4" w14:textId="77777777">
            <w:r>
              <w:t>18</w:t>
            </w:r>
            <w:r w:rsidRPr="00A96477">
              <w:t>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848232A" w14:textId="77777777">
            <w:r w:rsidRPr="00A96477">
              <w:t xml:space="preserve">Emissieluw reizen en schone mobiliteit </w:t>
            </w:r>
          </w:p>
          <w:p w:rsidRPr="00A96477" w:rsidR="00933A48" w:rsidP="00933A48" w:rsidRDefault="00933A48" w14:paraId="3279E8C3" w14:textId="77777777">
            <w:r w:rsidRPr="00A96477">
              <w:t>(prioritair EU-dossier Energie Unie)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9E346E7" w14:textId="77777777">
            <w:r w:rsidRPr="00A96477">
              <w:t>Post 2020 strategie zware voertuigen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F23B906" w14:textId="77777777">
            <w:r>
              <w:t>Publicatie mei 2017</w:t>
            </w:r>
          </w:p>
          <w:p w:rsidRPr="00A96477" w:rsidR="00933A48" w:rsidP="00933A48" w:rsidRDefault="00933A48" w14:paraId="487E025B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52D3B8C" w14:textId="77777777">
            <w:r w:rsidRPr="00A96477">
              <w:t xml:space="preserve">Werkbezoek Brussel juli 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3521F35" w14:textId="77777777">
            <w:r w:rsidRPr="00A96477">
              <w:t>Rapporteurs Energie Unie Remco Dijkstra (IenM) en Van Veldhoven (EZ)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0841AAF" w14:textId="77777777">
            <w:pPr>
              <w:rPr>
                <w:highlight w:val="lightGray"/>
              </w:rPr>
            </w:pPr>
            <w:r w:rsidRPr="00A96477">
              <w:t>Voorbereiding werkbezoek(en) Brussel</w:t>
            </w:r>
            <w:r>
              <w:t>, inclusief uitvoeren veldverkenning</w:t>
            </w:r>
            <w:r w:rsidRPr="00A96477">
              <w:t xml:space="preserve">, opstellen behandelvoorstellen bij publicatie, inhoud en uitvoering geven aan de gekozen procedures/ instrumenten, </w:t>
            </w:r>
            <w:r w:rsidRPr="00A96477">
              <w:lastRenderedPageBreak/>
              <w:t>informatieverstrekking aan commissie over relevante ontwikkelingen</w:t>
            </w:r>
          </w:p>
          <w:p w:rsidRPr="00A96477" w:rsidR="00933A48" w:rsidP="00933A48" w:rsidRDefault="00933A48" w14:paraId="37006AAA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2608D35A" w14:textId="77777777">
            <w:r>
              <w:lastRenderedPageBreak/>
              <w:t xml:space="preserve">Werkbezoek gebracht </w:t>
            </w:r>
          </w:p>
        </w:tc>
      </w:tr>
      <w:tr w:rsidRPr="00A96477" w:rsidR="00933A48" w:rsidTr="00933A48" w14:paraId="31AD75F2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65CCE49" w14:textId="77777777">
            <w:r>
              <w:t>18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1628981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C42028A" w14:textId="77777777">
            <w:r w:rsidRPr="00A96477">
              <w:rPr>
                <w:noProof/>
              </w:rPr>
              <w:t>Richtlijn Eurovignet en richtlijn Europese dienst elektronische tolheffing (EETS)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B683875" w14:textId="77777777">
            <w:r>
              <w:t>Publicatie mei 2017</w:t>
            </w:r>
          </w:p>
          <w:p w:rsidRPr="00A96477" w:rsidR="00933A48" w:rsidP="00933A48" w:rsidRDefault="00933A48" w14:paraId="084AAF8F" w14:textId="77777777">
            <w:r w:rsidRPr="00A96477">
              <w:t xml:space="preserve">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43DA644" w14:textId="77777777">
            <w:r w:rsidRPr="00A96477">
              <w:t xml:space="preserve">Werkbezoek Brussel juli, </w:t>
            </w:r>
            <w:r>
              <w:t>politieke dialoog naar Europese Commissie</w:t>
            </w:r>
          </w:p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3C2043B6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3CD2821F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="00933A48" w:rsidP="00933A48" w:rsidRDefault="00933A48" w14:paraId="683C713F" w14:textId="77777777">
            <w:r w:rsidRPr="00414EFA">
              <w:t xml:space="preserve">Politieke dialoogbrief </w:t>
            </w:r>
            <w:r>
              <w:t>gestuurd</w:t>
            </w:r>
            <w:r w:rsidRPr="00414EFA">
              <w:t xml:space="preserve">; werkbezoek gebracht </w:t>
            </w:r>
          </w:p>
          <w:p w:rsidR="002C56AE" w:rsidP="00933A48" w:rsidRDefault="002C56AE" w14:paraId="71D17638" w14:textId="77777777"/>
          <w:p w:rsidRPr="00A96477" w:rsidR="002C56AE" w:rsidP="00933A48" w:rsidRDefault="002C56AE" w14:paraId="72D6B367" w14:textId="77777777"/>
        </w:tc>
      </w:tr>
      <w:tr w:rsidRPr="00A96477" w:rsidR="00933A48" w:rsidTr="00933A48" w14:paraId="535443A1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692A4BF" w14:textId="77777777">
            <w:r>
              <w:lastRenderedPageBreak/>
              <w:t>18</w:t>
            </w:r>
            <w:r w:rsidRPr="00A96477">
              <w:t>c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2C71971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B27C6A9" w14:textId="77777777">
            <w:r w:rsidRPr="00A96477">
              <w:t>Richtlijn schone wegvoertuigen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FFD2D97" w14:textId="77777777">
            <w:r w:rsidRPr="00A96477">
              <w:t xml:space="preserve">Verwacht najaar 2017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ECADEC9" w14:textId="77777777">
            <w:r w:rsidRPr="00A96477">
              <w:t>Werkbezoek Brussel na zomer (te besluiten na voorstel staf op later moment),</w:t>
            </w:r>
            <w:r>
              <w:t xml:space="preserve"> </w:t>
            </w:r>
            <w:r w:rsidRPr="00A96477">
              <w:t>mogelijk behandelvoorbehoud en algemeen overleg daarover (te besluiten na publicatie)</w:t>
            </w:r>
          </w:p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07D19233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0DE26574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4EFA" w:rsidR="00933A48" w:rsidP="00933A48" w:rsidRDefault="00933A48" w14:paraId="415ACC16" w14:textId="77777777">
            <w:r w:rsidRPr="00414EFA">
              <w:t xml:space="preserve">Werkbezoek plannen na zomer, als meer duidelijkheid over timing </w:t>
            </w:r>
          </w:p>
        </w:tc>
      </w:tr>
      <w:tr w:rsidRPr="00A96477" w:rsidR="00933A48" w:rsidTr="00933A48" w14:paraId="64E6458D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2B356F2" w14:textId="77777777">
            <w:r>
              <w:lastRenderedPageBreak/>
              <w:t>18</w:t>
            </w:r>
            <w:r w:rsidRPr="00A96477">
              <w:t>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51B6B7E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7F771A0" w14:textId="77777777">
            <w:r w:rsidRPr="00A96477">
              <w:t>Post 2020 strategieën auto’s/busjes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ACEF173" w14:textId="77777777">
            <w:r w:rsidRPr="00A96477">
              <w:t xml:space="preserve">Verwacht najaar 2017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01198F4" w14:textId="77777777">
            <w:r w:rsidRPr="00A96477">
              <w:t>Werkbezoek Brussel na zomer (te besluiten na voorstel staf op later moment)</w:t>
            </w:r>
          </w:p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3E2589C1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41228509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4567C2A" w14:textId="77777777">
            <w:r>
              <w:t>Idem</w:t>
            </w:r>
          </w:p>
        </w:tc>
      </w:tr>
      <w:tr w:rsidRPr="00A96477" w:rsidR="00933A48" w:rsidTr="00933A48" w14:paraId="530CB3FA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1071A72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388E7AA8" w14:textId="77777777">
            <w:r w:rsidRPr="00A96477">
              <w:t>WEGVERKEER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D044098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72EDE96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C1DF264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3E8AE42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0720233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0CB51C4" w14:textId="77777777"/>
        </w:tc>
      </w:tr>
      <w:tr w:rsidRPr="00A96477" w:rsidR="00933A48" w:rsidTr="00933A48" w14:paraId="4D10D612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9616D9D" w14:textId="77777777">
            <w:r w:rsidRPr="00A96477">
              <w:t>1</w:t>
            </w:r>
            <w:r>
              <w:t>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1CC2" w:rsidR="00933A48" w:rsidP="00933A48" w:rsidRDefault="00933A48" w14:paraId="19B6FA2D" w14:textId="77777777">
            <w:pPr>
              <w:rPr>
                <w:lang w:val="fr-FR"/>
              </w:rPr>
            </w:pPr>
            <w:r w:rsidRPr="00C81CC2">
              <w:rPr>
                <w:lang w:val="fr-FR"/>
              </w:rPr>
              <w:t>Intelligente transportsystemen (prioritair EU-dossier Energie Unie)</w:t>
            </w:r>
          </w:p>
          <w:p w:rsidRPr="00C81CC2" w:rsidR="00933A48" w:rsidP="00933A48" w:rsidRDefault="00933A48" w14:paraId="1BA85788" w14:textId="77777777">
            <w:pPr>
              <w:rPr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432C550" w14:textId="77777777">
            <w:r w:rsidRPr="00A96477">
              <w:t xml:space="preserve">Mededeling ITS (Intelligent transport systems) </w:t>
            </w:r>
          </w:p>
          <w:p w:rsidRPr="00A96477" w:rsidR="00933A48" w:rsidP="00933A48" w:rsidRDefault="00933A48" w14:paraId="4AC85DC9" w14:textId="77777777">
            <w:pPr>
              <w:pStyle w:val="Lijstalinea"/>
              <w:ind w:left="360"/>
            </w:pPr>
          </w:p>
          <w:p w:rsidRPr="00A96477" w:rsidR="00933A48" w:rsidP="00933A48" w:rsidRDefault="00933A48" w14:paraId="03C2CC0E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31AD501" w14:textId="77777777">
            <w:r w:rsidRPr="00A96477">
              <w:t>Publicatie november 2016, nu behandeling in Raad/EP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76A6FBE" w14:textId="77777777">
            <w:r w:rsidRPr="00A96477">
              <w:t xml:space="preserve">Meenemen in werkbezoek Brussel juli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33A48" w:rsidP="00933A48" w:rsidRDefault="00933A48" w14:paraId="694D8079" w14:textId="77777777">
            <w:r w:rsidRPr="00A96477">
              <w:t>Rapporteurs Energie Unie Remco Dijkstra (IenM) en Van Veldhoven (EZ)</w:t>
            </w:r>
          </w:p>
          <w:p w:rsidRPr="00A96477" w:rsidR="00933A48" w:rsidP="00933A48" w:rsidRDefault="00933A48" w14:paraId="5D46817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4E288F3" w14:textId="77777777">
            <w:r w:rsidRPr="00A96477">
              <w:t xml:space="preserve">Voorbereiding werkbezoek Brussel, </w:t>
            </w:r>
            <w:r>
              <w:t>inclusief uitvoeren veldverkenning,</w:t>
            </w:r>
            <w:r w:rsidRPr="00A96477">
              <w:t xml:space="preserve"> ondersteuning rapporteurs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72F59" w:rsidR="00933A48" w:rsidP="00933A48" w:rsidRDefault="00933A48" w14:paraId="31ACCBBD" w14:textId="77777777">
            <w:r w:rsidRPr="00A72F59">
              <w:t>Veld-verkenning uitgevoerd</w:t>
            </w:r>
            <w:r>
              <w:t>, werkbezoek gebracht</w:t>
            </w:r>
          </w:p>
        </w:tc>
      </w:tr>
      <w:tr w:rsidRPr="00A96477" w:rsidR="00933A48" w:rsidTr="00933A48" w14:paraId="503BC444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9F14429" w14:textId="77777777">
            <w:r>
              <w:t>20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57D0A7A5" w14:textId="77777777">
            <w:r w:rsidRPr="00A96477">
              <w:t xml:space="preserve">Europese concurrentieverhoudingen wegvervoer </w:t>
            </w:r>
          </w:p>
          <w:p w:rsidRPr="00A96477" w:rsidR="00933A48" w:rsidP="00933A48" w:rsidRDefault="00933A48" w14:paraId="7ABC3B1B" w14:textId="77777777">
            <w:r w:rsidRPr="00A96477">
              <w:t>(prioritair EU-dossier)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23476AB" w14:textId="77777777">
            <w:pPr>
              <w:rPr>
                <w:noProof/>
              </w:rPr>
            </w:pPr>
            <w:r>
              <w:rPr>
                <w:noProof/>
              </w:rPr>
              <w:t xml:space="preserve">Herziene EU voorstellen over detachering wegverkeer, cabotage, rust- en rijtijden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1B93B56" w14:textId="77777777">
            <w:r>
              <w:t>Publicatie mei 2017</w:t>
            </w:r>
          </w:p>
          <w:p w:rsidRPr="00A96477" w:rsidR="00933A48" w:rsidP="00933A48" w:rsidRDefault="00933A48" w14:paraId="4A263B71" w14:textId="77777777">
            <w:r w:rsidRPr="00A96477">
              <w:t xml:space="preserve">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7C338CA" w14:textId="77777777">
            <w:r w:rsidRPr="00A96477">
              <w:t xml:space="preserve">Meenemen in werkbezoek Brussel juli, </w:t>
            </w:r>
            <w:r>
              <w:t>politieke dialoog</w:t>
            </w:r>
            <w:r w:rsidRPr="00A96477">
              <w:t xml:space="preserve">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76675F2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0C7B995" w14:textId="77777777">
            <w:r w:rsidRPr="00A96477">
              <w:t xml:space="preserve">Voorbereiding werkbezoek Brussel, behandelvoorstel bij publicatie; </w:t>
            </w:r>
            <w:r>
              <w:t>ondersteuning politieke dialoog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5927357C" w14:textId="77777777">
            <w:r w:rsidRPr="00414EFA">
              <w:t>Politieke dialoogbrief naar Brussel; werkbezoek gebracht</w:t>
            </w:r>
          </w:p>
        </w:tc>
      </w:tr>
      <w:tr w:rsidRPr="00A96477" w:rsidR="00933A48" w:rsidTr="00933A48" w14:paraId="09666694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FE545F6" w14:textId="77777777">
            <w:r>
              <w:t>21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1CC2" w:rsidR="00933A48" w:rsidP="00933A48" w:rsidRDefault="00933A48" w14:paraId="39B9BF5E" w14:textId="77777777">
            <w:pPr>
              <w:rPr>
                <w:lang w:val="fr-FR"/>
              </w:rPr>
            </w:pPr>
            <w:r w:rsidRPr="00C81CC2">
              <w:rPr>
                <w:lang w:val="fr-FR"/>
              </w:rPr>
              <w:t>Multimodaal vervoer (prioritair EU-dossier)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5EF3A30" w14:textId="77777777">
            <w:r w:rsidRPr="00A96477">
              <w:rPr>
                <w:noProof/>
              </w:rPr>
              <w:t>Herziening richtlijn gecombineerd vervoer (verder bevorderen van multimodaal vervoer in de EU)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5981063" w14:textId="77777777">
            <w:r w:rsidRPr="00A96477">
              <w:t>4</w:t>
            </w:r>
            <w:r w:rsidRPr="00A96477">
              <w:rPr>
                <w:vertAlign w:val="superscript"/>
              </w:rPr>
              <w:t>e</w:t>
            </w:r>
            <w:r w:rsidRPr="00A96477">
              <w:t xml:space="preserve"> kwartaal 2017</w:t>
            </w:r>
          </w:p>
          <w:p w:rsidRPr="00A96477" w:rsidR="00933A48" w:rsidP="00933A48" w:rsidRDefault="00933A48" w14:paraId="15B994B6" w14:textId="77777777"/>
          <w:p w:rsidRPr="00A96477" w:rsidR="00933A48" w:rsidP="00933A48" w:rsidRDefault="00933A48" w14:paraId="0B8ACF6E" w14:textId="77777777"/>
          <w:p w:rsidRPr="00A96477" w:rsidR="00933A48" w:rsidP="00933A48" w:rsidRDefault="00933A48" w14:paraId="6744631C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59B1332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93C3FD3" w14:textId="77777777"/>
          <w:p w:rsidRPr="00A96477" w:rsidR="00933A48" w:rsidP="00933A48" w:rsidRDefault="00933A48" w14:paraId="4769799D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46B4E75" w14:textId="77777777">
            <w:r w:rsidRPr="00A96477">
              <w:t>Behandelvoorstel bij publicatie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3ADB0DA" w14:textId="77777777">
            <w:r>
              <w:t>Publicatie afwachten</w:t>
            </w:r>
          </w:p>
        </w:tc>
      </w:tr>
      <w:tr w:rsidRPr="00A96477" w:rsidR="00933A48" w:rsidTr="00933A48" w14:paraId="7809CAE0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879E4E7" w14:textId="77777777">
            <w:r>
              <w:t>22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74F410B" w14:textId="77777777">
            <w:r w:rsidRPr="00A96477">
              <w:t xml:space="preserve">Tunnelveiligheid </w:t>
            </w:r>
          </w:p>
          <w:p w:rsidRPr="00A96477" w:rsidR="00933A48" w:rsidP="00933A48" w:rsidRDefault="00933A48" w14:paraId="767F15A4" w14:textId="77777777">
            <w:r w:rsidRPr="00A96477">
              <w:t>(prioritair EU-dossier)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46E1BD5" w14:textId="77777777">
            <w:pPr>
              <w:rPr>
                <w:noProof/>
              </w:rPr>
            </w:pPr>
            <w:r w:rsidRPr="00A96477">
              <w:t xml:space="preserve">Herziening richtlijn tunnelveiligheid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F2E798C" w14:textId="77777777">
            <w:r w:rsidRPr="00A96477">
              <w:t>4</w:t>
            </w:r>
            <w:r w:rsidRPr="00A96477">
              <w:rPr>
                <w:vertAlign w:val="superscript"/>
              </w:rPr>
              <w:t>e</w:t>
            </w:r>
            <w:r w:rsidRPr="00A96477">
              <w:t xml:space="preserve"> kwartaal </w:t>
            </w:r>
          </w:p>
          <w:p w:rsidRPr="00A96477" w:rsidR="00933A48" w:rsidP="00933A48" w:rsidRDefault="00933A48" w14:paraId="04F9A80F" w14:textId="77777777">
            <w:r w:rsidRPr="00A96477">
              <w:t>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8B103C3" w14:textId="77777777">
            <w:r w:rsidRPr="00A96477">
              <w:t>Mogelijk behandel-voorbehoud en algemeen overleg (te besluiten na publicatie)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9EA5882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33A48" w:rsidP="00933A48" w:rsidRDefault="00933A48" w14:paraId="0BB1379C" w14:textId="77777777">
            <w:r w:rsidRPr="00A96477">
              <w:t xml:space="preserve">Behandelvoorstel bij publicatie; ondersteuning evt. behandelvoorbehoud </w:t>
            </w:r>
          </w:p>
          <w:p w:rsidR="002C56AE" w:rsidP="00933A48" w:rsidRDefault="002C56AE" w14:paraId="28AF197D" w14:textId="77777777"/>
          <w:p w:rsidR="002C56AE" w:rsidP="00933A48" w:rsidRDefault="002C56AE" w14:paraId="6071A4A1" w14:textId="77777777"/>
          <w:p w:rsidR="002C56AE" w:rsidP="00933A48" w:rsidRDefault="002C56AE" w14:paraId="02C594A0" w14:textId="77777777"/>
          <w:p w:rsidR="002C56AE" w:rsidP="00933A48" w:rsidRDefault="002C56AE" w14:paraId="70E37352" w14:textId="77777777"/>
          <w:p w:rsidRPr="00A96477" w:rsidR="002C56AE" w:rsidP="00933A48" w:rsidRDefault="002C56AE" w14:paraId="6E52590D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82F4227" w14:textId="77777777">
            <w:r>
              <w:t>Publicatie afwachten</w:t>
            </w:r>
          </w:p>
        </w:tc>
      </w:tr>
      <w:tr w:rsidRPr="00A96477" w:rsidR="00933A48" w:rsidTr="00933A48" w14:paraId="2C6AEF5F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2AB8E51E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123A7F8D" w14:textId="77777777">
            <w:r w:rsidRPr="00A96477">
              <w:t>SPOOR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93BFAEB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3D15FA24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F29F8B8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83762D0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FD6B9B3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B9EF6B2" w14:textId="77777777"/>
        </w:tc>
      </w:tr>
      <w:tr w:rsidRPr="00A96477" w:rsidR="00933A48" w:rsidTr="00933A48" w14:paraId="517259A6" w14:textId="77777777"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D6DC7C9" w14:textId="77777777">
            <w:r>
              <w:t>23</w:t>
            </w:r>
            <w:r w:rsidRPr="00A96477">
              <w:t>a</w:t>
            </w:r>
          </w:p>
          <w:p w:rsidRPr="00A96477" w:rsidR="00933A48" w:rsidP="00933A48" w:rsidRDefault="00933A48" w14:paraId="17962D4F" w14:textId="77777777"/>
        </w:tc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754E785" w14:textId="77777777">
            <w:r w:rsidRPr="00A96477">
              <w:t xml:space="preserve">ERTMS </w:t>
            </w:r>
          </w:p>
          <w:p w:rsidRPr="00A96477" w:rsidR="00933A48" w:rsidP="00933A48" w:rsidRDefault="00933A48" w14:paraId="0F42BF86" w14:textId="77777777">
            <w:r w:rsidRPr="00A96477">
              <w:t>(groot project)</w:t>
            </w:r>
          </w:p>
          <w:p w:rsidRPr="00A96477" w:rsidR="00933A48" w:rsidP="00933A48" w:rsidRDefault="00933A48" w14:paraId="0EBA21DE" w14:textId="77777777"/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5B1FF3E" w14:textId="77777777">
            <w:r w:rsidRPr="00A96477">
              <w:t>Voortgangsrapportages en accountantsrapporten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899ACD6" w14:textId="77777777">
            <w:r w:rsidRPr="00A96477">
              <w:t xml:space="preserve">April </w:t>
            </w:r>
          </w:p>
        </w:tc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6A887A3C" w14:textId="77777777">
            <w:r w:rsidRPr="00A96477">
              <w:t>Evt. technische briefings (per keer te besluiten)</w:t>
            </w:r>
          </w:p>
          <w:p w:rsidRPr="00A96477" w:rsidR="00933A48" w:rsidP="00933A48" w:rsidRDefault="00933A48" w14:paraId="10C6509A" w14:textId="77777777">
            <w:r w:rsidRPr="00A96477">
              <w:t xml:space="preserve">feitelijke vragenrondes, algemene overleggen Spoorveiligheid/ERTMS 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30EE0A4" w14:textId="77777777">
            <w:r w:rsidRPr="00A96477">
              <w:t>Rapporteur ERTMS: Remco Dijkstra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CCCAC01" w14:textId="77777777">
            <w:r w:rsidRPr="00A96477">
              <w:t>Ondersteuning rapporteur, stafnotities bij rapportages, evt. organiseren briefings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22EF4D39" w14:textId="77777777">
            <w:r>
              <w:t xml:space="preserve">Uitgevoerd </w:t>
            </w:r>
          </w:p>
        </w:tc>
      </w:tr>
      <w:tr w:rsidRPr="00A96477" w:rsidR="00933A48" w:rsidTr="00933A48" w14:paraId="6BDF9950" w14:textId="77777777">
        <w:tc>
          <w:tcPr>
            <w:tcW w:w="5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2AE61C42" w14:textId="77777777"/>
        </w:tc>
        <w:tc>
          <w:tcPr>
            <w:tcW w:w="26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8D6D97B" w14:textId="77777777"/>
        </w:tc>
        <w:tc>
          <w:tcPr>
            <w:tcW w:w="240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56224CA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12A42CE" w14:textId="77777777">
            <w:r>
              <w:t>O</w:t>
            </w:r>
            <w:r w:rsidRPr="00A96477">
              <w:t>ktober</w:t>
            </w:r>
          </w:p>
        </w:tc>
        <w:tc>
          <w:tcPr>
            <w:tcW w:w="2553" w:type="dxa"/>
            <w:vMerge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D51C87B" w14:textId="77777777"/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584E2E3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600EDE4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33A48" w:rsidP="00933A48" w:rsidRDefault="00933A48" w14:paraId="2CB30BFC" w14:textId="77777777">
            <w:r>
              <w:t>Gepland</w:t>
            </w:r>
          </w:p>
        </w:tc>
      </w:tr>
      <w:tr w:rsidRPr="00A96477" w:rsidR="00933A48" w:rsidTr="00933A48" w14:paraId="349A269A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7C0978F0" w14:textId="77777777">
            <w:r>
              <w:t>23</w:t>
            </w:r>
            <w:r w:rsidRPr="00A96477">
              <w:t>b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271782A" w14:textId="77777777"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261BA92B" w14:textId="77777777">
            <w:r w:rsidRPr="00A96477">
              <w:t>Programmabeslissing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0E359C28" w14:textId="77777777">
            <w:r w:rsidRPr="00A96477">
              <w:t>Najaar 2017</w:t>
            </w:r>
          </w:p>
        </w:tc>
        <w:tc>
          <w:tcPr>
            <w:tcW w:w="255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39B47396" w14:textId="77777777"/>
        </w:tc>
        <w:tc>
          <w:tcPr>
            <w:tcW w:w="16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5AC31F27" w14:textId="77777777"/>
        </w:tc>
        <w:tc>
          <w:tcPr>
            <w:tcW w:w="24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477" w:rsidR="00933A48" w:rsidP="00933A48" w:rsidRDefault="00933A48" w14:paraId="0A8EF6F5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44806" w:rsidR="00933A48" w:rsidP="00933A48" w:rsidRDefault="00933A48" w14:paraId="29A4DC0A" w14:textId="77777777">
            <w:r w:rsidRPr="00B44806">
              <w:rPr>
                <w:shd w:val="clear" w:color="auto" w:fill="FFFFFF" w:themeFill="background1"/>
              </w:rPr>
              <w:t>Programma</w:t>
            </w:r>
            <w:r>
              <w:rPr>
                <w:shd w:val="clear" w:color="auto" w:fill="FFFFFF" w:themeFill="background1"/>
              </w:rPr>
              <w:t>-</w:t>
            </w:r>
            <w:r w:rsidRPr="00B44806">
              <w:rPr>
                <w:shd w:val="clear" w:color="auto" w:fill="FFFFFF" w:themeFill="background1"/>
              </w:rPr>
              <w:t>beslissing afwachten</w:t>
            </w:r>
          </w:p>
        </w:tc>
      </w:tr>
      <w:tr w:rsidRPr="00A96477" w:rsidR="00933A48" w:rsidTr="00933A48" w14:paraId="081065F0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8C7B9EA" w14:textId="77777777">
            <w:r w:rsidRPr="00A96477">
              <w:t>2</w:t>
            </w:r>
            <w:r>
              <w:t>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13402ED" w14:textId="77777777">
            <w:r w:rsidRPr="00A96477">
              <w:t xml:space="preserve">HSL-Zuid </w:t>
            </w:r>
          </w:p>
          <w:p w:rsidRPr="00A96477" w:rsidR="00933A48" w:rsidP="00933A48" w:rsidRDefault="00933A48" w14:paraId="03610B6D" w14:textId="77777777">
            <w:r w:rsidRPr="00A96477">
              <w:t>(groot project)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3D001975" w14:textId="77777777">
            <w:r w:rsidRPr="00A96477">
              <w:t>Voortgangsrapportage en accountantsrapport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7DD7492" w14:textId="77777777">
            <w:r w:rsidRPr="00A96477">
              <w:t>Oktober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15CDE16E" w14:textId="77777777">
            <w:r w:rsidRPr="00A96477">
              <w:t>Feitelijke vragenrondes, algemene overleggen Spoor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64DEB04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477" w:rsidR="00933A48" w:rsidP="00933A48" w:rsidRDefault="00933A48" w14:paraId="463DB8D1" w14:textId="77777777">
            <w:r w:rsidRPr="00A96477">
              <w:t>Stafnotitie bij voortgangsrapportage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44806" w:rsidR="00933A48" w:rsidP="00933A48" w:rsidRDefault="00933A48" w14:paraId="48E804E3" w14:textId="77777777">
            <w:r w:rsidRPr="00B44806">
              <w:t>Voortgangs</w:t>
            </w:r>
            <w:r>
              <w:t>-</w:t>
            </w:r>
            <w:r w:rsidRPr="00B44806">
              <w:t>rapportage afwachten</w:t>
            </w:r>
          </w:p>
        </w:tc>
      </w:tr>
      <w:tr w:rsidRPr="00A96477" w:rsidR="00933A48" w:rsidTr="00933A48" w14:paraId="11B91FC2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8236A1F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01AB2179" w14:textId="77777777">
            <w:r w:rsidRPr="00A96477">
              <w:t>SCHEEPVAART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D2FDC53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0242CED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16DC6999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20CBE2D5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8C9CD76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0DBF7AC" w14:textId="77777777"/>
        </w:tc>
      </w:tr>
      <w:tr w:rsidRPr="00A96477" w:rsidR="00933A48" w:rsidTr="00933A48" w14:paraId="3EFF840F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60417A5" w14:textId="77777777">
            <w:r w:rsidRPr="00A96477">
              <w:t>2</w:t>
            </w:r>
            <w:r>
              <w:t>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60BBC77" w14:textId="77777777">
            <w:r w:rsidRPr="00A96477">
              <w:t>Verduurzaming scheepvaart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B4A072B" w14:textId="77777777">
            <w:r w:rsidRPr="00A96477"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201EE5E" w14:textId="77777777">
            <w:r>
              <w:t>3</w:t>
            </w:r>
            <w:r w:rsidRPr="005B4344">
              <w:rPr>
                <w:vertAlign w:val="superscript"/>
              </w:rPr>
              <w:t>e</w:t>
            </w:r>
            <w:r>
              <w:t xml:space="preserve"> kwartaal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6F22356E" w14:textId="77777777">
            <w:r w:rsidRPr="00A96477">
              <w:t>Wetenschappelijke factsheet over actuele ontwikkelingen en innovatie, a</w:t>
            </w:r>
            <w:r>
              <w:t xml:space="preserve">an </w:t>
            </w:r>
            <w:r w:rsidRPr="00A96477">
              <w:t>d</w:t>
            </w:r>
            <w:r>
              <w:t xml:space="preserve">e </w:t>
            </w:r>
            <w:r w:rsidRPr="00A96477">
              <w:t>h</w:t>
            </w:r>
            <w:r>
              <w:t xml:space="preserve">and </w:t>
            </w:r>
            <w:r w:rsidRPr="00A96477">
              <w:t>v</w:t>
            </w:r>
            <w:r>
              <w:t>an</w:t>
            </w:r>
            <w:r w:rsidRPr="00A96477">
              <w:t xml:space="preserve"> drie aspecten:</w:t>
            </w:r>
          </w:p>
          <w:p w:rsidRPr="00A96477" w:rsidR="00933A48" w:rsidP="00933A48" w:rsidRDefault="00933A48" w14:paraId="0E68C063" w14:textId="77777777">
            <w:pPr>
              <w:pStyle w:val="Lijstalinea"/>
              <w:numPr>
                <w:ilvl w:val="0"/>
                <w:numId w:val="1"/>
              </w:numPr>
              <w:ind w:left="459"/>
            </w:pPr>
            <w:r w:rsidRPr="00A96477">
              <w:t>financiering (nationaal/ internationaal/EU)</w:t>
            </w:r>
          </w:p>
          <w:p w:rsidRPr="00A96477" w:rsidR="00933A48" w:rsidP="00933A48" w:rsidRDefault="00933A48" w14:paraId="63A96084" w14:textId="77777777">
            <w:pPr>
              <w:pStyle w:val="Lijstalinea"/>
              <w:numPr>
                <w:ilvl w:val="0"/>
                <w:numId w:val="1"/>
              </w:numPr>
              <w:ind w:left="459"/>
            </w:pPr>
            <w:r w:rsidRPr="00A96477">
              <w:t>juridisch</w:t>
            </w:r>
          </w:p>
          <w:p w:rsidRPr="00A96477" w:rsidR="00933A48" w:rsidP="00933A48" w:rsidRDefault="00933A48" w14:paraId="73E89DE3" w14:textId="77777777">
            <w:pPr>
              <w:pStyle w:val="Lijstalinea"/>
              <w:numPr>
                <w:ilvl w:val="0"/>
                <w:numId w:val="2"/>
              </w:numPr>
              <w:ind w:left="459"/>
            </w:pPr>
            <w:r w:rsidRPr="00A96477">
              <w:t>technisch,</w:t>
            </w:r>
          </w:p>
          <w:p w:rsidRPr="00A96477" w:rsidR="00933A48" w:rsidP="00933A48" w:rsidRDefault="00933A48" w14:paraId="3DFE09EC" w14:textId="77777777">
            <w:r w:rsidRPr="00A96477">
              <w:t>vóór het algemeen overleg Scheepvaart in het najaar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5CF7155" w14:textId="77777777">
            <w:r>
              <w:t>Voorstel lid Jetten (D66), uitgewerkt in samenwerking met lid Visser (VVD)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23BB87A" w14:textId="77777777">
            <w:r w:rsidRPr="00A96477">
              <w:t>Fact</w:t>
            </w:r>
            <w:r>
              <w:t>s</w:t>
            </w:r>
            <w:r w:rsidRPr="00A96477">
              <w:t>heet laten opstellen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A96477" w:rsidR="00933A48" w:rsidP="00933A48" w:rsidRDefault="00933A48" w14:paraId="1820D7B2" w14:textId="77777777">
            <w:r>
              <w:t>In gang gezet</w:t>
            </w:r>
          </w:p>
        </w:tc>
      </w:tr>
      <w:tr w:rsidRPr="00A96477" w:rsidR="00933A48" w:rsidTr="00933A48" w14:paraId="76B2E1D3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B79F65C" w14:textId="77777777">
            <w:r>
              <w:t>26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0ED0921" w14:textId="77777777">
            <w:r w:rsidRPr="00A96477">
              <w:t>Project Mainport Rotterdam (groot project)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0840B6E" w14:textId="77777777">
            <w:r w:rsidRPr="00A96477">
              <w:t>Voortgangsrapportage (light)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4B77000" w14:textId="77777777">
            <w:r w:rsidRPr="00A96477">
              <w:t>November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C507F33" w14:textId="77777777">
            <w:r w:rsidRPr="00A96477">
              <w:t>Algemeen overleg Scheepvaart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72CA124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62EC536" w14:textId="77777777">
            <w:r w:rsidRPr="00A96477">
              <w:t>Evt. stafnotitie bij voortgangsrapportage, (afhankelijk van inhoud rapportage)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50E58" w:rsidR="00933A48" w:rsidP="00933A48" w:rsidRDefault="00933A48" w14:paraId="1B506802" w14:textId="77777777">
            <w:r w:rsidRPr="00C50E58">
              <w:t>Voortgangs</w:t>
            </w:r>
            <w:r>
              <w:t>-</w:t>
            </w:r>
            <w:r w:rsidRPr="00C50E58">
              <w:t>rapportage afwachten</w:t>
            </w:r>
          </w:p>
        </w:tc>
      </w:tr>
      <w:tr w:rsidRPr="00A96477" w:rsidR="00933A48" w:rsidTr="00933A48" w14:paraId="072820BC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478E5855" w14:textId="77777777"/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A96477" w:rsidR="00933A48" w:rsidP="00933A48" w:rsidRDefault="00933A48" w14:paraId="3ADF984F" w14:textId="77777777">
            <w:r w:rsidRPr="00A96477">
              <w:t>LUCHTVAART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2EE2E9F7" w14:textId="77777777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2366559" w14:textId="77777777"/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0BDADF27" w14:textId="77777777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66AF8A25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7753A95F" w14:textId="77777777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96477" w:rsidR="00933A48" w:rsidP="00933A48" w:rsidRDefault="00933A48" w14:paraId="5F958BFC" w14:textId="77777777"/>
        </w:tc>
      </w:tr>
      <w:tr w:rsidRPr="00A96477" w:rsidR="00933A48" w:rsidTr="00933A48" w14:paraId="2AE20C55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97C8C23" w14:textId="77777777">
            <w:r>
              <w:t>27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A18EB44" w14:textId="77777777">
            <w:r>
              <w:t>Bescherming tegen mededinging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9064D4C" w14:textId="77777777">
            <w:r>
              <w:t>EU voorstel inzake bescherming mededinging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612D" w:rsidR="00933A48" w:rsidP="00933A48" w:rsidRDefault="00933A48" w14:paraId="21D01BED" w14:textId="77777777">
            <w:r>
              <w:t>Publicatie juni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7CC193B" w14:textId="77777777">
            <w:r>
              <w:t xml:space="preserve">Stafnotitie over relatie met eerdere debatten in TK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7BF0C6DE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F0A3C11" w14:textId="77777777">
            <w:r>
              <w:t>Stafnotitie EU-adviseur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72F59" w:rsidR="00933A48" w:rsidP="00933A48" w:rsidRDefault="00933A48" w14:paraId="26AF371D" w14:textId="77777777">
            <w:r>
              <w:t>Uitgevoerd</w:t>
            </w:r>
          </w:p>
        </w:tc>
      </w:tr>
      <w:tr w:rsidRPr="00A96477" w:rsidR="00933A48" w:rsidTr="00933A48" w14:paraId="2E0B733F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3A48" w:rsidP="00933A48" w:rsidRDefault="00933A48" w14:paraId="3CFFE694" w14:textId="77777777">
            <w:r>
              <w:t>28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03DA377" w14:textId="77777777">
            <w:r w:rsidRPr="00A96477">
              <w:t>Duurzaamheid luchtvaart</w:t>
            </w:r>
          </w:p>
          <w:p w:rsidRPr="00A96477" w:rsidR="00933A48" w:rsidP="00933A48" w:rsidRDefault="00933A48" w14:paraId="17B4F50F" w14:textId="77777777">
            <w:r w:rsidRPr="00A96477">
              <w:t>(prioritair EU-dossier)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1429F859" w14:textId="77777777">
            <w:r w:rsidRPr="00A96477">
              <w:t>Verordening reductie broeikasgasemissies luchtvaart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9293524" w14:textId="77777777">
            <w:r>
              <w:rPr>
                <w:lang w:val="en-GB"/>
              </w:rPr>
              <w:t>Publicatie</w:t>
            </w:r>
            <w:r w:rsidRPr="003F3A4F">
              <w:t xml:space="preserve"> februari</w:t>
            </w:r>
            <w:r w:rsidRPr="00A96477">
              <w:rPr>
                <w:lang w:val="en-GB"/>
              </w:rPr>
              <w:t xml:space="preserve"> 2017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CE87282" w14:textId="77777777">
            <w:r w:rsidRPr="00A96477">
              <w:t>Algemene overleggen/schriftelijke overleggen Milieuraden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6C7DA331" w14:textId="77777777"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AEA70F5" w14:textId="77777777">
            <w:r w:rsidRPr="00A96477">
              <w:t>EU-signaleringen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096124" w:rsidR="00933A48" w:rsidP="00933A48" w:rsidRDefault="00933A48" w14:paraId="7EFC3F0B" w14:textId="77777777">
            <w:pPr>
              <w:rPr>
                <w:highlight w:val="yellow"/>
              </w:rPr>
            </w:pPr>
            <w:r>
              <w:t xml:space="preserve">EP plenair </w:t>
            </w:r>
            <w:r w:rsidRPr="00414EFA">
              <w:t xml:space="preserve">gestemd in september. Mandaat Raad mogelijk in </w:t>
            </w:r>
            <w:r w:rsidRPr="00414EFA">
              <w:lastRenderedPageBreak/>
              <w:t>oktober</w:t>
            </w:r>
          </w:p>
        </w:tc>
      </w:tr>
      <w:tr w:rsidRPr="00A96477" w:rsidR="00933A48" w:rsidTr="00933A48" w14:paraId="4FD05EE1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851013F" w14:textId="77777777">
            <w:r w:rsidRPr="00A96477">
              <w:lastRenderedPageBreak/>
              <w:t>2</w:t>
            </w:r>
            <w:r>
              <w:t>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6A97AB2" w14:textId="77777777">
            <w:r w:rsidRPr="00A96477">
              <w:t>Single European Sky (SES)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4ED4C9F7" w14:textId="77777777">
            <w:r w:rsidRPr="00A96477">
              <w:t>Eindverslag rapporteurs Single European Sky en reactie staatssecretaris daarop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454F7A0" w14:textId="77777777">
            <w:pPr>
              <w:rPr>
                <w:lang w:val="en-GB"/>
              </w:rPr>
            </w:pPr>
            <w:r>
              <w:rPr>
                <w:lang w:val="en-GB"/>
              </w:rPr>
              <w:t>September</w:t>
            </w:r>
            <w:r w:rsidRPr="00A96477">
              <w:rPr>
                <w:lang w:val="en-GB"/>
              </w:rPr>
              <w:t xml:space="preserve"> 2016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5AAC885E" w14:textId="77777777">
            <w:r w:rsidRPr="00A96477">
              <w:t>Technische briefing ministerie voortgang Europees dossier en aanbevelingen gedaan door rapporteurs Belhaj en Van Helvert</w:t>
            </w:r>
            <w:r>
              <w:t xml:space="preserve"> september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27F876C9" w14:textId="77777777">
            <w:r>
              <w:t>Voorstel lid Jetten (D66)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477" w:rsidR="00933A48" w:rsidP="00933A48" w:rsidRDefault="00933A48" w14:paraId="01F1C16F" w14:textId="77777777">
            <w:r w:rsidRPr="00A96477">
              <w:t>Technische briefing organiseren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A96477" w:rsidR="00933A48" w:rsidP="00933A48" w:rsidRDefault="00933A48" w14:paraId="32966C95" w14:textId="77777777">
            <w:r>
              <w:t>Uitgevoerd</w:t>
            </w:r>
          </w:p>
        </w:tc>
      </w:tr>
    </w:tbl>
    <w:p w:rsidR="006A3C71" w:rsidP="00542FA5" w:rsidRDefault="006A3C71" w14:paraId="2BE74AEB" w14:textId="77777777"/>
    <w:p w:rsidR="00AF4120" w:rsidP="00542FA5" w:rsidRDefault="00AF4120" w14:paraId="2BE74AEC" w14:textId="77777777"/>
    <w:p w:rsidR="007609A8" w:rsidRDefault="007609A8" w14:paraId="32C0C353" w14:textId="04DB179A">
      <w:pPr>
        <w:rPr>
          <w:b/>
          <w:szCs w:val="18"/>
        </w:rPr>
      </w:pPr>
    </w:p>
    <w:sectPr w:rsidR="007609A8" w:rsidSect="006A3C71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74B6C" w14:textId="77777777" w:rsidR="00933A48" w:rsidRDefault="00933A48" w:rsidP="006A3C71">
      <w:r>
        <w:separator/>
      </w:r>
    </w:p>
  </w:endnote>
  <w:endnote w:type="continuationSeparator" w:id="0">
    <w:p w14:paraId="2BE74B6D" w14:textId="77777777" w:rsidR="00933A48" w:rsidRDefault="00933A48" w:rsidP="006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403255"/>
      <w:docPartObj>
        <w:docPartGallery w:val="Page Numbers (Bottom of Page)"/>
        <w:docPartUnique/>
      </w:docPartObj>
    </w:sdtPr>
    <w:sdtEndPr/>
    <w:sdtContent>
      <w:p w14:paraId="2BE74B6F" w14:textId="08604BB5" w:rsidR="00933A48" w:rsidRDefault="00933A48" w:rsidP="00EC449D">
        <w:pPr>
          <w:pStyle w:val="Voettekst"/>
          <w:jc w:val="center"/>
        </w:pPr>
        <w:r>
          <w:t xml:space="preserve">Jaarplanning versterking kennispositie cie IenM 2017 </w:t>
        </w:r>
        <w:r w:rsidR="00EC449D">
          <w:t>–</w:t>
        </w:r>
        <w:r>
          <w:t xml:space="preserve"> </w:t>
        </w:r>
        <w:r w:rsidR="00EC449D">
          <w:t xml:space="preserve">vastgesteld in </w:t>
        </w:r>
        <w:r w:rsidR="002336FE">
          <w:t>p</w:t>
        </w:r>
        <w:r w:rsidR="00EC449D">
          <w:t>rocedurevergadering</w:t>
        </w:r>
        <w:r w:rsidR="002336FE">
          <w:t xml:space="preserve"> 21</w:t>
        </w:r>
        <w:r w:rsidR="002336FE" w:rsidRPr="002336FE">
          <w:t xml:space="preserve"> september 2017</w:t>
        </w:r>
      </w:p>
      <w:p w14:paraId="2BE74B70" w14:textId="77777777" w:rsidR="00933A48" w:rsidRPr="00C00038" w:rsidRDefault="00933A48" w:rsidP="00C0003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D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74B6A" w14:textId="77777777" w:rsidR="00933A48" w:rsidRDefault="00933A48" w:rsidP="006A3C71">
      <w:r>
        <w:separator/>
      </w:r>
    </w:p>
  </w:footnote>
  <w:footnote w:type="continuationSeparator" w:id="0">
    <w:p w14:paraId="2BE74B6B" w14:textId="77777777" w:rsidR="00933A48" w:rsidRDefault="00933A48" w:rsidP="006A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437"/>
    <w:multiLevelType w:val="hybridMultilevel"/>
    <w:tmpl w:val="E034CDC6"/>
    <w:lvl w:ilvl="0" w:tplc="580AEB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15C0"/>
    <w:multiLevelType w:val="hybridMultilevel"/>
    <w:tmpl w:val="B7B8A462"/>
    <w:lvl w:ilvl="0" w:tplc="580AEB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B5D6B"/>
    <w:multiLevelType w:val="hybridMultilevel"/>
    <w:tmpl w:val="31D2A8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1"/>
    <w:rsid w:val="0006256A"/>
    <w:rsid w:val="00077F56"/>
    <w:rsid w:val="00081D67"/>
    <w:rsid w:val="000846F9"/>
    <w:rsid w:val="000A5E7B"/>
    <w:rsid w:val="000F4732"/>
    <w:rsid w:val="001E7B79"/>
    <w:rsid w:val="00222D26"/>
    <w:rsid w:val="0022686B"/>
    <w:rsid w:val="002336FE"/>
    <w:rsid w:val="002C56AE"/>
    <w:rsid w:val="002E5EC5"/>
    <w:rsid w:val="00313FBC"/>
    <w:rsid w:val="00314F87"/>
    <w:rsid w:val="00343FD7"/>
    <w:rsid w:val="003C17E6"/>
    <w:rsid w:val="00414EFA"/>
    <w:rsid w:val="0044155F"/>
    <w:rsid w:val="00476046"/>
    <w:rsid w:val="004A4C42"/>
    <w:rsid w:val="004F53C9"/>
    <w:rsid w:val="00542FA5"/>
    <w:rsid w:val="00586228"/>
    <w:rsid w:val="0059086A"/>
    <w:rsid w:val="00591BCD"/>
    <w:rsid w:val="005B1FD5"/>
    <w:rsid w:val="005B29E0"/>
    <w:rsid w:val="005B4344"/>
    <w:rsid w:val="005C2A88"/>
    <w:rsid w:val="005C576D"/>
    <w:rsid w:val="005D7C09"/>
    <w:rsid w:val="00616182"/>
    <w:rsid w:val="006655C4"/>
    <w:rsid w:val="006A3C71"/>
    <w:rsid w:val="006C7C72"/>
    <w:rsid w:val="007609A8"/>
    <w:rsid w:val="00765267"/>
    <w:rsid w:val="007A016D"/>
    <w:rsid w:val="007A141F"/>
    <w:rsid w:val="007D79B7"/>
    <w:rsid w:val="008300AC"/>
    <w:rsid w:val="008723BC"/>
    <w:rsid w:val="00882DD8"/>
    <w:rsid w:val="008976FF"/>
    <w:rsid w:val="00933A48"/>
    <w:rsid w:val="009913DD"/>
    <w:rsid w:val="009950F9"/>
    <w:rsid w:val="00A72F59"/>
    <w:rsid w:val="00A90381"/>
    <w:rsid w:val="00AB010D"/>
    <w:rsid w:val="00AB7361"/>
    <w:rsid w:val="00AE09B4"/>
    <w:rsid w:val="00AF4120"/>
    <w:rsid w:val="00B10D70"/>
    <w:rsid w:val="00B263F2"/>
    <w:rsid w:val="00B44806"/>
    <w:rsid w:val="00B83996"/>
    <w:rsid w:val="00C00038"/>
    <w:rsid w:val="00C16415"/>
    <w:rsid w:val="00C50E58"/>
    <w:rsid w:val="00C81CC2"/>
    <w:rsid w:val="00DA20D1"/>
    <w:rsid w:val="00DF749A"/>
    <w:rsid w:val="00E24109"/>
    <w:rsid w:val="00E378ED"/>
    <w:rsid w:val="00E817FD"/>
    <w:rsid w:val="00EC449D"/>
    <w:rsid w:val="00F24A39"/>
    <w:rsid w:val="00F3730F"/>
    <w:rsid w:val="00F5612D"/>
    <w:rsid w:val="00F671CD"/>
    <w:rsid w:val="00F91339"/>
    <w:rsid w:val="00FA30A5"/>
    <w:rsid w:val="00FC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BE74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3C71"/>
    <w:rPr>
      <w:rFonts w:ascii="Verdana" w:eastAsia="Calibri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C00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nhideWhenUsed/>
    <w:rsid w:val="006A3C7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A3C71"/>
    <w:rPr>
      <w:rFonts w:ascii="Verdana" w:eastAsia="Calibri" w:hAnsi="Verdana"/>
      <w:lang w:eastAsia="en-US"/>
    </w:rPr>
  </w:style>
  <w:style w:type="paragraph" w:styleId="Lijstalinea">
    <w:name w:val="List Paragraph"/>
    <w:basedOn w:val="Standaard"/>
    <w:uiPriority w:val="34"/>
    <w:qFormat/>
    <w:rsid w:val="006A3C71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6A3C71"/>
    <w:rPr>
      <w:vertAlign w:val="superscript"/>
    </w:rPr>
  </w:style>
  <w:style w:type="table" w:styleId="Tabelraster">
    <w:name w:val="Table Grid"/>
    <w:basedOn w:val="Standaardtabel"/>
    <w:rsid w:val="006A3C7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Kop1Char">
    <w:name w:val="Kop 1 Char"/>
    <w:basedOn w:val="Standaardalinea-lettertype"/>
    <w:link w:val="Kop1"/>
    <w:uiPriority w:val="99"/>
    <w:rsid w:val="00C00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tekst">
    <w:name w:val="header"/>
    <w:basedOn w:val="Standaard"/>
    <w:link w:val="KoptekstChar"/>
    <w:rsid w:val="00C000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00038"/>
    <w:rPr>
      <w:rFonts w:ascii="Verdana" w:eastAsia="Calibri" w:hAnsi="Verdana"/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C000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0038"/>
    <w:rPr>
      <w:rFonts w:ascii="Verdana" w:eastAsia="Calibri" w:hAnsi="Verdana"/>
      <w:sz w:val="18"/>
      <w:szCs w:val="22"/>
      <w:lang w:eastAsia="en-US"/>
    </w:rPr>
  </w:style>
  <w:style w:type="paragraph" w:styleId="Ballontekst">
    <w:name w:val="Balloon Text"/>
    <w:basedOn w:val="Standaard"/>
    <w:link w:val="BallontekstChar"/>
    <w:rsid w:val="00B8399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3996"/>
    <w:rPr>
      <w:rFonts w:ascii="Tahoma" w:eastAsia="Calibri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rsid w:val="008300A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300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300AC"/>
    <w:rPr>
      <w:rFonts w:ascii="Verdana" w:eastAsia="Calibri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30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300AC"/>
    <w:rPr>
      <w:rFonts w:ascii="Verdana" w:eastAsia="Calibri" w:hAnsi="Verdan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3C71"/>
    <w:rPr>
      <w:rFonts w:ascii="Verdana" w:eastAsia="Calibri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C00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nhideWhenUsed/>
    <w:rsid w:val="006A3C7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A3C71"/>
    <w:rPr>
      <w:rFonts w:ascii="Verdana" w:eastAsia="Calibri" w:hAnsi="Verdana"/>
      <w:lang w:eastAsia="en-US"/>
    </w:rPr>
  </w:style>
  <w:style w:type="paragraph" w:styleId="Lijstalinea">
    <w:name w:val="List Paragraph"/>
    <w:basedOn w:val="Standaard"/>
    <w:uiPriority w:val="34"/>
    <w:qFormat/>
    <w:rsid w:val="006A3C71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6A3C71"/>
    <w:rPr>
      <w:vertAlign w:val="superscript"/>
    </w:rPr>
  </w:style>
  <w:style w:type="table" w:styleId="Tabelraster">
    <w:name w:val="Table Grid"/>
    <w:basedOn w:val="Standaardtabel"/>
    <w:rsid w:val="006A3C7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Kop1Char">
    <w:name w:val="Kop 1 Char"/>
    <w:basedOn w:val="Standaardalinea-lettertype"/>
    <w:link w:val="Kop1"/>
    <w:uiPriority w:val="99"/>
    <w:rsid w:val="00C00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tekst">
    <w:name w:val="header"/>
    <w:basedOn w:val="Standaard"/>
    <w:link w:val="KoptekstChar"/>
    <w:rsid w:val="00C000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00038"/>
    <w:rPr>
      <w:rFonts w:ascii="Verdana" w:eastAsia="Calibri" w:hAnsi="Verdana"/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C000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0038"/>
    <w:rPr>
      <w:rFonts w:ascii="Verdana" w:eastAsia="Calibri" w:hAnsi="Verdana"/>
      <w:sz w:val="18"/>
      <w:szCs w:val="22"/>
      <w:lang w:eastAsia="en-US"/>
    </w:rPr>
  </w:style>
  <w:style w:type="paragraph" w:styleId="Ballontekst">
    <w:name w:val="Balloon Text"/>
    <w:basedOn w:val="Standaard"/>
    <w:link w:val="BallontekstChar"/>
    <w:rsid w:val="00B8399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3996"/>
    <w:rPr>
      <w:rFonts w:ascii="Tahoma" w:eastAsia="Calibri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rsid w:val="008300A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300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300AC"/>
    <w:rPr>
      <w:rFonts w:ascii="Verdana" w:eastAsia="Calibri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30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300AC"/>
    <w:rPr>
      <w:rFonts w:ascii="Verdana" w:eastAsia="Calibri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1746</ap:Words>
  <ap:Characters>9603</ap:Characters>
  <ap:DocSecurity>0</ap:DocSecurity>
  <ap:Lines>80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2017-08-14T13:01:00.0000000Z</lastPrinted>
  <dcterms:created xsi:type="dcterms:W3CDTF">2017-10-09T14:19:00.0000000Z</dcterms:created>
  <dcterms:modified xsi:type="dcterms:W3CDTF">2017-10-09T14:28:00.0000000Z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0x010100A787FF82BF116C4BB279498126F2C0EF</vt:lpwstr>
  </property>
</Properties>
</file>