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67290" w:rsidR="00E67290" w:rsidP="00E67290" w:rsidRDefault="00E53633">
      <w:pPr>
        <w:tabs>
          <w:tab w:val="left" w:pos="-720"/>
        </w:tabs>
        <w:suppressAutoHyphens/>
        <w:rPr>
          <w:rFonts w:asciiTheme="minorHAnsi" w:hAnsiTheme="minorHAnsi"/>
          <w:sz w:val="22"/>
          <w:u w:val="single"/>
        </w:rPr>
      </w:pPr>
      <w:r>
        <w:rPr>
          <w:rFonts w:asciiTheme="minorHAnsi" w:hAnsiTheme="minorHAnsi"/>
          <w:sz w:val="22"/>
          <w:u w:val="single"/>
        </w:rPr>
        <w:t>Position paper de heer N. Meijer, burgemeester Zandvoort ten behoeve van het r</w:t>
      </w:r>
      <w:r w:rsidRPr="00E67290" w:rsidR="00E67290">
        <w:rPr>
          <w:rFonts w:asciiTheme="minorHAnsi" w:hAnsiTheme="minorHAnsi"/>
          <w:sz w:val="22"/>
          <w:u w:val="single"/>
        </w:rPr>
        <w:t>ondeta</w:t>
      </w:r>
      <w:r>
        <w:rPr>
          <w:rFonts w:asciiTheme="minorHAnsi" w:hAnsiTheme="minorHAnsi"/>
          <w:sz w:val="22"/>
          <w:u w:val="single"/>
        </w:rPr>
        <w:t>felgesprek over h</w:t>
      </w:r>
      <w:r w:rsidR="00914FF5">
        <w:rPr>
          <w:rFonts w:asciiTheme="minorHAnsi" w:hAnsiTheme="minorHAnsi"/>
          <w:sz w:val="22"/>
          <w:u w:val="single"/>
        </w:rPr>
        <w:t>et Kustpact d.d. 5 oktober 2017</w:t>
      </w:r>
    </w:p>
    <w:p w:rsidRPr="00E67290" w:rsidR="00E67290" w:rsidP="00E67290" w:rsidRDefault="00E67290">
      <w:pPr>
        <w:tabs>
          <w:tab w:val="left" w:pos="-720"/>
        </w:tabs>
        <w:suppressAutoHyphens/>
        <w:rPr>
          <w:rFonts w:asciiTheme="minorHAnsi" w:hAnsiTheme="minorHAnsi"/>
          <w:b/>
          <w:sz w:val="22"/>
          <w:u w:val="single"/>
        </w:rPr>
      </w:pPr>
    </w:p>
    <w:p w:rsidRPr="00E53633" w:rsidR="00E53633" w:rsidP="00E53633" w:rsidRDefault="00E53633">
      <w:pPr>
        <w:pStyle w:val="Geenafstand"/>
        <w:rPr>
          <w:rFonts w:asciiTheme="minorHAnsi" w:hAnsiTheme="minorHAnsi"/>
          <w:b/>
          <w:sz w:val="22"/>
        </w:rPr>
      </w:pPr>
      <w:r w:rsidRPr="00E53633">
        <w:rPr>
          <w:rFonts w:asciiTheme="minorHAnsi" w:hAnsiTheme="minorHAnsi"/>
          <w:b/>
          <w:sz w:val="22"/>
        </w:rPr>
        <w:t>Scope</w:t>
      </w:r>
    </w:p>
    <w:p w:rsidR="00E53633" w:rsidP="00E53633" w:rsidRDefault="00E53633">
      <w:pPr>
        <w:pStyle w:val="Geenafstand"/>
        <w:rPr>
          <w:rFonts w:asciiTheme="minorHAnsi" w:hAnsiTheme="minorHAnsi"/>
          <w:sz w:val="22"/>
        </w:rPr>
      </w:pPr>
      <w:r>
        <w:rPr>
          <w:rFonts w:asciiTheme="minorHAnsi" w:hAnsiTheme="minorHAnsi"/>
          <w:sz w:val="22"/>
        </w:rPr>
        <w:t>Het doel van het</w:t>
      </w:r>
      <w:r w:rsidRPr="00E53633">
        <w:rPr>
          <w:rFonts w:asciiTheme="minorHAnsi" w:hAnsiTheme="minorHAnsi"/>
          <w:sz w:val="22"/>
        </w:rPr>
        <w:t xml:space="preserve"> rondetafelgesprek is om inzicht te verwerven in de vraag op welke wijze het Kustpact een helder en toepasbaar regime geeft voor welke mate van bebouwing van de Nederlandse kust mogelijk is. Daarnaast is het doel van het gesprek om inzicht te verwerven in hoe binnen en naast het Kustpact deze duidelijkheid mogelijk verder kan worden verschaft.</w:t>
      </w:r>
    </w:p>
    <w:p w:rsidR="00E53633" w:rsidP="00E67290" w:rsidRDefault="00E53633">
      <w:pPr>
        <w:pStyle w:val="Geenafstand"/>
        <w:rPr>
          <w:rFonts w:asciiTheme="minorHAnsi" w:hAnsiTheme="minorHAnsi"/>
          <w:sz w:val="22"/>
        </w:rPr>
      </w:pPr>
    </w:p>
    <w:p w:rsidR="00E67290" w:rsidP="00E67290" w:rsidRDefault="00E67290">
      <w:pPr>
        <w:pStyle w:val="Geenafstand"/>
        <w:rPr>
          <w:rFonts w:asciiTheme="minorHAnsi" w:hAnsiTheme="minorHAnsi"/>
          <w:sz w:val="22"/>
        </w:rPr>
      </w:pPr>
    </w:p>
    <w:p w:rsidR="00E53633" w:rsidP="00E53633" w:rsidRDefault="00E53633">
      <w:pPr>
        <w:pStyle w:val="Geenafstand"/>
        <w:numPr>
          <w:ilvl w:val="0"/>
          <w:numId w:val="3"/>
        </w:numPr>
        <w:ind w:left="360"/>
        <w:rPr>
          <w:rFonts w:asciiTheme="minorHAnsi" w:hAnsiTheme="minorHAnsi"/>
          <w:sz w:val="22"/>
        </w:rPr>
      </w:pPr>
      <w:r w:rsidRPr="00E53633">
        <w:rPr>
          <w:rFonts w:asciiTheme="minorHAnsi" w:hAnsiTheme="minorHAnsi"/>
          <w:sz w:val="22"/>
        </w:rPr>
        <w:t xml:space="preserve">Vanuit mijn betrokkenheid bij de totstandkoming van het Kustpact en de uitwerking daarvan in de provincie Noord-Holland neem ik deel aan het rondetafelgesprek. Ervaringen vanuit andere provincies zijn gebaseerd op </w:t>
      </w:r>
      <w:r w:rsidR="00B26013">
        <w:rPr>
          <w:rFonts w:asciiTheme="minorHAnsi" w:hAnsiTheme="minorHAnsi"/>
          <w:sz w:val="22"/>
        </w:rPr>
        <w:t>informatie van diverse bestuurders en</w:t>
      </w:r>
      <w:r w:rsidRPr="00B26013" w:rsidR="00B26013">
        <w:rPr>
          <w:rFonts w:asciiTheme="minorHAnsi" w:hAnsiTheme="minorHAnsi"/>
          <w:sz w:val="22"/>
        </w:rPr>
        <w:t xml:space="preserve"> </w:t>
      </w:r>
      <w:r w:rsidRPr="00E53633" w:rsidR="00B26013">
        <w:rPr>
          <w:rFonts w:asciiTheme="minorHAnsi" w:hAnsiTheme="minorHAnsi"/>
          <w:sz w:val="22"/>
        </w:rPr>
        <w:t>berichten</w:t>
      </w:r>
      <w:r w:rsidR="00B26013">
        <w:rPr>
          <w:rFonts w:asciiTheme="minorHAnsi" w:hAnsiTheme="minorHAnsi"/>
          <w:sz w:val="22"/>
        </w:rPr>
        <w:t xml:space="preserve"> uit de </w:t>
      </w:r>
      <w:r w:rsidRPr="00E53633">
        <w:rPr>
          <w:rFonts w:asciiTheme="minorHAnsi" w:hAnsiTheme="minorHAnsi"/>
          <w:sz w:val="22"/>
        </w:rPr>
        <w:t xml:space="preserve"> in diverse media</w:t>
      </w:r>
      <w:r>
        <w:rPr>
          <w:rFonts w:asciiTheme="minorHAnsi" w:hAnsiTheme="minorHAnsi"/>
          <w:sz w:val="22"/>
        </w:rPr>
        <w:t>.</w:t>
      </w:r>
    </w:p>
    <w:p w:rsidR="00E53633" w:rsidP="00E53633" w:rsidRDefault="00E53633">
      <w:pPr>
        <w:pStyle w:val="Geenafstand"/>
        <w:numPr>
          <w:ilvl w:val="0"/>
          <w:numId w:val="3"/>
        </w:numPr>
        <w:ind w:left="360"/>
        <w:rPr>
          <w:rFonts w:asciiTheme="minorHAnsi" w:hAnsiTheme="minorHAnsi"/>
          <w:sz w:val="22"/>
        </w:rPr>
      </w:pPr>
      <w:r>
        <w:rPr>
          <w:rFonts w:asciiTheme="minorHAnsi" w:hAnsiTheme="minorHAnsi"/>
          <w:sz w:val="22"/>
        </w:rPr>
        <w:t xml:space="preserve">Ik onderstreep de volgende uitgangspunten van het Kustpact: </w:t>
      </w:r>
      <w:r w:rsidRPr="00E53633">
        <w:rPr>
          <w:rFonts w:asciiTheme="minorHAnsi" w:hAnsiTheme="minorHAnsi"/>
          <w:sz w:val="22"/>
        </w:rPr>
        <w:t xml:space="preserve">De kust is van ons allemaal; dat is het gemeenschappelijk standpunt van waaruit alle partners met elkaar in gesprek zijn om te komen tot een Toekomst Perspectief Kust ( TPK). </w:t>
      </w:r>
      <w:r w:rsidRPr="00E53633">
        <w:rPr>
          <w:rFonts w:asciiTheme="minorHAnsi" w:hAnsiTheme="minorHAnsi"/>
          <w:sz w:val="22"/>
        </w:rPr>
        <w:br/>
        <w:t>Doel is om te komen tot een gezamenlijk ontwikkeld en gedragen toekomstperspectief waar we trots op kunnen zijn. Alle partijen onderstrepen het belang om te komen tot een goede balans tussen bescherming en behoud van de kust enerzijds en de ontwikkeling van de kust anderzijds. Dat is onze gemeenschappelijke horizon.</w:t>
      </w:r>
    </w:p>
    <w:p w:rsidR="00AE5A94" w:rsidP="00E53633" w:rsidRDefault="00DC7280">
      <w:pPr>
        <w:pStyle w:val="Geenafstand"/>
        <w:numPr>
          <w:ilvl w:val="0"/>
          <w:numId w:val="3"/>
        </w:numPr>
        <w:ind w:left="360"/>
        <w:rPr>
          <w:rFonts w:asciiTheme="minorHAnsi" w:hAnsiTheme="minorHAnsi"/>
          <w:sz w:val="22"/>
        </w:rPr>
      </w:pPr>
      <w:r w:rsidRPr="00914FF5">
        <w:rPr>
          <w:rFonts w:asciiTheme="minorHAnsi" w:hAnsiTheme="minorHAnsi"/>
          <w:sz w:val="22"/>
        </w:rPr>
        <w:t xml:space="preserve">De NH kustgemeenten zoeken samen met de provincie NH naar de toegevoegde waarde van een zonering/TPK t.o.v. de huidige wet en regelgeving inzake bebouwing op het Strand. </w:t>
      </w:r>
      <w:r w:rsidRPr="00914FF5" w:rsidR="00E53633">
        <w:rPr>
          <w:rFonts w:asciiTheme="minorHAnsi" w:hAnsiTheme="minorHAnsi"/>
          <w:sz w:val="22"/>
        </w:rPr>
        <w:t xml:space="preserve">De kust is </w:t>
      </w:r>
      <w:r w:rsidRPr="00914FF5">
        <w:rPr>
          <w:rFonts w:asciiTheme="minorHAnsi" w:hAnsiTheme="minorHAnsi"/>
          <w:sz w:val="22"/>
        </w:rPr>
        <w:t xml:space="preserve">immers </w:t>
      </w:r>
      <w:r w:rsidRPr="00914FF5" w:rsidR="00E53633">
        <w:rPr>
          <w:rFonts w:asciiTheme="minorHAnsi" w:hAnsiTheme="minorHAnsi"/>
          <w:sz w:val="22"/>
        </w:rPr>
        <w:t xml:space="preserve">beschermd door diverse wettelijke regelingen van gemeenten, provincie, waterschappen </w:t>
      </w:r>
      <w:r w:rsidR="00E53633">
        <w:rPr>
          <w:rFonts w:asciiTheme="minorHAnsi" w:hAnsiTheme="minorHAnsi"/>
          <w:sz w:val="22"/>
        </w:rPr>
        <w:t xml:space="preserve">etc. Waar is het mis gegaan met de kustontwikkeling in Nederland? </w:t>
      </w:r>
    </w:p>
    <w:p w:rsidRPr="00914FF5" w:rsidR="00E53633" w:rsidP="00AE5A94" w:rsidRDefault="00E53633">
      <w:pPr>
        <w:pStyle w:val="Geenafstand"/>
        <w:ind w:left="348"/>
        <w:rPr>
          <w:rFonts w:asciiTheme="minorHAnsi" w:hAnsiTheme="minorHAnsi"/>
          <w:sz w:val="22"/>
        </w:rPr>
      </w:pPr>
      <w:r>
        <w:rPr>
          <w:rFonts w:asciiTheme="minorHAnsi" w:hAnsiTheme="minorHAnsi"/>
          <w:sz w:val="22"/>
        </w:rPr>
        <w:t xml:space="preserve">Het is bepaald niet zo dat alle gemeenten plannen voor bebouwing koesteren. Diverse Noord-Hollandse kustgemeenten willen groene kuststroken behouden en beschermen. In veel </w:t>
      </w:r>
      <w:r w:rsidRPr="00914FF5">
        <w:rPr>
          <w:rFonts w:asciiTheme="minorHAnsi" w:hAnsiTheme="minorHAnsi"/>
          <w:sz w:val="22"/>
        </w:rPr>
        <w:t>gemeenten zijn na langdurig overleg met betrokken partijen op de toekomst gerichte (</w:t>
      </w:r>
      <w:proofErr w:type="spellStart"/>
      <w:r w:rsidRPr="00914FF5">
        <w:rPr>
          <w:rFonts w:asciiTheme="minorHAnsi" w:hAnsiTheme="minorHAnsi"/>
          <w:sz w:val="22"/>
        </w:rPr>
        <w:t>bestemmings</w:t>
      </w:r>
      <w:proofErr w:type="spellEnd"/>
      <w:r w:rsidRPr="00914FF5">
        <w:rPr>
          <w:rFonts w:asciiTheme="minorHAnsi" w:hAnsiTheme="minorHAnsi"/>
          <w:sz w:val="22"/>
        </w:rPr>
        <w:t>)plannen opgesteld. Met de discussies rond de ui</w:t>
      </w:r>
      <w:r w:rsidRPr="00914FF5" w:rsidR="00425CD1">
        <w:rPr>
          <w:rFonts w:asciiTheme="minorHAnsi" w:hAnsiTheme="minorHAnsi"/>
          <w:sz w:val="22"/>
        </w:rPr>
        <w:t xml:space="preserve">twerking van het Kustpact bestaat de kans dat </w:t>
      </w:r>
      <w:r w:rsidRPr="00914FF5">
        <w:rPr>
          <w:rFonts w:asciiTheme="minorHAnsi" w:hAnsiTheme="minorHAnsi"/>
          <w:sz w:val="22"/>
        </w:rPr>
        <w:t xml:space="preserve">opnieuw onrust gecreëerd en een balans in bestaande verhoudingen mogelijk </w:t>
      </w:r>
      <w:r w:rsidRPr="00914FF5" w:rsidR="00425CD1">
        <w:rPr>
          <w:rFonts w:asciiTheme="minorHAnsi" w:hAnsiTheme="minorHAnsi"/>
          <w:sz w:val="22"/>
        </w:rPr>
        <w:t xml:space="preserve">wordt </w:t>
      </w:r>
      <w:r w:rsidRPr="00914FF5">
        <w:rPr>
          <w:rFonts w:asciiTheme="minorHAnsi" w:hAnsiTheme="minorHAnsi"/>
          <w:sz w:val="22"/>
        </w:rPr>
        <w:t>verstoord. Ik wil dit graag toelichten met een concreet voorbeeld:</w:t>
      </w:r>
    </w:p>
    <w:p w:rsidR="00E53633" w:rsidP="00E53633" w:rsidRDefault="00E53633">
      <w:pPr>
        <w:pStyle w:val="Geenafstand"/>
        <w:ind w:left="348"/>
        <w:rPr>
          <w:rFonts w:asciiTheme="minorHAnsi" w:hAnsiTheme="minorHAnsi"/>
          <w:sz w:val="22"/>
        </w:rPr>
      </w:pPr>
      <w:r w:rsidRPr="00914FF5">
        <w:rPr>
          <w:rFonts w:asciiTheme="minorHAnsi" w:hAnsiTheme="minorHAnsi"/>
          <w:sz w:val="22"/>
        </w:rPr>
        <w:t xml:space="preserve">In </w:t>
      </w:r>
      <w:r>
        <w:rPr>
          <w:rFonts w:asciiTheme="minorHAnsi" w:hAnsiTheme="minorHAnsi"/>
          <w:sz w:val="22"/>
        </w:rPr>
        <w:t>het gebied Kennemerland (het gedeelte ten zuiden van het Noordzeekanaal) is na een intensief proces van ca. 6 jaar een ontwikkelperspectief binnenduinrand Kennemerland tot stand gekomen waarin diverse overheden en andere maatschappelijke organisaties invulling hebben geven aan een evenwichtige ontwikkeling van de Binnenduinrand. In dit perspectief wordt terecht de vraag gesteld wat de toegevoegde waarde is van een zonering van de binnenduinrand vanuit de opdracht in het Kustpact.</w:t>
      </w:r>
      <w:r w:rsidR="00AE5A94">
        <w:rPr>
          <w:rFonts w:asciiTheme="minorHAnsi" w:hAnsiTheme="minorHAnsi"/>
          <w:sz w:val="22"/>
        </w:rPr>
        <w:t xml:space="preserve"> Mijn pleidooi is om zoveel mogelijk aan te sluiten bij bestaande regelgeving en nieuwe regelingen te beperken tot die gevallen waarin de eerdergenoemde balans aangetast dreigt te worden.</w:t>
      </w:r>
    </w:p>
    <w:p w:rsidRPr="00914FF5" w:rsidR="00E67290" w:rsidP="00E53633" w:rsidRDefault="00E67290">
      <w:pPr>
        <w:pStyle w:val="Geenafstand"/>
        <w:numPr>
          <w:ilvl w:val="0"/>
          <w:numId w:val="3"/>
        </w:numPr>
        <w:ind w:left="360"/>
        <w:rPr>
          <w:rFonts w:asciiTheme="minorHAnsi" w:hAnsiTheme="minorHAnsi"/>
          <w:sz w:val="22"/>
        </w:rPr>
      </w:pPr>
      <w:r w:rsidRPr="00E53633">
        <w:rPr>
          <w:rFonts w:asciiTheme="minorHAnsi" w:hAnsiTheme="minorHAnsi"/>
          <w:sz w:val="22"/>
        </w:rPr>
        <w:t xml:space="preserve">Gemeenten zijn de eerste overheid, ook voor de vraagstukken rond Kustontwikkeling. Die positie moet zijn gewaarborgd. Natuurlijk spelen vele belangen een rol, en worden relevante waarden beschermd in meerdere wetten/regelingen. Uiteindelijk is het aan de lokale overheid om al die belangen af te wegen en tot een besluit te komen. </w:t>
      </w:r>
      <w:r w:rsidR="00AE5A94">
        <w:rPr>
          <w:rFonts w:asciiTheme="minorHAnsi" w:hAnsiTheme="minorHAnsi"/>
          <w:sz w:val="22"/>
        </w:rPr>
        <w:t xml:space="preserve">Het Kustpact hanteert de bestaande bevoegdheidsverdeling als uitgangspunt. Het (h)erkennen van elkaars belang, rol, taak en verantwoordelijkheid zorgt voor herkenbaarheid en rust. Vanuit dit perspectief dient de uitwerking in zonering en Toekomstperspectief aan te sluiten bij de bevoegdheden van de </w:t>
      </w:r>
      <w:r w:rsidRPr="00914FF5" w:rsidR="00AE5A94">
        <w:rPr>
          <w:rFonts w:asciiTheme="minorHAnsi" w:hAnsiTheme="minorHAnsi"/>
          <w:sz w:val="22"/>
        </w:rPr>
        <w:t>betrokken overheden. In Noord-Holland is vanuit een zeker enthousiasme in een proces van co-creatie ruimte gegeven aan (mogelijke) invullingen op verschillende niveaus</w:t>
      </w:r>
      <w:r w:rsidRPr="00914FF5" w:rsidR="00425CD1">
        <w:rPr>
          <w:rFonts w:asciiTheme="minorHAnsi" w:hAnsiTheme="minorHAnsi"/>
          <w:sz w:val="22"/>
        </w:rPr>
        <w:t xml:space="preserve">. Dit heeft onbedoeld geleid tot discussie  </w:t>
      </w:r>
      <w:r w:rsidRPr="00914FF5" w:rsidR="00AE5A94">
        <w:rPr>
          <w:rFonts w:asciiTheme="minorHAnsi" w:hAnsiTheme="minorHAnsi"/>
          <w:sz w:val="22"/>
        </w:rPr>
        <w:t>over de rolverdeling van diverse overheden</w:t>
      </w:r>
      <w:r w:rsidRPr="00914FF5" w:rsidR="00425CD1">
        <w:rPr>
          <w:rFonts w:asciiTheme="minorHAnsi" w:hAnsiTheme="minorHAnsi"/>
          <w:sz w:val="22"/>
        </w:rPr>
        <w:t xml:space="preserve"> en  heeft het proces van </w:t>
      </w:r>
      <w:r w:rsidRPr="00914FF5" w:rsidR="00AE5A94">
        <w:rPr>
          <w:rFonts w:asciiTheme="minorHAnsi" w:hAnsiTheme="minorHAnsi"/>
          <w:sz w:val="22"/>
        </w:rPr>
        <w:t>ui</w:t>
      </w:r>
      <w:r w:rsidRPr="00914FF5" w:rsidR="00425CD1">
        <w:rPr>
          <w:rFonts w:asciiTheme="minorHAnsi" w:hAnsiTheme="minorHAnsi"/>
          <w:sz w:val="22"/>
        </w:rPr>
        <w:t>twerking vertraagd</w:t>
      </w:r>
      <w:r w:rsidRPr="00914FF5" w:rsidR="00AE5A94">
        <w:rPr>
          <w:rFonts w:asciiTheme="minorHAnsi" w:hAnsiTheme="minorHAnsi"/>
          <w:sz w:val="22"/>
        </w:rPr>
        <w:t xml:space="preserve">. </w:t>
      </w:r>
    </w:p>
    <w:p w:rsidR="00340402" w:rsidP="00E53633" w:rsidRDefault="0047597F">
      <w:pPr>
        <w:pStyle w:val="Geenafstand"/>
        <w:numPr>
          <w:ilvl w:val="0"/>
          <w:numId w:val="3"/>
        </w:numPr>
        <w:ind w:left="360"/>
        <w:rPr>
          <w:rFonts w:asciiTheme="minorHAnsi" w:hAnsiTheme="minorHAnsi"/>
          <w:sz w:val="22"/>
        </w:rPr>
      </w:pPr>
      <w:r w:rsidRPr="00914FF5">
        <w:rPr>
          <w:rFonts w:asciiTheme="minorHAnsi" w:hAnsiTheme="minorHAnsi"/>
          <w:sz w:val="22"/>
        </w:rPr>
        <w:t>Het Kustpact spreekt over zonering waarbinnen wel of geen ruimte wordt gecreëerd voor nieuwe recreatieve</w:t>
      </w:r>
      <w:r w:rsidRPr="00914FF5" w:rsidR="004C4048">
        <w:rPr>
          <w:rFonts w:asciiTheme="minorHAnsi" w:hAnsiTheme="minorHAnsi"/>
          <w:sz w:val="22"/>
        </w:rPr>
        <w:t xml:space="preserve"> bebouwing. In </w:t>
      </w:r>
      <w:r w:rsidRPr="00914FF5">
        <w:rPr>
          <w:rFonts w:asciiTheme="minorHAnsi" w:hAnsiTheme="minorHAnsi"/>
          <w:sz w:val="22"/>
        </w:rPr>
        <w:t>Noord-Holland</w:t>
      </w:r>
      <w:r w:rsidRPr="00914FF5" w:rsidR="00914FF5">
        <w:rPr>
          <w:rFonts w:asciiTheme="minorHAnsi" w:hAnsiTheme="minorHAnsi"/>
          <w:sz w:val="22"/>
        </w:rPr>
        <w:t xml:space="preserve"> wil</w:t>
      </w:r>
      <w:r w:rsidRPr="00914FF5" w:rsidR="004C4048">
        <w:rPr>
          <w:rFonts w:asciiTheme="minorHAnsi" w:hAnsiTheme="minorHAnsi"/>
          <w:sz w:val="22"/>
        </w:rPr>
        <w:t xml:space="preserve"> een aantal partijen in het TPK ook discussiëren</w:t>
      </w:r>
      <w:r w:rsidRPr="00914FF5">
        <w:rPr>
          <w:rFonts w:asciiTheme="minorHAnsi" w:hAnsiTheme="minorHAnsi"/>
          <w:sz w:val="22"/>
        </w:rPr>
        <w:t xml:space="preserve"> </w:t>
      </w:r>
      <w:r w:rsidRPr="00914FF5">
        <w:rPr>
          <w:rFonts w:asciiTheme="minorHAnsi" w:hAnsiTheme="minorHAnsi"/>
          <w:sz w:val="22"/>
        </w:rPr>
        <w:lastRenderedPageBreak/>
        <w:t xml:space="preserve">over vormen van gebruik. Gemeenten vinden dat zij bevoegd zijn hierover besluiten te nemen en </w:t>
      </w:r>
      <w:r w:rsidRPr="00340402">
        <w:rPr>
          <w:rFonts w:asciiTheme="minorHAnsi" w:hAnsiTheme="minorHAnsi"/>
          <w:sz w:val="22"/>
        </w:rPr>
        <w:t xml:space="preserve">vinden dat dit buiten de zonering moet blijven. </w:t>
      </w:r>
    </w:p>
    <w:p w:rsidRPr="00340402" w:rsidR="00E67290" w:rsidP="00E53633" w:rsidRDefault="0047597F">
      <w:pPr>
        <w:pStyle w:val="Geenafstand"/>
        <w:numPr>
          <w:ilvl w:val="0"/>
          <w:numId w:val="3"/>
        </w:numPr>
        <w:ind w:left="360"/>
        <w:rPr>
          <w:rFonts w:asciiTheme="minorHAnsi" w:hAnsiTheme="minorHAnsi"/>
          <w:sz w:val="22"/>
        </w:rPr>
      </w:pPr>
      <w:r w:rsidRPr="00340402">
        <w:rPr>
          <w:rFonts w:asciiTheme="minorHAnsi" w:hAnsiTheme="minorHAnsi"/>
          <w:sz w:val="22"/>
        </w:rPr>
        <w:t>Het Kustpact was een pact van verschillende organisaties, van overheden tot commerciële organisaties. De uitwerking in een Toekomstperspectief Kust en zonering in N</w:t>
      </w:r>
      <w:r w:rsidRPr="00340402" w:rsidR="00AE5A94">
        <w:rPr>
          <w:rFonts w:asciiTheme="minorHAnsi" w:hAnsiTheme="minorHAnsi"/>
          <w:sz w:val="22"/>
        </w:rPr>
        <w:t>oord-</w:t>
      </w:r>
      <w:r w:rsidRPr="00340402">
        <w:rPr>
          <w:rFonts w:asciiTheme="minorHAnsi" w:hAnsiTheme="minorHAnsi"/>
          <w:sz w:val="22"/>
        </w:rPr>
        <w:t>H</w:t>
      </w:r>
      <w:r w:rsidRPr="00340402" w:rsidR="00AE5A94">
        <w:rPr>
          <w:rFonts w:asciiTheme="minorHAnsi" w:hAnsiTheme="minorHAnsi"/>
          <w:sz w:val="22"/>
        </w:rPr>
        <w:t>olland</w:t>
      </w:r>
      <w:r w:rsidRPr="00340402">
        <w:rPr>
          <w:rFonts w:asciiTheme="minorHAnsi" w:hAnsiTheme="minorHAnsi"/>
          <w:sz w:val="22"/>
        </w:rPr>
        <w:t xml:space="preserve"> is eveneens ingezet met een gezamenlijke aanpak. </w:t>
      </w:r>
      <w:r w:rsidRPr="00340402" w:rsidR="00AE5A94">
        <w:rPr>
          <w:rFonts w:asciiTheme="minorHAnsi" w:hAnsiTheme="minorHAnsi"/>
          <w:sz w:val="22"/>
        </w:rPr>
        <w:t>Dit is een moeizaam proces gebleken omdat partijen verschillende bevoegdheden en verantwoordelijkheden hebben en er onduidelijkheid bestond over een aantal uitvoeringsaspecten van het Kustpact (relatie tot bestaande regelgeving, status en looptijd van zonering en Toekomstperspectief e</w:t>
      </w:r>
      <w:r w:rsidR="00914FF5">
        <w:rPr>
          <w:rFonts w:asciiTheme="minorHAnsi" w:hAnsiTheme="minorHAnsi"/>
          <w:sz w:val="22"/>
        </w:rPr>
        <w:t>.</w:t>
      </w:r>
      <w:r w:rsidRPr="00340402" w:rsidR="00AE5A94">
        <w:rPr>
          <w:rFonts w:asciiTheme="minorHAnsi" w:hAnsiTheme="minorHAnsi"/>
          <w:sz w:val="22"/>
        </w:rPr>
        <w:t>d</w:t>
      </w:r>
      <w:r w:rsidR="00914FF5">
        <w:rPr>
          <w:rFonts w:asciiTheme="minorHAnsi" w:hAnsiTheme="minorHAnsi"/>
          <w:sz w:val="22"/>
        </w:rPr>
        <w:t>.</w:t>
      </w:r>
      <w:r w:rsidRPr="00340402" w:rsidR="00AE5A94">
        <w:rPr>
          <w:rFonts w:asciiTheme="minorHAnsi" w:hAnsiTheme="minorHAnsi"/>
          <w:sz w:val="22"/>
        </w:rPr>
        <w:t xml:space="preserve">). Werkende weg is die duidelijkheid grotendeels gecreëerd, maar dat heeft veel tijd gekost. </w:t>
      </w:r>
    </w:p>
    <w:p w:rsidRPr="00914FF5" w:rsidR="0047597F" w:rsidP="00E53633" w:rsidRDefault="00AE5A94">
      <w:pPr>
        <w:pStyle w:val="Geenafstand"/>
        <w:numPr>
          <w:ilvl w:val="0"/>
          <w:numId w:val="3"/>
        </w:numPr>
        <w:ind w:left="360"/>
        <w:rPr>
          <w:rFonts w:asciiTheme="minorHAnsi" w:hAnsiTheme="minorHAnsi"/>
          <w:sz w:val="22"/>
        </w:rPr>
      </w:pPr>
      <w:r>
        <w:rPr>
          <w:rFonts w:asciiTheme="minorHAnsi" w:hAnsiTheme="minorHAnsi"/>
          <w:sz w:val="22"/>
        </w:rPr>
        <w:t>Bij</w:t>
      </w:r>
      <w:r w:rsidR="00340402">
        <w:rPr>
          <w:rFonts w:asciiTheme="minorHAnsi" w:hAnsiTheme="minorHAnsi"/>
          <w:sz w:val="22"/>
        </w:rPr>
        <w:t xml:space="preserve"> gemeenten bestond er ook </w:t>
      </w:r>
      <w:r>
        <w:rPr>
          <w:rFonts w:asciiTheme="minorHAnsi" w:hAnsiTheme="minorHAnsi"/>
          <w:sz w:val="22"/>
        </w:rPr>
        <w:t>o</w:t>
      </w:r>
      <w:r w:rsidR="0047597F">
        <w:rPr>
          <w:rFonts w:asciiTheme="minorHAnsi" w:hAnsiTheme="minorHAnsi"/>
          <w:sz w:val="22"/>
        </w:rPr>
        <w:t xml:space="preserve">nduidelijkheid over nieuwe recreatieve bebouwing (daar waar de zonering die toestaat) in relatie tot onbenutte bebouwingsmogelijkheden in bestaande (ruimtelijke) bestemmingsplannen. </w:t>
      </w:r>
      <w:r>
        <w:rPr>
          <w:rFonts w:asciiTheme="minorHAnsi" w:hAnsiTheme="minorHAnsi"/>
          <w:sz w:val="22"/>
        </w:rPr>
        <w:t>Ook de mogelijkheden van aanpassing van bebouwing in het kader van nieuwe marktontwikkelingen leidde tot veel vragen over kwantitatieve en kwalitatieve invullingen. Hierbij speelt het r</w:t>
      </w:r>
      <w:r w:rsidR="0047597F">
        <w:rPr>
          <w:rFonts w:asciiTheme="minorHAnsi" w:hAnsiTheme="minorHAnsi"/>
          <w:sz w:val="22"/>
        </w:rPr>
        <w:t xml:space="preserve">isico van schadeclaims voor het vervallen </w:t>
      </w:r>
      <w:r>
        <w:rPr>
          <w:rFonts w:asciiTheme="minorHAnsi" w:hAnsiTheme="minorHAnsi"/>
          <w:sz w:val="22"/>
        </w:rPr>
        <w:t xml:space="preserve">van niet gerealiseerde </w:t>
      </w:r>
      <w:r w:rsidRPr="00914FF5">
        <w:rPr>
          <w:rFonts w:asciiTheme="minorHAnsi" w:hAnsiTheme="minorHAnsi"/>
          <w:sz w:val="22"/>
        </w:rPr>
        <w:t xml:space="preserve">rechten nadrukkelijk een rol. </w:t>
      </w:r>
    </w:p>
    <w:p w:rsidRPr="00914FF5" w:rsidR="0047597F" w:rsidP="00E53633" w:rsidRDefault="0047597F">
      <w:pPr>
        <w:pStyle w:val="Geenafstand"/>
        <w:numPr>
          <w:ilvl w:val="0"/>
          <w:numId w:val="3"/>
        </w:numPr>
        <w:ind w:left="360"/>
        <w:rPr>
          <w:rFonts w:asciiTheme="minorHAnsi" w:hAnsiTheme="minorHAnsi"/>
          <w:sz w:val="22"/>
        </w:rPr>
      </w:pPr>
      <w:r w:rsidRPr="00914FF5">
        <w:rPr>
          <w:rFonts w:asciiTheme="minorHAnsi" w:hAnsiTheme="minorHAnsi"/>
          <w:sz w:val="22"/>
        </w:rPr>
        <w:t>Factor tijd en inrichting proces:  de provincie Noord-Holland heeft 10 maanden de tijd om de uitwerking van het Kustpact in overleg met alle betrokken organisaties te vertalen in de provinciale ruimtelijke verordening. Daar waar gemeenten na een langdurig ontwerp en overlegproces komen tot de vaststelling van een bestemmingsplan moet nu onder regie van de provincie in een te kort tijdsbeslag besluiten worden genomen ov</w:t>
      </w:r>
      <w:r w:rsidRPr="00914FF5" w:rsidR="00340402">
        <w:rPr>
          <w:rFonts w:asciiTheme="minorHAnsi" w:hAnsiTheme="minorHAnsi"/>
          <w:sz w:val="22"/>
        </w:rPr>
        <w:t>er een geüniformeerde zonering</w:t>
      </w:r>
      <w:r w:rsidRPr="00914FF5">
        <w:rPr>
          <w:rFonts w:asciiTheme="minorHAnsi" w:hAnsiTheme="minorHAnsi"/>
          <w:sz w:val="22"/>
        </w:rPr>
        <w:t xml:space="preserve">. Procesmatig bijzonder ongelukkig en in strijd met de bestaande </w:t>
      </w:r>
      <w:bookmarkStart w:name="_GoBack" w:id="0"/>
      <w:bookmarkEnd w:id="0"/>
      <w:r w:rsidRPr="00914FF5">
        <w:rPr>
          <w:rFonts w:asciiTheme="minorHAnsi" w:hAnsiTheme="minorHAnsi"/>
          <w:sz w:val="22"/>
        </w:rPr>
        <w:t xml:space="preserve">bevoegdheidsverdeling. </w:t>
      </w:r>
      <w:r w:rsidRPr="00914FF5" w:rsidR="00AE5A94">
        <w:rPr>
          <w:rFonts w:asciiTheme="minorHAnsi" w:hAnsiTheme="minorHAnsi"/>
          <w:sz w:val="22"/>
        </w:rPr>
        <w:t>De o</w:t>
      </w:r>
      <w:r w:rsidRPr="00914FF5">
        <w:rPr>
          <w:rFonts w:asciiTheme="minorHAnsi" w:hAnsiTheme="minorHAnsi"/>
          <w:sz w:val="22"/>
        </w:rPr>
        <w:t>plossing ligt</w:t>
      </w:r>
      <w:r w:rsidRPr="00914FF5" w:rsidR="00AE5A94">
        <w:rPr>
          <w:rFonts w:asciiTheme="minorHAnsi" w:hAnsiTheme="minorHAnsi"/>
          <w:sz w:val="22"/>
        </w:rPr>
        <w:t xml:space="preserve"> naar mijn mening  in provinciale kaderstelling</w:t>
      </w:r>
      <w:r w:rsidRPr="00914FF5">
        <w:rPr>
          <w:rFonts w:asciiTheme="minorHAnsi" w:hAnsiTheme="minorHAnsi"/>
          <w:sz w:val="22"/>
        </w:rPr>
        <w:t xml:space="preserve"> van bovenlokale/regionale belangen en uitwerking door gemeenten. </w:t>
      </w:r>
    </w:p>
    <w:p w:rsidRPr="00914FF5" w:rsidR="00E67290" w:rsidP="00AE5A94" w:rsidRDefault="0047597F">
      <w:pPr>
        <w:pStyle w:val="Geenafstand"/>
        <w:numPr>
          <w:ilvl w:val="0"/>
          <w:numId w:val="3"/>
        </w:numPr>
        <w:ind w:left="360"/>
        <w:rPr>
          <w:rFonts w:asciiTheme="minorHAnsi" w:hAnsiTheme="minorHAnsi"/>
          <w:sz w:val="22"/>
        </w:rPr>
      </w:pPr>
      <w:r w:rsidRPr="00914FF5">
        <w:rPr>
          <w:rFonts w:asciiTheme="minorHAnsi" w:hAnsiTheme="minorHAnsi"/>
          <w:sz w:val="22"/>
        </w:rPr>
        <w:t>Natuurlijk zijn gemeenten bereid in samenspraak met andere partijen te komen tot een evenwichtige en kwalitatie</w:t>
      </w:r>
      <w:r w:rsidRPr="00914FF5" w:rsidR="00340402">
        <w:rPr>
          <w:rFonts w:asciiTheme="minorHAnsi" w:hAnsiTheme="minorHAnsi"/>
          <w:sz w:val="22"/>
        </w:rPr>
        <w:t>ve ontwikkeling van de kust, vooral</w:t>
      </w:r>
      <w:r w:rsidRPr="00914FF5">
        <w:rPr>
          <w:rFonts w:asciiTheme="minorHAnsi" w:hAnsiTheme="minorHAnsi"/>
          <w:sz w:val="22"/>
        </w:rPr>
        <w:t xml:space="preserve"> in een ordentelijk proces en in afweging met bestaand beleid en bestaande belangen.</w:t>
      </w:r>
      <w:r w:rsidRPr="00914FF5" w:rsidR="00340402">
        <w:rPr>
          <w:rFonts w:asciiTheme="minorHAnsi" w:hAnsiTheme="minorHAnsi"/>
          <w:sz w:val="22"/>
        </w:rPr>
        <w:t xml:space="preserve"> Zorgvuldigheid staat voorop</w:t>
      </w:r>
      <w:r w:rsidRPr="00914FF5" w:rsidR="00AE5A94">
        <w:rPr>
          <w:rFonts w:asciiTheme="minorHAnsi" w:hAnsiTheme="minorHAnsi"/>
          <w:sz w:val="22"/>
        </w:rPr>
        <w:t xml:space="preserve"> in een gefaseerde en gelaagde aanpak, vanuit een breed gedragen wenkend Toekomstperspectief </w:t>
      </w:r>
      <w:r w:rsidRPr="00914FF5" w:rsidR="00340402">
        <w:rPr>
          <w:rFonts w:asciiTheme="minorHAnsi" w:hAnsiTheme="minorHAnsi"/>
          <w:sz w:val="22"/>
        </w:rPr>
        <w:t xml:space="preserve">om </w:t>
      </w:r>
      <w:r w:rsidRPr="00914FF5" w:rsidR="00AE5A94">
        <w:rPr>
          <w:rFonts w:asciiTheme="minorHAnsi" w:hAnsiTheme="minorHAnsi"/>
          <w:sz w:val="22"/>
        </w:rPr>
        <w:t>te komen tot een duurzame ontwikkeling van de (Noord-Hollandse) kust.</w:t>
      </w:r>
    </w:p>
    <w:p w:rsidRPr="00914FF5" w:rsidR="00AE5A94" w:rsidP="00AE5A94" w:rsidRDefault="00BB4659">
      <w:pPr>
        <w:pStyle w:val="Geenafstand"/>
        <w:numPr>
          <w:ilvl w:val="0"/>
          <w:numId w:val="3"/>
        </w:numPr>
        <w:suppressAutoHyphens/>
        <w:ind w:left="360"/>
        <w:rPr>
          <w:rFonts w:asciiTheme="minorHAnsi" w:hAnsiTheme="minorHAnsi"/>
          <w:sz w:val="22"/>
        </w:rPr>
      </w:pPr>
      <w:r w:rsidRPr="00340402">
        <w:rPr>
          <w:rFonts w:asciiTheme="minorHAnsi" w:hAnsiTheme="minorHAnsi"/>
          <w:sz w:val="22"/>
        </w:rPr>
        <w:t>Mijn conc</w:t>
      </w:r>
      <w:r w:rsidRPr="00340402" w:rsidR="00340402">
        <w:rPr>
          <w:rFonts w:asciiTheme="minorHAnsi" w:hAnsiTheme="minorHAnsi"/>
          <w:sz w:val="22"/>
        </w:rPr>
        <w:t xml:space="preserve">lusie is dat het Kustpact </w:t>
      </w:r>
      <w:r w:rsidRPr="00340402">
        <w:rPr>
          <w:rFonts w:asciiTheme="minorHAnsi" w:hAnsiTheme="minorHAnsi"/>
          <w:sz w:val="22"/>
        </w:rPr>
        <w:t xml:space="preserve">kansen biedt voor een duurzame ontwikkeling van de kust op basis van een gedragen visie van overheden en maatschappelijke organisaties. Dit vergt een proces dat aansluit bij bestaande planvorming (omgevingsvisie en –plannen), en waarin ruimte gegeven moet worden voor een (sub)regionale ontwikkeling op basis van een wenkend </w:t>
      </w:r>
      <w:r w:rsidRPr="00914FF5">
        <w:rPr>
          <w:rFonts w:asciiTheme="minorHAnsi" w:hAnsiTheme="minorHAnsi"/>
          <w:sz w:val="22"/>
        </w:rPr>
        <w:t xml:space="preserve">Toekomstperspectief. Hierbij denk ik aan een ontwikkeling voor de (middel)lange termijn. De opdracht vanuit het Kustpact om binnen één jaar een zonering vast te stellen, </w:t>
      </w:r>
      <w:r w:rsidRPr="00914FF5" w:rsidR="00340402">
        <w:rPr>
          <w:rFonts w:asciiTheme="minorHAnsi" w:hAnsiTheme="minorHAnsi"/>
          <w:sz w:val="22"/>
        </w:rPr>
        <w:t>werd bemoeilijkt doordat</w:t>
      </w:r>
      <w:r w:rsidRPr="00914FF5">
        <w:rPr>
          <w:rFonts w:asciiTheme="minorHAnsi" w:hAnsiTheme="minorHAnsi"/>
          <w:sz w:val="22"/>
        </w:rPr>
        <w:t xml:space="preserve"> lange termijnontwikkelingen meer uitwerkingstijd (ook in de gemeentelijke samenwerking) vergen en omdat een gedeta</w:t>
      </w:r>
      <w:r w:rsidRPr="00914FF5" w:rsidR="00340402">
        <w:rPr>
          <w:rFonts w:asciiTheme="minorHAnsi" w:hAnsiTheme="minorHAnsi"/>
          <w:sz w:val="22"/>
        </w:rPr>
        <w:t>illeerde uitwerking concurreert</w:t>
      </w:r>
      <w:r w:rsidRPr="00914FF5">
        <w:rPr>
          <w:rFonts w:asciiTheme="minorHAnsi" w:hAnsiTheme="minorHAnsi"/>
          <w:sz w:val="22"/>
        </w:rPr>
        <w:t xml:space="preserve"> met lokale processen waarin gemeenten de regierol vervullen. </w:t>
      </w:r>
      <w:r w:rsidRPr="00914FF5" w:rsidR="00914FF5">
        <w:rPr>
          <w:rFonts w:asciiTheme="minorHAnsi" w:hAnsiTheme="minorHAnsi"/>
          <w:sz w:val="22"/>
        </w:rPr>
        <w:t>Dat in Noord-</w:t>
      </w:r>
      <w:r w:rsidRPr="00914FF5" w:rsidR="001879A7">
        <w:rPr>
          <w:rFonts w:asciiTheme="minorHAnsi" w:hAnsiTheme="minorHAnsi"/>
          <w:sz w:val="22"/>
        </w:rPr>
        <w:t xml:space="preserve">Holland partijen elkaar toch lijken te vinden in </w:t>
      </w:r>
      <w:r w:rsidRPr="00914FF5" w:rsidR="00914FF5">
        <w:rPr>
          <w:rFonts w:asciiTheme="minorHAnsi" w:hAnsiTheme="minorHAnsi"/>
          <w:sz w:val="22"/>
        </w:rPr>
        <w:t>e</w:t>
      </w:r>
      <w:r w:rsidRPr="00914FF5" w:rsidR="001879A7">
        <w:rPr>
          <w:rFonts w:asciiTheme="minorHAnsi" w:hAnsiTheme="minorHAnsi"/>
          <w:sz w:val="22"/>
        </w:rPr>
        <w:t>en gezamenlijk gedragen Toekomst Perspectief Kust is een compliment aan de inzet van allen.</w:t>
      </w:r>
    </w:p>
    <w:p w:rsidRPr="00AE5A94" w:rsidR="00AE5A94" w:rsidP="00AE5A94" w:rsidRDefault="00AE5A94">
      <w:pPr>
        <w:pStyle w:val="Geenafstand"/>
        <w:tabs>
          <w:tab w:val="left" w:pos="-720"/>
        </w:tabs>
        <w:suppressAutoHyphens/>
        <w:rPr>
          <w:b/>
          <w:u w:val="single"/>
        </w:rPr>
      </w:pPr>
    </w:p>
    <w:p w:rsidR="00E67290" w:rsidP="00E67290" w:rsidRDefault="00AE5A94">
      <w:pPr>
        <w:tabs>
          <w:tab w:val="left" w:pos="-720"/>
        </w:tabs>
        <w:suppressAutoHyphens/>
      </w:pPr>
      <w:r>
        <w:t>Zandvoort, 28 september 2017,</w:t>
      </w:r>
    </w:p>
    <w:p w:rsidR="00AE5A94" w:rsidP="00E67290" w:rsidRDefault="00AE5A94">
      <w:pPr>
        <w:tabs>
          <w:tab w:val="left" w:pos="-720"/>
        </w:tabs>
        <w:suppressAutoHyphens/>
      </w:pPr>
    </w:p>
    <w:p w:rsidR="00AE5A94" w:rsidP="00E67290" w:rsidRDefault="00AE5A94">
      <w:pPr>
        <w:tabs>
          <w:tab w:val="left" w:pos="-720"/>
        </w:tabs>
        <w:suppressAutoHyphens/>
      </w:pPr>
    </w:p>
    <w:p w:rsidR="00AE5A94" w:rsidP="00E67290" w:rsidRDefault="00AE5A94">
      <w:pPr>
        <w:tabs>
          <w:tab w:val="left" w:pos="-720"/>
        </w:tabs>
        <w:suppressAutoHyphens/>
      </w:pPr>
    </w:p>
    <w:p w:rsidR="00AE5A94" w:rsidP="00E67290" w:rsidRDefault="00AE5A94">
      <w:pPr>
        <w:tabs>
          <w:tab w:val="left" w:pos="-720"/>
        </w:tabs>
        <w:suppressAutoHyphens/>
      </w:pPr>
    </w:p>
    <w:p w:rsidR="00AE5A94" w:rsidP="00E67290" w:rsidRDefault="00AE5A94">
      <w:pPr>
        <w:tabs>
          <w:tab w:val="left" w:pos="-720"/>
        </w:tabs>
        <w:suppressAutoHyphens/>
      </w:pPr>
    </w:p>
    <w:p w:rsidRPr="00AE5A94" w:rsidR="00AE5A94" w:rsidP="00E67290" w:rsidRDefault="00AE5A94">
      <w:pPr>
        <w:tabs>
          <w:tab w:val="left" w:pos="-720"/>
        </w:tabs>
        <w:suppressAutoHyphens/>
      </w:pPr>
      <w:r>
        <w:t xml:space="preserve">mr </w:t>
      </w:r>
      <w:proofErr w:type="spellStart"/>
      <w:r>
        <w:t>N.Meijer</w:t>
      </w:r>
      <w:proofErr w:type="spellEnd"/>
      <w:r>
        <w:t>, burgemeester van Zandvoort.</w:t>
      </w:r>
    </w:p>
    <w:p w:rsidR="00E67290" w:rsidP="00E67290" w:rsidRDefault="00E67290">
      <w:pPr>
        <w:tabs>
          <w:tab w:val="left" w:pos="-720"/>
        </w:tabs>
        <w:suppressAutoHyphens/>
        <w:rPr>
          <w:b/>
          <w:u w:val="single"/>
        </w:rPr>
      </w:pPr>
    </w:p>
    <w:p w:rsidR="00E67290" w:rsidP="00E67290" w:rsidRDefault="00E67290">
      <w:pPr>
        <w:tabs>
          <w:tab w:val="left" w:pos="-720"/>
        </w:tabs>
        <w:suppressAutoHyphens/>
        <w:rPr>
          <w:b/>
          <w:u w:val="single"/>
        </w:rPr>
      </w:pPr>
    </w:p>
    <w:p w:rsidR="00E67290" w:rsidP="00E67290" w:rsidRDefault="00E67290">
      <w:pPr>
        <w:tabs>
          <w:tab w:val="left" w:pos="-720"/>
        </w:tabs>
        <w:suppressAutoHyphens/>
        <w:rPr>
          <w:b/>
          <w:u w:val="single"/>
        </w:rPr>
      </w:pPr>
    </w:p>
    <w:p w:rsidR="00E67290" w:rsidP="00E67290" w:rsidRDefault="00E67290">
      <w:pPr>
        <w:spacing w:before="48"/>
        <w:rPr>
          <w:rFonts w:eastAsia="Times New Roman"/>
          <w:szCs w:val="18"/>
          <w:lang w:eastAsia="nl-NL"/>
        </w:rPr>
      </w:pPr>
    </w:p>
    <w:p w:rsidR="001E268E" w:rsidP="00E67290" w:rsidRDefault="001E268E"/>
    <w:p w:rsidRPr="00E67290" w:rsidR="00E67290" w:rsidP="00E67290" w:rsidRDefault="00E67290"/>
    <w:sectPr w:rsidRPr="00E67290" w:rsidR="00E6729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71D4"/>
    <w:multiLevelType w:val="multilevel"/>
    <w:tmpl w:val="3BEC5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5D4CCF"/>
    <w:multiLevelType w:val="multilevel"/>
    <w:tmpl w:val="E910A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42B5BB2"/>
    <w:multiLevelType w:val="hybridMultilevel"/>
    <w:tmpl w:val="FC6EC6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643D5458"/>
    <w:multiLevelType w:val="hybridMultilevel"/>
    <w:tmpl w:val="A7828E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949"/>
    <w:rsid w:val="001879A7"/>
    <w:rsid w:val="001E268E"/>
    <w:rsid w:val="00340402"/>
    <w:rsid w:val="00397D04"/>
    <w:rsid w:val="003A4949"/>
    <w:rsid w:val="00425CD1"/>
    <w:rsid w:val="0047597F"/>
    <w:rsid w:val="004C4048"/>
    <w:rsid w:val="007519F5"/>
    <w:rsid w:val="00914FF5"/>
    <w:rsid w:val="00AE5A94"/>
    <w:rsid w:val="00B26013"/>
    <w:rsid w:val="00BB4659"/>
    <w:rsid w:val="00DC7280"/>
    <w:rsid w:val="00E53633"/>
    <w:rsid w:val="00E672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67290"/>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67290"/>
    <w:pPr>
      <w:spacing w:after="0" w:line="240" w:lineRule="auto"/>
    </w:pPr>
    <w:rPr>
      <w:rFonts w:ascii="Verdana" w:eastAsia="Calibri" w:hAnsi="Verdana"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67290"/>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67290"/>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3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1127</ap:Words>
  <ap:Characters>6199</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2017-09-29T07:09:00.0000000Z</lastPrinted>
  <dcterms:created xsi:type="dcterms:W3CDTF">2017-09-29T07:15:00.0000000Z</dcterms:created>
  <dcterms:modified xsi:type="dcterms:W3CDTF">2017-09-29T07:15:00.0000000Z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0x010100AF2FC8605620384EA7AD32C8C23FACCE</vt:lpwstr>
  </property>
</Properties>
</file>