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050CB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BFEE039" wp14:anchorId="31C3B4E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0E6" w:rsidRDefault="00DF20E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DF20E6" w:rsidRDefault="00DF20E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ED61AE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3BECC54C" wp14:editId="0559BF3E">
                  <wp:extent cx="2340869" cy="1583439"/>
                  <wp:effectExtent l="0" t="0" r="0" b="0"/>
                  <wp:docPr id="5" name="Afbeelding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ED61AE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561EA0" w:rsidRDefault="00561EA0">
            <w:pPr>
              <w:pStyle w:val="adres"/>
            </w:pPr>
            <w:r>
              <w:t>Aan de Voorzitter van de Tweede Kamer</w:t>
            </w:r>
          </w:p>
          <w:p w:rsidR="00561EA0" w:rsidRDefault="00EF784F">
            <w:pPr>
              <w:pStyle w:val="adres"/>
            </w:pPr>
            <w:r>
              <w:t>d</w:t>
            </w:r>
            <w:r w:rsidR="00561EA0">
              <w:t>er Staten-Generaal</w:t>
            </w:r>
          </w:p>
          <w:p w:rsidR="00561EA0" w:rsidRDefault="00561EA0">
            <w:pPr>
              <w:pStyle w:val="adres"/>
            </w:pPr>
            <w:r>
              <w:t>Postbus 20018</w:t>
            </w:r>
          </w:p>
          <w:p w:rsidR="00561EA0" w:rsidP="00561EA0" w:rsidRDefault="00561EA0">
            <w:pPr>
              <w:pStyle w:val="adres"/>
            </w:pPr>
            <w:r>
              <w:t xml:space="preserve">2500 EA  DEN HAAG 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ED61AE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561EA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18 september 2017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ED61AE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61EA0" w:rsidRDefault="00561EA0">
            <w:pPr>
              <w:pStyle w:val="datumonderwerp"/>
            </w:pPr>
            <w:r>
              <w:t>Vragen en opmerkingen over brief 30 mei 2017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ED61AE" w:rsidP="00ED61AE" w:rsidRDefault="00ED61AE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Rechtspleging en Rechtshandhaving</w:t>
            </w:r>
          </w:p>
          <w:p w:rsidR="00ED61AE" w:rsidP="00ED61AE" w:rsidRDefault="00ED61AE">
            <w:pPr>
              <w:pStyle w:val="witregel1"/>
            </w:pPr>
            <w:r>
              <w:t> </w:t>
            </w:r>
          </w:p>
          <w:p w:rsidR="00ED61AE" w:rsidP="00ED61AE" w:rsidRDefault="00ED61AE">
            <w:pPr>
              <w:pStyle w:val="afzendgegevens"/>
            </w:pPr>
            <w:r>
              <w:t>Turfmarkt 147</w:t>
            </w:r>
          </w:p>
          <w:p w:rsidRPr="00996BF5" w:rsidR="00ED61AE" w:rsidP="00ED61AE" w:rsidRDefault="00ED61AE">
            <w:pPr>
              <w:pStyle w:val="afzendgegevens"/>
              <w:rPr>
                <w:lang w:val="de-DE"/>
              </w:rPr>
            </w:pPr>
            <w:r w:rsidRPr="00996BF5">
              <w:rPr>
                <w:lang w:val="de-DE"/>
              </w:rPr>
              <w:t>2511 DP  Den Haag</w:t>
            </w:r>
          </w:p>
          <w:p w:rsidRPr="00996BF5" w:rsidR="00ED61AE" w:rsidP="00ED61AE" w:rsidRDefault="00ED61AE">
            <w:pPr>
              <w:pStyle w:val="afzendgegevens"/>
              <w:rPr>
                <w:lang w:val="de-DE"/>
              </w:rPr>
            </w:pPr>
            <w:r w:rsidRPr="00996BF5">
              <w:rPr>
                <w:lang w:val="de-DE"/>
              </w:rPr>
              <w:t>Postbus 20301</w:t>
            </w:r>
          </w:p>
          <w:p w:rsidRPr="00996BF5" w:rsidR="00ED61AE" w:rsidP="00ED61AE" w:rsidRDefault="00ED61AE">
            <w:pPr>
              <w:pStyle w:val="afzendgegevens"/>
              <w:rPr>
                <w:lang w:val="de-DE"/>
              </w:rPr>
            </w:pPr>
            <w:r w:rsidRPr="00996BF5">
              <w:rPr>
                <w:lang w:val="de-DE"/>
              </w:rPr>
              <w:t>2500 EH  Den Haag</w:t>
            </w:r>
          </w:p>
          <w:p w:rsidRPr="00996BF5" w:rsidR="00ED61AE" w:rsidP="00ED61AE" w:rsidRDefault="00ED61AE">
            <w:pPr>
              <w:pStyle w:val="afzendgegevens"/>
              <w:rPr>
                <w:lang w:val="de-DE"/>
              </w:rPr>
            </w:pPr>
            <w:r w:rsidRPr="00996BF5">
              <w:rPr>
                <w:lang w:val="de-DE"/>
              </w:rPr>
              <w:t>www.rijksoverheid.nl/venj</w:t>
            </w:r>
          </w:p>
          <w:p w:rsidRPr="00996BF5" w:rsidR="00ED61AE" w:rsidP="00ED61AE" w:rsidRDefault="00ED61AE">
            <w:pPr>
              <w:pStyle w:val="witregel1"/>
              <w:rPr>
                <w:lang w:val="de-DE"/>
              </w:rPr>
            </w:pPr>
            <w:r w:rsidRPr="00996BF5">
              <w:rPr>
                <w:lang w:val="de-DE"/>
              </w:rPr>
              <w:t> </w:t>
            </w:r>
          </w:p>
          <w:p w:rsidR="00ED61AE" w:rsidP="00ED61AE" w:rsidRDefault="00ED61AE">
            <w:pPr>
              <w:pStyle w:val="witregel2"/>
            </w:pPr>
          </w:p>
          <w:p w:rsidR="00ED61AE" w:rsidP="00ED61AE" w:rsidRDefault="00ED61AE">
            <w:pPr>
              <w:pStyle w:val="referentiekopjes"/>
            </w:pPr>
            <w:r>
              <w:t>Ons kenmerk</w:t>
            </w:r>
          </w:p>
          <w:p w:rsidR="00ED61AE" w:rsidP="00ED61AE" w:rsidRDefault="00ED61AE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2123356</w:t>
            </w:r>
            <w:r>
              <w:fldChar w:fldCharType="end"/>
            </w:r>
          </w:p>
          <w:p w:rsidR="00ED61AE" w:rsidP="00ED61AE" w:rsidRDefault="00ED61AE">
            <w:pPr>
              <w:pStyle w:val="witregel1"/>
            </w:pPr>
            <w:r>
              <w:t> </w:t>
            </w:r>
          </w:p>
          <w:p w:rsidR="00ED61AE" w:rsidP="00ED61AE" w:rsidRDefault="00ED61AE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D61AE" w:rsidP="00ED61AE" w:rsidRDefault="00ED61AE">
            <w:pPr>
              <w:pStyle w:val="referentiegegevens"/>
            </w:pPr>
          </w:p>
          <w:bookmarkEnd w:id="4"/>
          <w:p w:rsidR="00F75106" w:rsidP="00ED61AE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EF784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77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</w:tblGrid>
      <w:tr w:rsidRPr="00C22108" w:rsidR="00C22108" w:rsidTr="00EA0B22">
        <w:tc>
          <w:tcPr>
            <w:tcW w:w="7797" w:type="dxa"/>
          </w:tcPr>
          <w:p w:rsidR="00561EA0" w:rsidP="00ED61AE" w:rsidRDefault="00561EA0"/>
          <w:p w:rsidR="00561EA0" w:rsidP="00ED61AE" w:rsidRDefault="00561EA0"/>
          <w:p w:rsidR="00561EA0" w:rsidP="00ED61AE" w:rsidRDefault="00561EA0"/>
          <w:p w:rsidR="00561EA0" w:rsidP="00ED61AE" w:rsidRDefault="00561EA0"/>
          <w:p w:rsidR="00561EA0" w:rsidP="00ED61AE" w:rsidRDefault="00561EA0"/>
          <w:p w:rsidR="00F97B2B" w:rsidP="00ED61AE" w:rsidRDefault="00F97B2B">
            <w:r>
              <w:t>De vaste commissie voor Veiligheid en Justitie heeft een aantal vragen</w:t>
            </w:r>
            <w:r w:rsidR="00996BF5">
              <w:t xml:space="preserve"> gesteld</w:t>
            </w:r>
            <w:r>
              <w:t xml:space="preserve"> en opmerkingen gemaakt over mijn brief van 30 mei 2017 inzake rechtsbijstand en een publicatie in de Groene Amsterdammer van 18 mei 2017 (Kamerstuk</w:t>
            </w:r>
            <w:r w:rsidR="00996BF5">
              <w:t>ken II, 2016-2017,</w:t>
            </w:r>
            <w:r>
              <w:t xml:space="preserve"> 31</w:t>
            </w:r>
            <w:r w:rsidR="00996BF5">
              <w:t xml:space="preserve"> </w:t>
            </w:r>
            <w:r>
              <w:t xml:space="preserve">753, </w:t>
            </w:r>
            <w:r w:rsidR="00996BF5">
              <w:t xml:space="preserve">nr. </w:t>
            </w:r>
            <w:r>
              <w:t xml:space="preserve">139). </w:t>
            </w:r>
            <w:r w:rsidR="00ED61AE">
              <w:t xml:space="preserve">Ik verwijs u naar de bijlage voor mijn </w:t>
            </w:r>
            <w:r>
              <w:t>antwoorden.</w:t>
            </w:r>
          </w:p>
          <w:p w:rsidRPr="00C22108" w:rsidR="00865049" w:rsidP="002A6594" w:rsidRDefault="00865049"/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7732B5" w:rsidRDefault="007732B5">
            <w:bookmarkStart w:name="cursor" w:id="7"/>
            <w:bookmarkEnd w:id="7"/>
          </w:p>
          <w:p w:rsidR="00ED61AE" w:rsidP="00ED61AE" w:rsidRDefault="00ED61AE">
            <w:pPr>
              <w:pStyle w:val="broodtekst"/>
              <w:spacing w:line="240" w:lineRule="auto"/>
            </w:pPr>
            <w:r>
              <w:t>De Minister van Veiligheid en Justitie,</w:t>
            </w:r>
          </w:p>
          <w:p w:rsidR="007732B5" w:rsidRDefault="007732B5"/>
          <w:p w:rsidR="00561EA0" w:rsidRDefault="00561EA0"/>
          <w:p w:rsidR="00561EA0" w:rsidRDefault="00561EA0"/>
          <w:p w:rsidR="00561EA0" w:rsidRDefault="00561EA0"/>
          <w:p w:rsidR="00561EA0" w:rsidRDefault="00561EA0">
            <w:r>
              <w:t xml:space="preserve">S.A. Blok </w:t>
            </w:r>
          </w:p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ED61AE" w:rsidR="00ED61AE" w:rsidTr="004225D6">
              <w:tc>
                <w:tcPr>
                  <w:tcW w:w="7534" w:type="dxa"/>
                  <w:gridSpan w:val="3"/>
                  <w:shd w:val="clear" w:color="auto" w:fill="auto"/>
                </w:tcPr>
                <w:p w:rsidRPr="00ED61AE" w:rsidR="00ED61AE" w:rsidP="00ED61AE" w:rsidRDefault="00ED61AE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</w:p>
              </w:tc>
            </w:tr>
            <w:tr w:rsidRPr="00ED61AE" w:rsidR="00ED61AE" w:rsidTr="00F575B8">
              <w:tc>
                <w:tcPr>
                  <w:tcW w:w="7534" w:type="dxa"/>
                  <w:gridSpan w:val="3"/>
                  <w:shd w:val="clear" w:color="auto" w:fill="auto"/>
                </w:tcPr>
                <w:p w:rsidRPr="00ED61AE" w:rsidR="00ED61AE" w:rsidP="00ED61AE" w:rsidRDefault="00ED61AE">
                  <w:pPr>
                    <w:pStyle w:val="broodtekst"/>
                  </w:pPr>
                </w:p>
              </w:tc>
            </w:tr>
            <w:tr w:rsidRPr="00ED61AE" w:rsidR="00ED61AE" w:rsidTr="0043439F">
              <w:tc>
                <w:tcPr>
                  <w:tcW w:w="7534" w:type="dxa"/>
                  <w:gridSpan w:val="3"/>
                  <w:shd w:val="clear" w:color="auto" w:fill="auto"/>
                </w:tcPr>
                <w:p w:rsidRPr="00ED61AE" w:rsidR="00ED61AE" w:rsidP="00ED61AE" w:rsidRDefault="00ED61AE">
                  <w:pPr>
                    <w:pStyle w:val="broodtekst"/>
                  </w:pPr>
                </w:p>
              </w:tc>
            </w:tr>
            <w:tr w:rsidRPr="00ED61AE" w:rsidR="00ED61AE" w:rsidTr="00A06CE8">
              <w:tc>
                <w:tcPr>
                  <w:tcW w:w="7534" w:type="dxa"/>
                  <w:gridSpan w:val="3"/>
                  <w:shd w:val="clear" w:color="auto" w:fill="auto"/>
                </w:tcPr>
                <w:p w:rsidRPr="00ED61AE" w:rsidR="00ED61AE" w:rsidP="00ED61AE" w:rsidRDefault="00ED61AE">
                  <w:pPr>
                    <w:pStyle w:val="broodtekst"/>
                  </w:pPr>
                </w:p>
              </w:tc>
            </w:tr>
            <w:tr w:rsidRPr="00ED61AE" w:rsidR="00ED61AE" w:rsidTr="00CD6F28">
              <w:tc>
                <w:tcPr>
                  <w:tcW w:w="7534" w:type="dxa"/>
                  <w:gridSpan w:val="3"/>
                  <w:shd w:val="clear" w:color="auto" w:fill="auto"/>
                </w:tcPr>
                <w:p w:rsidRPr="00ED61AE" w:rsidR="00ED61AE" w:rsidP="00ED61AE" w:rsidRDefault="00ED61AE">
                  <w:pPr>
                    <w:pStyle w:val="broodtekst"/>
                  </w:pPr>
                </w:p>
              </w:tc>
            </w:tr>
            <w:tr w:rsidRPr="00ED61AE" w:rsidR="00ED61AE" w:rsidTr="00561EA0">
              <w:trPr>
                <w:trHeight w:val="330"/>
              </w:trPr>
              <w:tc>
                <w:tcPr>
                  <w:tcW w:w="4209" w:type="dxa"/>
                  <w:shd w:val="clear" w:color="auto" w:fill="auto"/>
                </w:tcPr>
                <w:p w:rsidRPr="00ED61AE" w:rsidR="00ED61AE" w:rsidP="00ED61AE" w:rsidRDefault="00ED61AE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ED61AE" w:rsidR="00ED61AE" w:rsidP="00ED61AE" w:rsidRDefault="00ED61AE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ED61AE" w:rsidR="00ED61AE" w:rsidP="00DF20E6" w:rsidRDefault="00ED61AE">
                  <w:pPr>
                    <w:pStyle w:val="in-table"/>
                  </w:pPr>
                </w:p>
              </w:tc>
            </w:tr>
          </w:tbl>
          <w:p w:rsidR="00ED61AE" w:rsidP="00ED61AE" w:rsidRDefault="00ED61AE">
            <w:pPr>
              <w:pStyle w:val="in-table"/>
            </w:pPr>
          </w:p>
          <w:bookmarkEnd w:id="9"/>
          <w:p w:rsidR="00F75106" w:rsidP="00ED61AE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E6" w:rsidRDefault="00DF20E6">
      <w:r>
        <w:separator/>
      </w:r>
    </w:p>
    <w:p w:rsidR="00DF20E6" w:rsidRDefault="00DF20E6"/>
    <w:p w:rsidR="00DF20E6" w:rsidRDefault="00DF20E6"/>
    <w:p w:rsidR="00DF20E6" w:rsidRDefault="00DF20E6"/>
  </w:endnote>
  <w:endnote w:type="continuationSeparator" w:id="0">
    <w:p w:rsidR="00DF20E6" w:rsidRDefault="00DF20E6">
      <w:r>
        <w:continuationSeparator/>
      </w:r>
    </w:p>
    <w:p w:rsidR="00DF20E6" w:rsidRDefault="00DF20E6"/>
    <w:p w:rsidR="00DF20E6" w:rsidRDefault="00DF20E6"/>
    <w:p w:rsidR="00DF20E6" w:rsidRDefault="00DF2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F784F">
            <w:fldChar w:fldCharType="begin"/>
          </w:r>
          <w:r w:rsidR="00EF784F">
            <w:instrText xml:space="preserve"> NUMPAGES   \* MERGEFORMAT </w:instrText>
          </w:r>
          <w:r w:rsidR="00EF784F">
            <w:fldChar w:fldCharType="separate"/>
          </w:r>
          <w:r w:rsidR="00EF784F">
            <w:t>1</w:t>
          </w:r>
          <w:r w:rsidR="00EF784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F784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D61AE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F784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EF784F">
            <w:fldChar w:fldCharType="begin"/>
          </w:r>
          <w:r w:rsidR="00EF784F">
            <w:instrText xml:space="preserve"> SECTIONPAGES   \* MERGEFORMAT </w:instrText>
          </w:r>
          <w:r w:rsidR="00EF784F">
            <w:fldChar w:fldCharType="separate"/>
          </w:r>
          <w:r w:rsidR="00ED61AE">
            <w:t>1</w:t>
          </w:r>
          <w:r w:rsidR="00EF784F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C102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D61AE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ED61A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D61AE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D61AE">
            <w:rPr>
              <w:rStyle w:val="Huisstijl-GegevenCharChar"/>
            </w:rPr>
            <w:instrText>7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F784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ED61AE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F784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EF784F">
            <w:fldChar w:fldCharType="begin"/>
          </w:r>
          <w:r w:rsidR="00EF784F">
            <w:instrText xml:space="preserve"> SECTIONPAGES   \* MERGEFORMAT </w:instrText>
          </w:r>
          <w:r w:rsidR="00EF784F">
            <w:fldChar w:fldCharType="separate"/>
          </w:r>
          <w:r w:rsidR="00ED61AE">
            <w:t>7</w:t>
          </w:r>
          <w:r w:rsidR="00EF784F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E6" w:rsidRDefault="00DF20E6">
      <w:r>
        <w:separator/>
      </w:r>
    </w:p>
  </w:footnote>
  <w:footnote w:type="continuationSeparator" w:id="0">
    <w:p w:rsidR="00DF20E6" w:rsidRDefault="00DF2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050CBA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31CCD69" wp14:editId="43010E9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F784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6050B1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F784F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6050B1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EF784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6050B1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6050B1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F784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EF784F">
                                  <w:t>31 augustus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EF784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F784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EF784F">
                                  <w:t>2123356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F784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6050B1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F784F">
                            <w:rPr>
                              <w:b/>
                            </w:rPr>
                            <w:t>Directoraat-Generaal Rechtspleging en Rechtshandhaving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6050B1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EF784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6050B1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6050B1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F784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EF784F">
                            <w:t>31 augustus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EF784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F784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EF784F">
                            <w:t>2123356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A9A4BDE" wp14:editId="2C5D4B4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121DD583" wp14:editId="1D94B99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0CB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DA095C4" wp14:editId="449E7E1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C102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25B30E60"/>
    <w:multiLevelType w:val="hybridMultilevel"/>
    <w:tmpl w:val="DD5E0B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>
    <w:nsid w:val="3CFA7AB2"/>
    <w:multiLevelType w:val="multilevel"/>
    <w:tmpl w:val="565CA006"/>
    <w:numStyleLink w:val="list-streepjes"/>
  </w:abstractNum>
  <w:abstractNum w:abstractNumId="24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7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1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>
    <w:nsid w:val="65A77F19"/>
    <w:multiLevelType w:val="multilevel"/>
    <w:tmpl w:val="2AECF202"/>
    <w:numStyleLink w:val="list-vinkaan"/>
  </w:abstractNum>
  <w:abstractNum w:abstractNumId="33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4">
    <w:nsid w:val="7338741E"/>
    <w:multiLevelType w:val="multilevel"/>
    <w:tmpl w:val="C340002C"/>
    <w:numStyleLink w:val="list-vinkuit"/>
  </w:abstractNum>
  <w:abstractNum w:abstractNumId="35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8"/>
  </w:num>
  <w:num w:numId="14">
    <w:abstractNumId w:val="18"/>
  </w:num>
  <w:num w:numId="15">
    <w:abstractNumId w:val="22"/>
  </w:num>
  <w:num w:numId="16">
    <w:abstractNumId w:val="30"/>
  </w:num>
  <w:num w:numId="17">
    <w:abstractNumId w:val="25"/>
  </w:num>
  <w:num w:numId="18">
    <w:abstractNumId w:val="29"/>
  </w:num>
  <w:num w:numId="19">
    <w:abstractNumId w:val="24"/>
  </w:num>
  <w:num w:numId="20">
    <w:abstractNumId w:val="11"/>
  </w:num>
  <w:num w:numId="21">
    <w:abstractNumId w:val="31"/>
  </w:num>
  <w:num w:numId="22">
    <w:abstractNumId w:val="14"/>
  </w:num>
  <w:num w:numId="23">
    <w:abstractNumId w:val="9"/>
  </w:num>
  <w:num w:numId="24">
    <w:abstractNumId w:val="35"/>
  </w:num>
  <w:num w:numId="25">
    <w:abstractNumId w:val="22"/>
  </w:num>
  <w:num w:numId="26">
    <w:abstractNumId w:val="30"/>
  </w:num>
  <w:num w:numId="27">
    <w:abstractNumId w:val="35"/>
  </w:num>
  <w:num w:numId="28">
    <w:abstractNumId w:val="29"/>
  </w:num>
  <w:num w:numId="29">
    <w:abstractNumId w:val="31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7"/>
  </w:num>
  <w:num w:numId="35">
    <w:abstractNumId w:val="33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6"/>
  </w:num>
  <w:num w:numId="41">
    <w:abstractNumId w:val="20"/>
  </w:num>
  <w:num w:numId="42">
    <w:abstractNumId w:val="33"/>
  </w:num>
  <w:num w:numId="43">
    <w:abstractNumId w:val="16"/>
  </w:num>
  <w:num w:numId="44">
    <w:abstractNumId w:val="23"/>
  </w:num>
  <w:num w:numId="45">
    <w:abstractNumId w:val="32"/>
  </w:num>
  <w:num w:numId="46">
    <w:abstractNumId w:val="34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355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existing=&quot;K%3A%5CDossiers%5CAfd.%20TR%20-%20Toegang%20Rechtsbestel%5CPost-Wolfsen%5CParlement%5Cuitspraken%20Teeven%5CBrieven%5Cbrief%20TK%202%5Caanbiedbrief%20schriftelijk%20overleg%20uitspraken%20Teeven.docx#Document&quot; lastuser-initials=&quot;KdJ&quot; lastuser-name=&quot;Krijn de Jonge - BD/DRB/TR&quot; model=&quot;brief-2010.xml&quot; profile=&quot;minjus&quot; target=&quot;Microsoft Word&quot; target-build=&quot;14.0.7176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Krijn de Jonge&lt;/p&gt;&lt;p style=&quot;afzendgegevens-italic&quot;&gt;coordinerend beleidsmedewerker&lt;/p&gt;&lt;p style=&quot;witregel1&quot;&gt; &lt;/p&gt;&lt;p style=&quot;afzendgegevens&quot;&gt;T  070 370 71 43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S.A. Blok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&quot; value=&quot;5&quot;&gt;&lt;afzender aanhef=&quot;1&quot; country-code=&quot;31&quot; country-id=&quot;NLD&quot; groetregel=&quot;1&quot; naam=&quot;S.A. Blok&quot; name=&quot;minister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Krijn de Jonge&quot; value=&quot;1&quot;&gt;&lt;afzender aanhef=&quot;1&quot; country-code=&quot;31&quot; country-id=&quot;NLD&quot; email=&quot;k.de.jonge@minvenj.nl&quot; gender=&quot;M&quot; groetregel=&quot;1&quot; mobiel=&quot;06-46986878&quot; naam=&quot;Krijn de Jonge&quot; name=&quot;Krijn de Jonge&quot; organisatie=&quot;206&quot; taal=&quot;1043&quot;&gt;&lt;taal functie=&quot;coordinerend beleidsmedewerker&quot; id=&quot;1043&quot;/&gt;&lt;taal functie=&quot;coordinerend beleidsmedewerker&quot; id=&quot;2057&quot;/&gt;&lt;taal functie=&quot;coordinerend beleidsmedewerker&quot; id=&quot;1031&quot;/&gt;&lt;taal functie=&quot;coordinerend beleidsmedewerker&quot; id=&quot;1036&quot;/&gt;&lt;taal functie=&quot;coordinerend beleidsmedewerker&quot; id=&quot;1034&quot;/&gt;&lt;/afzender&gt;&lt;/behandelddoor-item&gt;&lt;organisatie-item formatted-value=&quot;DGRR&quot; value=&quot;206&quot;&gt;&lt;organisatie facebook=&quot;&quot; id=&quot;206&quot; linkedin=&quot;&quot; twitter=&quot;&quot; youtube=&quot;&quot; zoekveld=&quot;DGRR&quot;&gt;&lt;taal baadres=&quot;Turfmarkt 147&quot; banknaam=&quot;&quot; banknummer=&quot;&quot; baplaats=&quot;Den Haag&quot; bapostcode=&quot;2511 DP&quot; bezoekadres=&quot;Bezoekadres\nTurfmarkt 147\n2511 DP Den Haag\nTelefoon 070 370 71 43\nFax 070 370 79 00\nwww.rijksoverheid.nl/venj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lichtblauw&quot; koptekst=&quot;\nDirectoraat-Generaal Rechtspleging en Rechtshandhaving\n&quot; land=&quot;Nederland&quot; logo=&quot;RO_J&quot; naamdirectie=&quot;&quot; naamdirectoraatgeneraal=&quot;Directoraat-Generaal Rechtspleging en Rechtshandhaving&quot; naamgebouw=&quot;&quot; omschrijving=&quot;DGRR&quot; paadres=&quot;20301&quot; paplaats=&quot;Den Haag&quot; papostcode=&quot;2500 EH&quot; payoff=&quot;Voor een veilige en rechtvaardige samenleving&quot; postadres=&quot;Postadres:\nPostbus 20301,\n2500 EH Den Haag&quot; taal=&quot;1043&quot; telefoonnummer=&quot;070 370 71 43&quot; vrij1=&quot;&quot; vrij2=&quot;&quot; vrij3=&quot;&quot; vrij4=&quot;&quot; vrij5=&quot;&quot; vrij6=&quot;&quot; vrij7=&quot;&quot; vrij8=&quot;&quot; vrijkopje=&quot;&quot; website=&quot;www.rijksoverheid.nl/venj&quot; zoekveld=&quot;DGRR&quot;/&gt;&lt;taal baadres=&quot;Turfmarkt 147&quot; banknaam=&quot;&quot; banknummer=&quot;&quot; baplaats=&quot;The Hague&quot; bapostcode=&quot;2511 DP&quot; bezoekadres=&quot;Bezoekadres\nTurfmarkt 147\n2511 DP The Hague\nTelefoon +31 70 370 71 43\nFax +31 70 370 79 00\nwww.rijksoverheid.nl/venj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lichtblauw&quot; koptekst=&quot;\nDirectorate General for the Administration of Justice and Law Enforcement\n&quot; land=&quot;The Netherlands&quot; logo=&quot;RO_J&quot; naamdirectie=&quot;&quot; naamdirectoraatgeneraal=&quot;Directorate General for the Administration of Justice and Law Enforcement&quot; naamgebouw=&quot;&quot; omschrijving=&quot;DGRR&quot; paadres=&quot;20301&quot; paplaats=&quot;The Hague&quot; papostcode=&quot;2500 EH&quot; payoff=&quot;&quot; postadres=&quot;Postadres:\nPostbus 20301,\n2500 EH The Hague&quot; taal=&quot;2057&quot; telefoonnummer=&quot;+31 70 370 71 43&quot; vrij1=&quot;&quot; vrij2=&quot;&quot; vrij3=&quot;&quot; vrij4=&quot;&quot; vrij5=&quot;&quot; vrij6=&quot;&quot; vrij7=&quot;&quot; vrij8=&quot;&quot; vrijkopje=&quot;&quot; website=&quot;www.rijksoverheid.nl/venj&quot; zoekveld=&quot;DGRR&quot;/&gt;&lt;taal baadres=&quot;Turfmarkt 147&quot; banknaam=&quot;&quot; banknummer=&quot;&quot; baplaats=&quot;Den Haag&quot; bapostcode=&quot;2511 DP&quot; bezoekadres=&quot;Bezoekadres\nTurfmarkt 147\n2511 DP Den Haag\nTelefoon +31 70 370 71 43\nFax +31 70 370 79 00\nwww.rijksoverheid.nl/venj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lichtblauw&quot; koptekst=&quot;\nGeneraldirektorat Rechtspflege und Rechtswahrung\n&quot; land=&quot;Niederlande&quot; logo=&quot;RO_J&quot; naamdirectie=&quot;&quot; naamdirectoraatgeneraal=&quot;Generaldirektorat Rechtspflege und Rechtswahrung&quot; naamgebouw=&quot;&quot; omschrijving=&quot;DGRR&quot; paadres=&quot;20301&quot; paplaats=&quot;Den Haag&quot; papostcode=&quot;2500 EH&quot; payoff=&quot;&quot; postadres=&quot;Postadres:\nPostbus 20301,\n2500 EH Den Haag&quot; taal=&quot;1031&quot; telefoonnummer=&quot;+31 70 370 71 43&quot; vrij1=&quot;&quot; vrij2=&quot;&quot; vrij3=&quot;&quot; vrij4=&quot;&quot; vrij5=&quot;&quot; vrij6=&quot;&quot; vrij7=&quot;&quot; vrij8=&quot;&quot; vrijkopje=&quot;&quot; website=&quot;www.rijksoverheid.nl/venj&quot; zoekveld=&quot;DGRR&quot;/&gt;&lt;taal baadres=&quot;Turfmarkt 147&quot; banknaam=&quot;&quot; banknummer=&quot;&quot; baplaats=&quot;La Haye&quot; bapostcode=&quot;2511 DP&quot; bezoekadres=&quot;Bezoekadres\nTurfmarkt 147\n2511 DP La Haye\nTelefoon +31 70 370 71 43\nFax +31 70 370 79 00\nwww.rijksoverheid.nl/venj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Générale de l'Administration de la justice et de l'Application du droit\n&quot; land=&quot;Pays-Bas&quot; logo=&quot;RO_J&quot; naamdirectie=&quot;&quot; naamdirectoraatgeneraal=&quot;Direction Générale de l'Administration de la justice et de l'Application du droit&quot; naamgebouw=&quot;&quot; omschrijving=&quot;DGRR&quot; paadres=&quot;20301&quot; paplaats=&quot;La Haye&quot; papostcode=&quot;2500 EH&quot; payoff=&quot;&quot; postadres=&quot;Postadres:\nPostbus 20301,\n2500 EH La Haye&quot; taal=&quot;1036&quot; telefoonnummer=&quot;+31 70 370 71 43&quot; vrij1=&quot;&quot; vrij2=&quot;&quot; vrij3=&quot;&quot; vrij4=&quot;&quot; vrij5=&quot;&quot; vrij6=&quot;&quot; vrij7=&quot;&quot; vrij8=&quot;&quot; vrijkopje=&quot;&quot; website=&quot;www.rijksoverheid.nl/venj&quot; zoekveld=&quot;DGRR&quot;/&gt;&lt;taal baadres=&quot;Turfmarkt 147&quot; banknaam=&quot;&quot; banknummer=&quot;&quot; baplaats=&quot;La Haya&quot; bapostcode=&quot;2511 DP&quot; bezoekadres=&quot;Bezoekadres\nTurfmarkt 147\n2511 DP La Haya\nTelefoon +31 70 370 71 43\nFax +31 70 370 79 00\nwww.rijksoverheid.nl/venj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General de Administración de Justicia y Mantenimiento del Orden Jurídico\n&quot; land=&quot;Países Bajos&quot; logo=&quot;RO_J&quot; naamdirectie=&quot;&quot; naamdirectoraatgeneraal=&quot;Dirección General de Administración de Justicia y Mantenimiento del Orden Jurídico&quot; naamgebouw=&quot;&quot; omschrijving=&quot;DGRR&quot; paadres=&quot;20301&quot; paplaats=&quot;La Haya&quot; papostcode=&quot;2500 EH&quot; payoff=&quot;&quot; postadres=&quot;Postadres:\nPostbus 20301,\n2500 EH La Haya&quot; taal=&quot;1034&quot; telefoonnummer=&quot;+31 70 370 71 43&quot; vrij1=&quot;&quot; vrij2=&quot;&quot; vrij3=&quot;&quot; vrij4=&quot;&quot; vrij5=&quot;&quot; vrij6=&quot;&quot; vrij7=&quot;&quot; vrij8=&quot;&quot; vrijkopje=&quot;&quot; website=&quot;www.rijksoverheid.nl/venj&quot; zoekveld=&quot;DGRR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vragen en opmerkingen over brief 30 mei 2017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1 43&quot; value=&quot;070 370 71 43&quot;&gt;&lt;phonenumber country-code=&quot;31&quot; number=&quot;070 370 71 43&quot;/&gt;&lt;/telorganisatie&gt;&lt;doorkiesnummer formatted-value=&quot;&quot; value=&quot;&quot;&gt;&lt;phonenumber/&gt;&lt;/doorkiesnummer&gt;&lt;mobiel formatted-value=&quot;06 469 868 78&quot; value=&quot;06-46986878&quot;&gt;&lt;phonenumber country-code=&quot;31&quot; number=&quot;06-46986878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Krijn de Jonge&quot;/&gt;&lt;email formatted-value=&quot;k.de.jonge@minvenj.nl&quot;/&gt;&lt;functie formatted-value=&quot;coordinerend beleidsmedewerker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1 augustus 2017&quot; value=&quot;2017-08-31T00:00:00&quot;/&gt;&lt;onskenmerk format-disabled=&quot;true&quot; formatted-value=&quot;2123356&quot; value=&quot;2123356&quot;/&gt;&lt;uwkenmerk formatted-value=&quot;&quot;/&gt;&lt;onderwerp format-disabled=&quot;true&quot; formatted-value=&quot;vragen en opmerkingen over brief 30 mei 2017&quot; value=&quot;vragen en opmerkingen over brief 30 mei 2017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DF20E6"/>
    <w:rsid w:val="0000037C"/>
    <w:rsid w:val="000129A4"/>
    <w:rsid w:val="00017CA0"/>
    <w:rsid w:val="00046D84"/>
    <w:rsid w:val="00050CBA"/>
    <w:rsid w:val="000E4FC7"/>
    <w:rsid w:val="00106413"/>
    <w:rsid w:val="00152A4E"/>
    <w:rsid w:val="001A233F"/>
    <w:rsid w:val="001B5B02"/>
    <w:rsid w:val="001C1654"/>
    <w:rsid w:val="001C2ACC"/>
    <w:rsid w:val="001F2248"/>
    <w:rsid w:val="00224531"/>
    <w:rsid w:val="00254ADE"/>
    <w:rsid w:val="00276E73"/>
    <w:rsid w:val="00282D52"/>
    <w:rsid w:val="002A6594"/>
    <w:rsid w:val="002E2813"/>
    <w:rsid w:val="003475D5"/>
    <w:rsid w:val="003640D2"/>
    <w:rsid w:val="003C3057"/>
    <w:rsid w:val="003C37EA"/>
    <w:rsid w:val="003E145C"/>
    <w:rsid w:val="0040796D"/>
    <w:rsid w:val="0044617B"/>
    <w:rsid w:val="004B3F63"/>
    <w:rsid w:val="00504914"/>
    <w:rsid w:val="00513AA5"/>
    <w:rsid w:val="005347EE"/>
    <w:rsid w:val="00561EA0"/>
    <w:rsid w:val="0059566B"/>
    <w:rsid w:val="005B585C"/>
    <w:rsid w:val="005C69EA"/>
    <w:rsid w:val="006050B1"/>
    <w:rsid w:val="00631CDF"/>
    <w:rsid w:val="00652887"/>
    <w:rsid w:val="00666B4A"/>
    <w:rsid w:val="00690E82"/>
    <w:rsid w:val="0069148F"/>
    <w:rsid w:val="006D1938"/>
    <w:rsid w:val="007732B5"/>
    <w:rsid w:val="00794445"/>
    <w:rsid w:val="007D5D44"/>
    <w:rsid w:val="00862F5C"/>
    <w:rsid w:val="00865049"/>
    <w:rsid w:val="0089073C"/>
    <w:rsid w:val="008A7B34"/>
    <w:rsid w:val="008F2989"/>
    <w:rsid w:val="00903EFD"/>
    <w:rsid w:val="00944B3F"/>
    <w:rsid w:val="00962908"/>
    <w:rsid w:val="00996BF5"/>
    <w:rsid w:val="009B09F2"/>
    <w:rsid w:val="009C1027"/>
    <w:rsid w:val="009C4778"/>
    <w:rsid w:val="009C5C2B"/>
    <w:rsid w:val="009F4231"/>
    <w:rsid w:val="009F6220"/>
    <w:rsid w:val="00A26BF8"/>
    <w:rsid w:val="00A3510E"/>
    <w:rsid w:val="00A70C99"/>
    <w:rsid w:val="00AB7486"/>
    <w:rsid w:val="00AF51AC"/>
    <w:rsid w:val="00B07A5A"/>
    <w:rsid w:val="00B2078A"/>
    <w:rsid w:val="00B46C81"/>
    <w:rsid w:val="00B6500F"/>
    <w:rsid w:val="00B7128C"/>
    <w:rsid w:val="00BD0E25"/>
    <w:rsid w:val="00BF2484"/>
    <w:rsid w:val="00C04509"/>
    <w:rsid w:val="00C22108"/>
    <w:rsid w:val="00CC3E4D"/>
    <w:rsid w:val="00D2034F"/>
    <w:rsid w:val="00D35DE7"/>
    <w:rsid w:val="00D8383D"/>
    <w:rsid w:val="00DB7EEE"/>
    <w:rsid w:val="00DC71C1"/>
    <w:rsid w:val="00DD1C86"/>
    <w:rsid w:val="00DF106B"/>
    <w:rsid w:val="00DF20E6"/>
    <w:rsid w:val="00E46F34"/>
    <w:rsid w:val="00EA0B22"/>
    <w:rsid w:val="00EA1556"/>
    <w:rsid w:val="00EC52EA"/>
    <w:rsid w:val="00ED61AE"/>
    <w:rsid w:val="00EF784F"/>
    <w:rsid w:val="00F034A3"/>
    <w:rsid w:val="00F21464"/>
    <w:rsid w:val="00F60DEA"/>
    <w:rsid w:val="00F75106"/>
    <w:rsid w:val="00F804E4"/>
    <w:rsid w:val="00F97B2B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annotation reference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rsid w:val="00B46C81"/>
    <w:rPr>
      <w:sz w:val="16"/>
      <w:szCs w:val="20"/>
    </w:rPr>
  </w:style>
  <w:style w:type="character" w:styleId="FootnoteReference">
    <w:name w:val="footnote reference"/>
    <w:basedOn w:val="DefaultParagraphFont"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DF20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20E6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rsid w:val="00D35DE7"/>
    <w:rPr>
      <w:rFonts w:ascii="Verdana" w:hAnsi="Verdana"/>
      <w:sz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D35DE7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rsid w:val="00D35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35DE7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DE7"/>
    <w:rPr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3E145C"/>
    <w:rPr>
      <w:rFonts w:ascii="Verdana" w:hAnsi="Verdana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45C"/>
    <w:rPr>
      <w:rFonts w:ascii="Verdana" w:hAnsi="Verdana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annotation reference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link w:val="FootnoteTextChar"/>
    <w:rsid w:val="00B46C81"/>
    <w:rPr>
      <w:sz w:val="16"/>
      <w:szCs w:val="20"/>
    </w:rPr>
  </w:style>
  <w:style w:type="character" w:styleId="FootnoteReference">
    <w:name w:val="footnote reference"/>
    <w:basedOn w:val="DefaultParagraphFont"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DF20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20E6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rsid w:val="00D35DE7"/>
    <w:rPr>
      <w:rFonts w:ascii="Verdana" w:hAnsi="Verdana"/>
      <w:sz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D35DE7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rsid w:val="00D35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35DE7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DE7"/>
    <w:rPr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3E145C"/>
    <w:rPr>
      <w:rFonts w:ascii="Verdana" w:hAnsi="Verdana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45C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ong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971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2017-09-15T13:27:00.0000000Z</lastPrinted>
  <dcterms:created xsi:type="dcterms:W3CDTF">2017-09-18T09:33:00.0000000Z</dcterms:created>
  <dcterms:modified xsi:type="dcterms:W3CDTF">2017-09-18T09:33:00.0000000Z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31 augustus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vragen en opmerkingen over brief 30 mei 2017</vt:lpwstr>
  </property>
  <property fmtid="{D5CDD505-2E9C-101B-9397-08002B2CF9AE}" pid="8" name="_onderwerp">
    <vt:lpwstr>Onderwerp</vt:lpwstr>
  </property>
  <property fmtid="{D5CDD505-2E9C-101B-9397-08002B2CF9AE}" pid="9" name="onskenmerk">
    <vt:lpwstr>2123356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Rechtspleging en Rechtshandhaving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Rechtspleging en Rechtshandhaving</vt:lpwstr>
  </property>
  <property fmtid="{D5CDD505-2E9C-101B-9397-08002B2CF9AE}" pid="30" name="functie">
    <vt:lpwstr>coordinerend 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0x01010011A3B5A20F4DE34386732D739B650C7D</vt:lpwstr>
  </property>
</Properties>
</file>