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05" w:rsidP="00753305" w:rsidRDefault="000B07D9">
      <w:pPr>
        <w:pStyle w:val="H2paragraafkop"/>
      </w:pPr>
      <w:r>
        <w:rPr>
          <w:noProof/>
        </w:rPr>
        <w:drawing>
          <wp:anchor distT="0" distB="0" distL="114300" distR="114300" simplePos="0" relativeHeight="251659264" behindDoc="1" locked="0" layoutInCell="1" allowOverlap="1" wp14:editId="5215D626" wp14:anchorId="1A4E8A21">
            <wp:simplePos x="0" y="0"/>
            <wp:positionH relativeFrom="page">
              <wp:posOffset>605790</wp:posOffset>
            </wp:positionH>
            <wp:positionV relativeFrom="page">
              <wp:posOffset>665480</wp:posOffset>
            </wp:positionV>
            <wp:extent cx="3275965" cy="647700"/>
            <wp:effectExtent l="0" t="0" r="635" b="0"/>
            <wp:wrapNone/>
            <wp:docPr id="5" name="Afbeelding 4" descr="M:\Huisstijl\Brief Sjablonen\Afbeeldingen\Woonbo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uisstijl\Brief Sjablonen\Afbeeldingen\Woonbond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596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305" w:rsidP="00753305" w:rsidRDefault="00753305">
      <w:pPr>
        <w:pStyle w:val="H2paragraafkop"/>
      </w:pPr>
    </w:p>
    <w:p w:rsidRPr="00753305" w:rsidR="00753305" w:rsidP="00753305" w:rsidRDefault="00753305">
      <w:pPr>
        <w:pStyle w:val="H2paragraafkop"/>
      </w:pPr>
      <w:r w:rsidRPr="00753305">
        <w:t>Gespreksnotitie t.b.v. rondetafelgesprek starters op de woningmarkt</w:t>
      </w:r>
    </w:p>
    <w:p w:rsidR="00753305" w:rsidP="00CF6E02" w:rsidRDefault="00753305"/>
    <w:p w:rsidR="00340431" w:rsidP="00CF6E02" w:rsidRDefault="00340431">
      <w:r>
        <w:t>De Woonbond is belangenbehartiger voor huurders en woningzoekenden in Nederland. In deze paper willen wij de penibele situatie van woningzoekenden, starters op de woningmarkt dus, uiteenzetten.</w:t>
      </w:r>
      <w:r w:rsidR="00753305">
        <w:t xml:space="preserve"> Wij zullen twee hoofdlijnen toelichten die debet zijn aan de problemen van starters en daarnaast een aantal oplossingen aandragen.</w:t>
      </w:r>
    </w:p>
    <w:p w:rsidR="00340431" w:rsidP="00CF6E02" w:rsidRDefault="00340431"/>
    <w:p w:rsidRPr="00551AEA" w:rsidR="00551AEA" w:rsidP="00CF6E02" w:rsidRDefault="00551AEA">
      <w:pPr>
        <w:rPr>
          <w:b/>
        </w:rPr>
      </w:pPr>
      <w:r w:rsidRPr="00551AEA">
        <w:rPr>
          <w:b/>
        </w:rPr>
        <w:t>Schaarste door lage bouwproductie</w:t>
      </w:r>
    </w:p>
    <w:p w:rsidRPr="0011307F" w:rsidR="00FA3CE8" w:rsidP="00FA3CE8" w:rsidRDefault="00FA3CE8">
      <w:pPr>
        <w:rPr>
          <w:i/>
        </w:rPr>
      </w:pPr>
      <w:r w:rsidRPr="0011307F">
        <w:rPr>
          <w:i/>
        </w:rPr>
        <w:t>Nieuwe woningnood</w:t>
      </w:r>
    </w:p>
    <w:p w:rsidR="00FA3CE8" w:rsidP="00FA3CE8" w:rsidRDefault="00FA3CE8">
      <w:pPr>
        <w:rPr>
          <w:noProof/>
        </w:rPr>
      </w:pPr>
      <w:r>
        <w:t xml:space="preserve">Woningnood lijkt een fenomeen uit de jaren zestig, maar helaas moeten we concluderen dat die de afgelopen jaren weer een stevige comeback heeft gemaakt. Veel </w:t>
      </w:r>
      <w:r w:rsidR="00FA2B1F">
        <w:t>jongeren</w:t>
      </w:r>
      <w:r>
        <w:t xml:space="preserve"> kunnen geen betaalbare huurwoning of koopwoning krijgen. De spanning op de woningmarkt neemt zodanig toe dat</w:t>
      </w:r>
      <w:r w:rsidR="00340431">
        <w:t xml:space="preserve"> startende</w:t>
      </w:r>
      <w:r>
        <w:t xml:space="preserve"> kopers en huurders de hoofdprijs moeten betalen. Zowel de huren als de koopprijzen rijzen de pan uit. Voor hen die deze hoofdprijs niet kunnen of willen betalen resteert krakkemikkige kamerbewoning, gedwongen samenwonen of akkoord te gaan met tijdelijke en flexibele woonruimte. Vooral starters zijn de dupe van de grote schaarste.</w:t>
      </w:r>
      <w:r w:rsidRPr="00FA3CE8">
        <w:rPr>
          <w:noProof/>
        </w:rPr>
        <w:t xml:space="preserve"> </w:t>
      </w:r>
    </w:p>
    <w:p w:rsidR="00FA3CE8" w:rsidP="00FA3CE8" w:rsidRDefault="00FA3CE8">
      <w:pPr>
        <w:rPr>
          <w:noProof/>
        </w:rPr>
      </w:pPr>
    </w:p>
    <w:p w:rsidR="00FA3CE8" w:rsidP="00FA3CE8" w:rsidRDefault="00FA3CE8">
      <w:r>
        <w:rPr>
          <w:noProof/>
        </w:rPr>
        <w:drawing>
          <wp:inline distT="0" distB="0" distL="0" distR="0" wp14:anchorId="765423DE" wp14:editId="14F0EE84">
            <wp:extent cx="4724400" cy="3547003"/>
            <wp:effectExtent l="0" t="0" r="0" b="0"/>
            <wp:docPr id="2" name="Afbeelding 2" descr="18Hervorming van de woningmarkt: niets doen is geen&#10;optie!&#10;| 09-03-2017&#10;Bouwvergunningen en&#10;woningbouwproductie 1995-20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Hervorming van de woningmarkt: niets doen is geen&#10;optie!&#10;| 09-03-2017&#10;Bouwvergunningen en&#10;woningbouwproductie 1995-2016&#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6637" cy="3548683"/>
                    </a:xfrm>
                    <a:prstGeom prst="rect">
                      <a:avLst/>
                    </a:prstGeom>
                    <a:noFill/>
                    <a:ln>
                      <a:noFill/>
                    </a:ln>
                  </pic:spPr>
                </pic:pic>
              </a:graphicData>
            </a:graphic>
          </wp:inline>
        </w:drawing>
      </w:r>
    </w:p>
    <w:p w:rsidR="00FA3CE8" w:rsidP="00551AEA" w:rsidRDefault="00FA3CE8"/>
    <w:p w:rsidR="00753305" w:rsidP="00551AEA" w:rsidRDefault="00753305"/>
    <w:p w:rsidR="00551AEA" w:rsidP="00551AEA" w:rsidRDefault="00551AEA">
      <w:r>
        <w:t xml:space="preserve">Dat de woningnood een comeback heeft gemaakt komt vooral doordat er de afgelopen jaren veel te weinig is gebouwd. </w:t>
      </w:r>
      <w:r w:rsidR="00FA3CE8">
        <w:t xml:space="preserve">In de grafiek hierboven, gemaakt door prof. Dr. P.J. Boelhouwer van de TU Delft, is te </w:t>
      </w:r>
      <w:r w:rsidR="00FA3CE8">
        <w:lastRenderedPageBreak/>
        <w:t xml:space="preserve">zien dat het aantal verleende bouwvergunningen en de daadwerkelijke bouwproductie sinds 2011 op een historisch dieptepunt verkeren. </w:t>
      </w:r>
    </w:p>
    <w:p w:rsidR="00FA3CE8" w:rsidP="00551AEA" w:rsidRDefault="00FA3CE8"/>
    <w:p w:rsidR="00FA3CE8" w:rsidP="00551AEA" w:rsidRDefault="00FA3CE8">
      <w:r>
        <w:t xml:space="preserve">Op basis van demografische ontwikkelingen is er alleen al vanuit de toename van het aantal huishoudens een jaarlijkse netto groei van minstens 60.000 woningen nodig, zo blijkt uit het woningmarktmodel Socrates van het ABF. Daarbovenop komt nog de noodzakelijke nieuwbouw vanwege de vervangingsvraag (ruim 10.000 woningen), </w:t>
      </w:r>
      <w:proofErr w:type="spellStart"/>
      <w:r>
        <w:t>extramuralisering</w:t>
      </w:r>
      <w:proofErr w:type="spellEnd"/>
      <w:r>
        <w:t xml:space="preserve"> (ruim 10.000 woningen) en de huisvesting van statushouders (circa 10.000 woningen). Een</w:t>
      </w:r>
      <w:r w:rsidR="00FA2B1F">
        <w:t xml:space="preserve"> jaarlijkse</w:t>
      </w:r>
      <w:r>
        <w:t xml:space="preserve"> productie van 100.000 nieuwbouwwoningen is daarom vereist</w:t>
      </w:r>
      <w:r>
        <w:t>. Met de huidige stand van de vergunningsaanvragen is dat zonder extra impuls echter onmogelijk.</w:t>
      </w:r>
    </w:p>
    <w:p w:rsidR="00551AEA" w:rsidP="00551AEA" w:rsidRDefault="00551AEA"/>
    <w:p w:rsidRPr="00603108" w:rsidR="00AC792E" w:rsidP="00AC792E" w:rsidRDefault="00AC792E">
      <w:pPr>
        <w:rPr>
          <w:i/>
        </w:rPr>
      </w:pPr>
      <w:r w:rsidRPr="00603108">
        <w:rPr>
          <w:i/>
        </w:rPr>
        <w:t>Vooral tekort aan sociale huurwoningen</w:t>
      </w:r>
    </w:p>
    <w:p w:rsidR="00AC792E" w:rsidP="00AC792E" w:rsidRDefault="00AC792E">
      <w:r>
        <w:t>Vooral in het segment betaalbare huurwoningen is er een</w:t>
      </w:r>
      <w:r w:rsidR="0021615B">
        <w:t xml:space="preserve"> groeiend tekort</w:t>
      </w:r>
      <w:r>
        <w:t xml:space="preserve">. Dat geldt niet alleen voor de overspannen gebieden, maar ook in andere delen van het land. </w:t>
      </w:r>
    </w:p>
    <w:p w:rsidR="00AC792E" w:rsidP="00AC792E" w:rsidRDefault="00AC792E">
      <w:r>
        <w:t>Corporaties hebben na 2012, mede door de verhuurderheffing, nauwelijks meer nieuw gebouwd. Tragisch di</w:t>
      </w:r>
      <w:r w:rsidR="00EA20B7">
        <w:t>eptepunt was 2015 met slechts 12.1</w:t>
      </w:r>
      <w:r>
        <w:t>00 woningen.</w:t>
      </w:r>
      <w:r w:rsidR="00EA20B7">
        <w:rPr>
          <w:rStyle w:val="Voetnootmarkering"/>
        </w:rPr>
        <w:footnoteReference w:id="1"/>
      </w:r>
      <w:r>
        <w:t xml:space="preserve"> Daarnaast zijn veel woningen verkocht of geliberaliseerd, waardoor het aantal sociale huurwoningen van particulieren en corporaties samen met zo’n 200.000 is afgenomen in de periode 2009-2015.</w:t>
      </w:r>
      <w:r w:rsidR="00EA20B7">
        <w:rPr>
          <w:rStyle w:val="Voetnootmarkering"/>
        </w:rPr>
        <w:footnoteReference w:id="2"/>
      </w:r>
    </w:p>
    <w:p w:rsidR="00EC6689" w:rsidP="00AC792E" w:rsidRDefault="00AC792E">
      <w:r>
        <w:t xml:space="preserve">Tegelijkertijd is er een toename van de vraag naar betaalbare huurwoningen. Sinds de economische crisis zijn de reële inkomens gedaald en is er een toename van mensen met onzekere inkomens. Ook de extra vraag vanuit de </w:t>
      </w:r>
      <w:proofErr w:type="spellStart"/>
      <w:r>
        <w:t>extramuralisering</w:t>
      </w:r>
      <w:proofErr w:type="spellEnd"/>
      <w:r>
        <w:t>, spoedzoekers en andere doelgroepen komt voor een groot deel terecht bij de sociale huurwoningen.</w:t>
      </w:r>
      <w:r w:rsidR="00EC6689">
        <w:t xml:space="preserve"> </w:t>
      </w:r>
    </w:p>
    <w:p w:rsidR="00EC6689" w:rsidP="00AC792E" w:rsidRDefault="00EC6689"/>
    <w:p w:rsidR="00AC792E" w:rsidP="00AC792E" w:rsidRDefault="00EC6689">
      <w:r>
        <w:t>Hierdoor kunnen veel starters nauwelijks terecht in de sociale sector: de wachtlijsten zijn simpelweg te lang. Hierdoor gaan zij vaak op</w:t>
      </w:r>
      <w:r w:rsidR="008246AC">
        <w:t xml:space="preserve"> zoek naar andere oplossingen. Langer thuis wonen, gedwongen samenwonen, kleine kamers.</w:t>
      </w:r>
      <w:r>
        <w:t xml:space="preserve"> De starters die toch een zelfstandige woning kunnen betrekken, betalen </w:t>
      </w:r>
      <w:r w:rsidR="008246AC">
        <w:t xml:space="preserve">buiten de sociale sector </w:t>
      </w:r>
      <w:r>
        <w:t>noodgedwongen veel te veel. Van de huurders jonger dan 25 jaar betaa</w:t>
      </w:r>
      <w:r w:rsidR="00564944">
        <w:t>lde in 2015</w:t>
      </w:r>
      <w:r>
        <w:t xml:space="preserve"> 22% meer dan 35% van het inkomen aan huur. Va</w:t>
      </w:r>
      <w:r w:rsidR="00564944">
        <w:t>n de kopers jonger dan 25 jaar wa</w:t>
      </w:r>
      <w:r>
        <w:t>s dat 18%.</w:t>
      </w:r>
      <w:r w:rsidR="008246AC">
        <w:rPr>
          <w:rStyle w:val="Voetnootmarkering"/>
        </w:rPr>
        <w:footnoteReference w:id="3"/>
      </w:r>
    </w:p>
    <w:p w:rsidR="00EE6675" w:rsidP="00AC792E" w:rsidRDefault="00EE6675"/>
    <w:p w:rsidR="00EE6675" w:rsidP="00AC792E" w:rsidRDefault="00EE6675">
      <w:r>
        <w:t xml:space="preserve">De alternatieven die starters kiezen leiden vaak tot een zwakkere rechtspositie. Zij tekenen noodgedwongen tijdelijke huurcontracten, waardoor zij na een aantal jaar opnieuw in een situatie komen waarbij zij wel een woning nodig hebben, maar schaarste heerst. </w:t>
      </w:r>
      <w:r w:rsidR="00340431">
        <w:t xml:space="preserve">De eerste jongeren die van campuscontract naar tijdelijk contract stromen zijn inmiddels gesignaleerd. Vooral in de particuliere sector, waar deze starters noodgedwongen op zijn aangewezen, wordt volop gewerkt met tijdelijke contracten. </w:t>
      </w:r>
    </w:p>
    <w:p w:rsidR="00AC792E" w:rsidP="00AC792E" w:rsidRDefault="00AC792E"/>
    <w:p w:rsidRPr="00551AEA" w:rsidR="00551AEA" w:rsidP="00CF6E02" w:rsidRDefault="00551AEA">
      <w:pPr>
        <w:rPr>
          <w:b/>
        </w:rPr>
      </w:pPr>
      <w:r w:rsidRPr="00551AEA">
        <w:rPr>
          <w:b/>
        </w:rPr>
        <w:t>Beperkte toegang starters</w:t>
      </w:r>
    </w:p>
    <w:p w:rsidR="00666B13" w:rsidP="00CF6E02" w:rsidRDefault="008246AC">
      <w:r>
        <w:t>Tegelijkertijd is er een fors gegroeide groep starters die niet meer welkom is in de sociale sector. Sinds 2011 is het voor lage middeninkomens met een jaarinkomen vanaf 33.000 euro</w:t>
      </w:r>
      <w:r w:rsidR="00CC522F">
        <w:t xml:space="preserve"> (later werd dit 38.000,-)</w:t>
      </w:r>
      <w:r>
        <w:t xml:space="preserve"> niet langer mogelijk om een sociale huurwoning in de corporatiesector te huren. Voor deze groepen wordt een flinke inspanning gedaan om woningen in het ‘middensegment’ beschikbaar te krijgen. </w:t>
      </w:r>
      <w:r w:rsidR="00CC522F">
        <w:t>Uit onderstaande tabel blijkt echter dat een huur van 750,- tot 950,- euro per maand voor starters in  deze beroepsgroepen tot huurquotes van 50% kan leiden.</w:t>
      </w:r>
    </w:p>
    <w:p w:rsidR="00E1150B" w:rsidP="00CF6E02" w:rsidRDefault="00E1150B"/>
    <w:p w:rsidR="008246AC" w:rsidP="00CF6E02" w:rsidRDefault="008246AC">
      <w:r>
        <w:rPr>
          <w:noProof/>
        </w:rPr>
        <w:lastRenderedPageBreak/>
        <w:drawing>
          <wp:inline distT="0" distB="0" distL="0" distR="0">
            <wp:extent cx="4067175" cy="27285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middenhuur-hp17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6775" cy="2734965"/>
                    </a:xfrm>
                    <a:prstGeom prst="rect">
                      <a:avLst/>
                    </a:prstGeom>
                  </pic:spPr>
                </pic:pic>
              </a:graphicData>
            </a:graphic>
          </wp:inline>
        </w:drawing>
      </w:r>
    </w:p>
    <w:p w:rsidRPr="0030588F" w:rsidR="0030588F" w:rsidP="00CF6E02" w:rsidRDefault="0030588F">
      <w:pPr>
        <w:rPr>
          <w:i/>
          <w:sz w:val="16"/>
          <w:szCs w:val="16"/>
        </w:rPr>
      </w:pPr>
      <w:r>
        <w:rPr>
          <w:i/>
          <w:sz w:val="16"/>
          <w:szCs w:val="16"/>
        </w:rPr>
        <w:t>Bron: Huurpeil, op basis van cao’s van diverse beroepsgroepen</w:t>
      </w:r>
    </w:p>
    <w:p w:rsidR="008246AC" w:rsidP="00CF6E02" w:rsidRDefault="008246AC"/>
    <w:p w:rsidR="0030588F" w:rsidP="00CF6E02" w:rsidRDefault="0030588F">
      <w:r>
        <w:t xml:space="preserve">Daar komt nog bij dat commerciële verhuurders vaak een minimale inkomensgrens hanteren. Bij </w:t>
      </w:r>
      <w:proofErr w:type="spellStart"/>
      <w:r>
        <w:t>Vesteda</w:t>
      </w:r>
      <w:proofErr w:type="spellEnd"/>
      <w:r>
        <w:t xml:space="preserve"> is deze inkomensgrens bijvoorbeeld 4,5x de maandhuur.</w:t>
      </w:r>
      <w:r>
        <w:rPr>
          <w:rStyle w:val="Voetnootmarkering"/>
        </w:rPr>
        <w:footnoteReference w:id="4"/>
      </w:r>
      <w:r>
        <w:t xml:space="preserve"> Het minimale inkomen om een woning met een huur van 750,- te mogen huren is dan 750,- x 4,5 x 13= 43.875. Huurders met een jaarinkomen tussen 38.000 en 44.000 verdienen dus te veel voor een sociale huurwoning, maar te weinig voor een huurwoning op de vrije markt. </w:t>
      </w:r>
    </w:p>
    <w:p w:rsidR="00564944" w:rsidP="00CF6E02" w:rsidRDefault="00564944">
      <w:pPr>
        <w:rPr>
          <w:b/>
        </w:rPr>
      </w:pPr>
    </w:p>
    <w:p w:rsidR="00753305" w:rsidP="00CF6E02" w:rsidRDefault="00753305">
      <w:pPr>
        <w:rPr>
          <w:b/>
        </w:rPr>
      </w:pPr>
    </w:p>
    <w:p w:rsidRPr="00E1150B" w:rsidR="00E1150B" w:rsidP="00CF6E02" w:rsidRDefault="00564944">
      <w:pPr>
        <w:rPr>
          <w:b/>
        </w:rPr>
      </w:pPr>
      <w:r>
        <w:rPr>
          <w:b/>
        </w:rPr>
        <w:t>Conclusie</w:t>
      </w:r>
    </w:p>
    <w:p w:rsidR="00E1150B" w:rsidP="00CF6E02" w:rsidRDefault="00564944">
      <w:r>
        <w:t>Juist om de problemen van starters op te lossen, moet er fors gebouwd worden in de sociale huursector. Het doel van Aedes om 35.000 woningen per jaar te bouwen wordt als ambitieus gezien, maar is eigenlijk te laag. Vooral starters zijn hiervan de dupe.</w:t>
      </w:r>
    </w:p>
    <w:p w:rsidR="00564944" w:rsidP="007F78EA" w:rsidRDefault="00564944">
      <w:pPr>
        <w:pStyle w:val="Lijstalinea"/>
        <w:numPr>
          <w:ilvl w:val="0"/>
          <w:numId w:val="22"/>
        </w:numPr>
      </w:pPr>
      <w:r>
        <w:t>Starters die aanspraak kunnen maken op een sociale huurwoningen krijgen te maken met jarenlange wachtlijsten.</w:t>
      </w:r>
    </w:p>
    <w:p w:rsidR="00564944" w:rsidP="007F78EA" w:rsidRDefault="00564944">
      <w:pPr>
        <w:pStyle w:val="Lijstalinea"/>
        <w:numPr>
          <w:ilvl w:val="0"/>
          <w:numId w:val="22"/>
        </w:numPr>
      </w:pPr>
      <w:r>
        <w:t>Starters die net teveel verdienen voor een sociale huurwoning kunnen ook niet terecht bij institutionele beleggers.</w:t>
      </w:r>
    </w:p>
    <w:p w:rsidR="00564944" w:rsidP="00CF6E02" w:rsidRDefault="00940369">
      <w:r>
        <w:t xml:space="preserve">Het gevolg hiervan is dat starters nauwelijks terecht kunnen in de reguliere huursector. Jongeren </w:t>
      </w:r>
      <w:r w:rsidR="0021615B">
        <w:t>worden</w:t>
      </w:r>
      <w:r>
        <w:t xml:space="preserve"> gedwongen </w:t>
      </w:r>
      <w:r w:rsidR="0021615B">
        <w:t>te kiezen voor slechte</w:t>
      </w:r>
      <w:r>
        <w:t xml:space="preserve"> alternatieven</w:t>
      </w:r>
      <w:r w:rsidR="0021615B">
        <w:t>. Hierdoor</w:t>
      </w:r>
      <w:r>
        <w:t xml:space="preserve"> </w:t>
      </w:r>
      <w:r w:rsidR="0021615B">
        <w:t>komen</w:t>
      </w:r>
      <w:r w:rsidR="0021615B">
        <w:t xml:space="preserve"> </w:t>
      </w:r>
      <w:r>
        <w:t xml:space="preserve">ze terecht in tijdelijke contracten, </w:t>
      </w:r>
      <w:r w:rsidR="0021615B">
        <w:t>gaan ze ongewenst</w:t>
      </w:r>
      <w:r w:rsidR="00564944">
        <w:t xml:space="preserve"> de koopmarkt</w:t>
      </w:r>
      <w:r>
        <w:t xml:space="preserve"> op of</w:t>
      </w:r>
      <w:r w:rsidR="00564944">
        <w:t xml:space="preserve"> </w:t>
      </w:r>
      <w:r w:rsidR="0021615B">
        <w:t>huren ze bij malafide</w:t>
      </w:r>
      <w:r w:rsidR="00564944">
        <w:t xml:space="preserve"> particuliere ve</w:t>
      </w:r>
      <w:r w:rsidR="0021615B">
        <w:t>rhuurders, die zich vaak niet aan wetgeving houden</w:t>
      </w:r>
      <w:r w:rsidR="007F78EA">
        <w:t>. Hierdoor heeft zo’n 20% van de huurders en kopers tot 25 jaar veel te hoge woonlasten</w:t>
      </w:r>
      <w:r>
        <w:t>, terwijl steeds minder startende huurders een cont</w:t>
      </w:r>
      <w:r w:rsidR="0021615B">
        <w:t>ract voor onbepaalde tijd krijgen</w:t>
      </w:r>
      <w:r>
        <w:t>.</w:t>
      </w:r>
    </w:p>
    <w:p w:rsidR="007F78EA" w:rsidP="00CF6E02" w:rsidRDefault="007F78EA"/>
    <w:p w:rsidR="00940369" w:rsidP="00CF6E02" w:rsidRDefault="00940369">
      <w:r>
        <w:t xml:space="preserve">De oplossing moet volgens de Woonbond worden gezocht in twee richtingen: </w:t>
      </w:r>
    </w:p>
    <w:p w:rsidR="00940369" w:rsidP="00940369" w:rsidRDefault="007F78EA">
      <w:pPr>
        <w:pStyle w:val="Lijstalinea"/>
        <w:numPr>
          <w:ilvl w:val="0"/>
          <w:numId w:val="22"/>
        </w:numPr>
      </w:pPr>
      <w:r>
        <w:t>De overheid kan door aangepaste regelgeving de bouwproductie in de sociale huursector stimuleren en de toegang van starters met een laag inkomen tot</w:t>
      </w:r>
      <w:r w:rsidR="00940369">
        <w:t xml:space="preserve"> de woningmarkt verbeteren. D</w:t>
      </w:r>
      <w:r w:rsidR="00340431">
        <w:t>aarvoor is het noodzakelijk om</w:t>
      </w:r>
      <w:r>
        <w:t xml:space="preserve"> de Verhuurderheffing </w:t>
      </w:r>
      <w:r w:rsidR="00340431">
        <w:t xml:space="preserve">af te schaffen of </w:t>
      </w:r>
      <w:r>
        <w:t>om te zetten in een investeringsfonds</w:t>
      </w:r>
      <w:r w:rsidR="00340431">
        <w:t>. Zo</w:t>
      </w:r>
      <w:r>
        <w:t xml:space="preserve"> komt er 1,7 miljard euro per jaar extra beschikbaar voor woningbouw in de sociale huursector. </w:t>
      </w:r>
      <w:r w:rsidR="00940369">
        <w:t>Volgens de IBW (Indicatie</w:t>
      </w:r>
      <w:r w:rsidR="00340431">
        <w:t>ve</w:t>
      </w:r>
      <w:r w:rsidR="00940369">
        <w:t xml:space="preserve"> bestedingsruimte woningcorporaties) leidt dit tot een extra bestedingsruimte van</w:t>
      </w:r>
      <w:r w:rsidR="0021615B">
        <w:t xml:space="preserve"> circa</w:t>
      </w:r>
      <w:bookmarkStart w:name="_GoBack" w:id="0"/>
      <w:bookmarkEnd w:id="0"/>
      <w:r w:rsidR="00940369">
        <w:t xml:space="preserve"> 50 miljard euro.</w:t>
      </w:r>
    </w:p>
    <w:p w:rsidRPr="00CF6E02" w:rsidR="007F78EA" w:rsidP="00940369" w:rsidRDefault="007F78EA">
      <w:pPr>
        <w:pStyle w:val="Lijstalinea"/>
        <w:numPr>
          <w:ilvl w:val="0"/>
          <w:numId w:val="22"/>
        </w:numPr>
      </w:pPr>
      <w:r>
        <w:t xml:space="preserve">Door de toegangseisen voor middeninkomens in de sociale huursector te versoepelen, krijgen ook starters met een inkomen tussen 38.000 en 43.000 euro een kans om een woning te huren die past bij hun inkomen. </w:t>
      </w:r>
      <w:r w:rsidR="00340431">
        <w:t xml:space="preserve">Dit leidt ertoe dat starters met een middeninkomen ook in </w:t>
      </w:r>
      <w:r w:rsidR="00340431">
        <w:lastRenderedPageBreak/>
        <w:t xml:space="preserve">een huurwoning terecht kunnen. Voorwaarde is wel dat de gewenste bouwimpuls snel wordt ingezet, anders wordt de schaarste in de sociale huursector alleen maar groter. </w:t>
      </w:r>
    </w:p>
    <w:sectPr w:rsidRPr="00CF6E02" w:rsidR="007F78EA" w:rsidSect="000B07D9">
      <w:footerReference w:type="default" r:id="rId12"/>
      <w:footerReference w:type="first" r:id="rId13"/>
      <w:type w:val="continuous"/>
      <w:pgSz w:w="11907" w:h="16840" w:code="9"/>
      <w:pgMar w:top="1417" w:right="1417" w:bottom="1417" w:left="1417" w:header="1247" w:footer="624" w:gutter="0"/>
      <w:cols w:space="708"/>
      <w:formProt w:val="0"/>
      <w:docGrid w:linePitch="28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13" w:rsidRDefault="00666B13" w:rsidP="00AD0AC7">
      <w:pPr>
        <w:spacing w:line="240" w:lineRule="auto"/>
      </w:pPr>
      <w:r>
        <w:separator/>
      </w:r>
    </w:p>
  </w:endnote>
  <w:endnote w:type="continuationSeparator" w:id="0">
    <w:p w:rsidR="00666B13" w:rsidRDefault="00666B13" w:rsidP="00AD0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1E" w:rsidRDefault="005C7383">
    <w:pPr>
      <w:pStyle w:val="Voettekst"/>
    </w:pPr>
    <w:r>
      <w:rPr>
        <w:noProof/>
      </w:rPr>
      <w:drawing>
        <wp:anchor distT="0" distB="0" distL="114300" distR="114300" simplePos="0" relativeHeight="251662336" behindDoc="1" locked="0" layoutInCell="1" allowOverlap="1" wp14:anchorId="38BF86B7" wp14:editId="269FFC57">
          <wp:simplePos x="0" y="0"/>
          <wp:positionH relativeFrom="margin">
            <wp:align>right</wp:align>
          </wp:positionH>
          <wp:positionV relativeFrom="margin">
            <wp:posOffset>9886315</wp:posOffset>
          </wp:positionV>
          <wp:extent cx="1565910" cy="381000"/>
          <wp:effectExtent l="0" t="0" r="0" b="0"/>
          <wp:wrapNone/>
          <wp:docPr id="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381000"/>
                  </a:xfrm>
                  <a:prstGeom prst="rect">
                    <a:avLst/>
                  </a:prstGeom>
                  <a:noFill/>
                  <a:ln>
                    <a:noFill/>
                  </a:ln>
                </pic:spPr>
              </pic:pic>
            </a:graphicData>
          </a:graphic>
        </wp:anchor>
      </w:drawing>
    </w:r>
    <w:r w:rsidR="007B5309">
      <w:rPr>
        <w:bCs/>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1E" w:rsidRDefault="005C7383" w:rsidP="005A0668">
    <w:pPr>
      <w:pStyle w:val="Voettekst"/>
      <w:tabs>
        <w:tab w:val="clear" w:pos="4536"/>
        <w:tab w:val="clear" w:pos="9072"/>
        <w:tab w:val="left" w:pos="1320"/>
      </w:tabs>
    </w:pPr>
    <w:r>
      <w:rPr>
        <w:noProof/>
      </w:rPr>
      <w:drawing>
        <wp:anchor distT="0" distB="0" distL="114300" distR="114300" simplePos="0" relativeHeight="251659264" behindDoc="1" locked="0" layoutInCell="1" allowOverlap="1" wp14:anchorId="62A0519F" wp14:editId="3B682D8F">
          <wp:simplePos x="0" y="0"/>
          <wp:positionH relativeFrom="margin">
            <wp:align>right</wp:align>
          </wp:positionH>
          <wp:positionV relativeFrom="margin">
            <wp:posOffset>9886315</wp:posOffset>
          </wp:positionV>
          <wp:extent cx="1565910" cy="381000"/>
          <wp:effectExtent l="0" t="0" r="0" b="0"/>
          <wp:wrapNone/>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3810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13" w:rsidRDefault="00666B13" w:rsidP="00AD0AC7">
      <w:pPr>
        <w:spacing w:line="240" w:lineRule="auto"/>
      </w:pPr>
      <w:r>
        <w:separator/>
      </w:r>
    </w:p>
  </w:footnote>
  <w:footnote w:type="continuationSeparator" w:id="0">
    <w:p w:rsidR="00666B13" w:rsidRDefault="00666B13" w:rsidP="00AD0AC7">
      <w:pPr>
        <w:spacing w:line="240" w:lineRule="auto"/>
      </w:pPr>
      <w:r>
        <w:continuationSeparator/>
      </w:r>
    </w:p>
  </w:footnote>
  <w:footnote w:id="1">
    <w:p w:rsidR="00EA20B7" w:rsidRDefault="00EA20B7">
      <w:pPr>
        <w:pStyle w:val="Voetnoottekst"/>
      </w:pPr>
      <w:r>
        <w:rPr>
          <w:rStyle w:val="Voetnootmarkering"/>
        </w:rPr>
        <w:footnoteRef/>
      </w:r>
      <w:r>
        <w:t xml:space="preserve"> Statline CBS</w:t>
      </w:r>
    </w:p>
  </w:footnote>
  <w:footnote w:id="2">
    <w:p w:rsidR="00EA20B7" w:rsidRDefault="00EA20B7" w:rsidP="00753305">
      <w:pPr>
        <w:pStyle w:val="Voetnoottekst"/>
        <w:tabs>
          <w:tab w:val="right" w:pos="8755"/>
        </w:tabs>
      </w:pPr>
      <w:r>
        <w:rPr>
          <w:rStyle w:val="Voetnootmarkering"/>
        </w:rPr>
        <w:footnoteRef/>
      </w:r>
      <w:r>
        <w:t xml:space="preserve"> Ministerie van BZK, </w:t>
      </w:r>
      <w:r w:rsidRPr="00EA20B7">
        <w:rPr>
          <w:i/>
        </w:rPr>
        <w:t xml:space="preserve">Wonen in beweging, de resultaten van het </w:t>
      </w:r>
      <w:proofErr w:type="spellStart"/>
      <w:r w:rsidRPr="00EA20B7">
        <w:rPr>
          <w:i/>
        </w:rPr>
        <w:t>WoON</w:t>
      </w:r>
      <w:proofErr w:type="spellEnd"/>
      <w:r w:rsidRPr="00EA20B7">
        <w:rPr>
          <w:i/>
        </w:rPr>
        <w:t xml:space="preserve"> 2015</w:t>
      </w:r>
      <w:r>
        <w:t>, 25</w:t>
      </w:r>
      <w:r w:rsidR="00753305">
        <w:tab/>
      </w:r>
    </w:p>
  </w:footnote>
  <w:footnote w:id="3">
    <w:p w:rsidR="008246AC" w:rsidRDefault="008246AC">
      <w:pPr>
        <w:pStyle w:val="Voetnoottekst"/>
      </w:pPr>
      <w:r>
        <w:rPr>
          <w:rStyle w:val="Voetnootmarkering"/>
        </w:rPr>
        <w:footnoteRef/>
      </w:r>
      <w:r>
        <w:t xml:space="preserve"> </w:t>
      </w:r>
      <w:proofErr w:type="spellStart"/>
      <w:r>
        <w:t>WoON</w:t>
      </w:r>
      <w:proofErr w:type="spellEnd"/>
      <w:r>
        <w:t xml:space="preserve"> 2015,  56 en 61</w:t>
      </w:r>
    </w:p>
  </w:footnote>
  <w:footnote w:id="4">
    <w:p w:rsidR="0030588F" w:rsidRDefault="0030588F">
      <w:pPr>
        <w:pStyle w:val="Voetnoottekst"/>
      </w:pPr>
      <w:r>
        <w:rPr>
          <w:rStyle w:val="Voetnootmarkering"/>
        </w:rPr>
        <w:footnoteRef/>
      </w:r>
      <w:r>
        <w:t xml:space="preserve"> www.vesteda.com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2B5"/>
    <w:multiLevelType w:val="hybridMultilevel"/>
    <w:tmpl w:val="7CB807F0"/>
    <w:lvl w:ilvl="0" w:tplc="D2B4C534">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75338A"/>
    <w:multiLevelType w:val="hybridMultilevel"/>
    <w:tmpl w:val="A68E35B0"/>
    <w:lvl w:ilvl="0" w:tplc="15EA3648">
      <w:start w:val="1"/>
      <w:numFmt w:val="bullet"/>
      <w:pStyle w:val="Lijstbolletjes"/>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110D618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58D6CDB"/>
    <w:multiLevelType w:val="multilevel"/>
    <w:tmpl w:val="361C602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4">
    <w:nsid w:val="1BA66126"/>
    <w:multiLevelType w:val="hybridMultilevel"/>
    <w:tmpl w:val="939C4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CA47EB"/>
    <w:multiLevelType w:val="hybridMultilevel"/>
    <w:tmpl w:val="75D6EF26"/>
    <w:lvl w:ilvl="0" w:tplc="60F4EF2E">
      <w:numFmt w:val="bullet"/>
      <w:lvlText w:val="-"/>
      <w:lvlJc w:val="left"/>
      <w:pPr>
        <w:ind w:left="1069" w:hanging="360"/>
      </w:pPr>
      <w:rPr>
        <w:rFonts w:ascii="Calibri" w:eastAsia="Calibri" w:hAnsi="Calibri"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nsid w:val="1C8C707B"/>
    <w:multiLevelType w:val="hybridMultilevel"/>
    <w:tmpl w:val="AD1ED580"/>
    <w:lvl w:ilvl="0" w:tplc="F87EBFB8">
      <w:start w:val="1"/>
      <w:numFmt w:val="bullet"/>
      <w:lvlText w:val=""/>
      <w:lvlJc w:val="left"/>
      <w:pPr>
        <w:ind w:left="360" w:hanging="360"/>
      </w:pPr>
      <w:rPr>
        <w:rFonts w:ascii="Symbol" w:hAnsi="Symbol" w:hint="default"/>
        <w:sz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F">
      <w:start w:val="1"/>
      <w:numFmt w:val="decimal"/>
      <w:lvlText w:val="%6."/>
      <w:lvlJc w:val="left"/>
      <w:pPr>
        <w:ind w:left="3960" w:hanging="360"/>
      </w:pPr>
      <w:rPr>
        <w:rFont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nsid w:val="1FA66341"/>
    <w:multiLevelType w:val="hybridMultilevel"/>
    <w:tmpl w:val="1BF4D3B0"/>
    <w:lvl w:ilvl="0" w:tplc="447A67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CEC0FF8"/>
    <w:multiLevelType w:val="hybridMultilevel"/>
    <w:tmpl w:val="B82E72DC"/>
    <w:lvl w:ilvl="0" w:tplc="F87EBFB8">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4641EC6"/>
    <w:multiLevelType w:val="hybridMultilevel"/>
    <w:tmpl w:val="82CC717E"/>
    <w:lvl w:ilvl="0" w:tplc="F87EBFB8">
      <w:start w:val="1"/>
      <w:numFmt w:val="bullet"/>
      <w:lvlText w:val=""/>
      <w:lvlJc w:val="left"/>
      <w:pPr>
        <w:ind w:left="360" w:hanging="360"/>
      </w:pPr>
      <w:rPr>
        <w:rFonts w:ascii="Symbol" w:hAnsi="Symbol"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68F54E2"/>
    <w:multiLevelType w:val="multilevel"/>
    <w:tmpl w:val="5CD6123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11">
    <w:nsid w:val="396809DD"/>
    <w:multiLevelType w:val="hybridMultilevel"/>
    <w:tmpl w:val="4CFE405C"/>
    <w:lvl w:ilvl="0" w:tplc="F87EBFB8">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A797CD9"/>
    <w:multiLevelType w:val="hybridMultilevel"/>
    <w:tmpl w:val="D284C846"/>
    <w:lvl w:ilvl="0" w:tplc="F87EBFB8">
      <w:start w:val="1"/>
      <w:numFmt w:val="bullet"/>
      <w:lvlText w:val=""/>
      <w:lvlJc w:val="left"/>
      <w:pPr>
        <w:ind w:left="360" w:hanging="360"/>
      </w:pPr>
      <w:rPr>
        <w:rFonts w:ascii="Symbol" w:hAnsi="Symbol"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C455A35"/>
    <w:multiLevelType w:val="hybridMultilevel"/>
    <w:tmpl w:val="7B641226"/>
    <w:lvl w:ilvl="0" w:tplc="162ABEC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18C334A"/>
    <w:multiLevelType w:val="hybridMultilevel"/>
    <w:tmpl w:val="6F22CCFC"/>
    <w:lvl w:ilvl="0" w:tplc="56CA141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29560E3"/>
    <w:multiLevelType w:val="multilevel"/>
    <w:tmpl w:val="F1EA49AC"/>
    <w:lvl w:ilvl="0">
      <w:start w:val="1"/>
      <w:numFmt w:val="decimal"/>
      <w:pStyle w:val="Lijstopsomteken"/>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16">
    <w:nsid w:val="598C1000"/>
    <w:multiLevelType w:val="hybridMultilevel"/>
    <w:tmpl w:val="F10620B4"/>
    <w:lvl w:ilvl="0" w:tplc="447A677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EDB0F77"/>
    <w:multiLevelType w:val="hybridMultilevel"/>
    <w:tmpl w:val="F244E280"/>
    <w:lvl w:ilvl="0" w:tplc="82F2DD8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5C72150"/>
    <w:multiLevelType w:val="hybridMultilevel"/>
    <w:tmpl w:val="4204F37C"/>
    <w:lvl w:ilvl="0" w:tplc="1206B31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685152B"/>
    <w:multiLevelType w:val="hybridMultilevel"/>
    <w:tmpl w:val="8F566472"/>
    <w:lvl w:ilvl="0" w:tplc="D2B4C534">
      <w:numFmt w:val="bullet"/>
      <w:lvlText w:val=""/>
      <w:lvlJc w:val="left"/>
      <w:pPr>
        <w:ind w:left="0" w:firstLine="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3"/>
  </w:num>
  <w:num w:numId="5">
    <w:abstractNumId w:val="15"/>
  </w:num>
  <w:num w:numId="6">
    <w:abstractNumId w:val="1"/>
  </w:num>
  <w:num w:numId="7">
    <w:abstractNumId w:val="2"/>
  </w:num>
  <w:num w:numId="8">
    <w:abstractNumId w:val="17"/>
  </w:num>
  <w:num w:numId="9">
    <w:abstractNumId w:val="14"/>
  </w:num>
  <w:num w:numId="10">
    <w:abstractNumId w:val="13"/>
  </w:num>
  <w:num w:numId="11">
    <w:abstractNumId w:val="19"/>
  </w:num>
  <w:num w:numId="12">
    <w:abstractNumId w:val="18"/>
  </w:num>
  <w:num w:numId="13">
    <w:abstractNumId w:val="4"/>
  </w:num>
  <w:num w:numId="14">
    <w:abstractNumId w:val="0"/>
  </w:num>
  <w:num w:numId="15">
    <w:abstractNumId w:val="16"/>
  </w:num>
  <w:num w:numId="16">
    <w:abstractNumId w:val="7"/>
  </w:num>
  <w:num w:numId="17">
    <w:abstractNumId w:val="12"/>
  </w:num>
  <w:num w:numId="18">
    <w:abstractNumId w:val="8"/>
  </w:num>
  <w:num w:numId="19">
    <w:abstractNumId w:val="11"/>
  </w:num>
  <w:num w:numId="20">
    <w:abstractNumId w:val="9"/>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cumentProtection w:edit="readOnly" w:enforcement="0"/>
  <w:defaultTabStop w:val="709"/>
  <w:hyphenationZone w:val="425"/>
  <w:drawingGridHorizontalSpacing w:val="105"/>
  <w:drawingGridVerticalSpacing w:val="14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3"/>
    <w:rsid w:val="00025520"/>
    <w:rsid w:val="000255E5"/>
    <w:rsid w:val="0002636E"/>
    <w:rsid w:val="00033539"/>
    <w:rsid w:val="00042306"/>
    <w:rsid w:val="00050E51"/>
    <w:rsid w:val="0005504C"/>
    <w:rsid w:val="000766D0"/>
    <w:rsid w:val="0009436D"/>
    <w:rsid w:val="00094510"/>
    <w:rsid w:val="000B07D9"/>
    <w:rsid w:val="000C4E39"/>
    <w:rsid w:val="000E23F5"/>
    <w:rsid w:val="001024A7"/>
    <w:rsid w:val="00120A0D"/>
    <w:rsid w:val="001322DB"/>
    <w:rsid w:val="00140093"/>
    <w:rsid w:val="00176893"/>
    <w:rsid w:val="00186565"/>
    <w:rsid w:val="001D159D"/>
    <w:rsid w:val="001E04C9"/>
    <w:rsid w:val="00206FDA"/>
    <w:rsid w:val="002156D4"/>
    <w:rsid w:val="0021615B"/>
    <w:rsid w:val="0021732F"/>
    <w:rsid w:val="002428D3"/>
    <w:rsid w:val="00254E73"/>
    <w:rsid w:val="002641DC"/>
    <w:rsid w:val="00267A42"/>
    <w:rsid w:val="002D05D0"/>
    <w:rsid w:val="002D196D"/>
    <w:rsid w:val="002E2BC8"/>
    <w:rsid w:val="0030588F"/>
    <w:rsid w:val="00306159"/>
    <w:rsid w:val="00315459"/>
    <w:rsid w:val="003357A2"/>
    <w:rsid w:val="00336679"/>
    <w:rsid w:val="00340431"/>
    <w:rsid w:val="003525C0"/>
    <w:rsid w:val="003552CB"/>
    <w:rsid w:val="00377D26"/>
    <w:rsid w:val="003861AF"/>
    <w:rsid w:val="003A1F5F"/>
    <w:rsid w:val="003C7C7C"/>
    <w:rsid w:val="003E2E8B"/>
    <w:rsid w:val="00407761"/>
    <w:rsid w:val="00425386"/>
    <w:rsid w:val="00433968"/>
    <w:rsid w:val="0045211B"/>
    <w:rsid w:val="00457E54"/>
    <w:rsid w:val="00475983"/>
    <w:rsid w:val="004C74E0"/>
    <w:rsid w:val="004D6435"/>
    <w:rsid w:val="004F7B5A"/>
    <w:rsid w:val="00551AEA"/>
    <w:rsid w:val="00564944"/>
    <w:rsid w:val="005773EB"/>
    <w:rsid w:val="00580548"/>
    <w:rsid w:val="00593930"/>
    <w:rsid w:val="005956E2"/>
    <w:rsid w:val="005A0668"/>
    <w:rsid w:val="005C5DCF"/>
    <w:rsid w:val="005C638D"/>
    <w:rsid w:val="005C7383"/>
    <w:rsid w:val="005F21B5"/>
    <w:rsid w:val="005F22DE"/>
    <w:rsid w:val="0060181E"/>
    <w:rsid w:val="00617E72"/>
    <w:rsid w:val="00635683"/>
    <w:rsid w:val="006361D2"/>
    <w:rsid w:val="0064283D"/>
    <w:rsid w:val="006464D5"/>
    <w:rsid w:val="00650E66"/>
    <w:rsid w:val="006513BF"/>
    <w:rsid w:val="00666B13"/>
    <w:rsid w:val="0067531C"/>
    <w:rsid w:val="00680465"/>
    <w:rsid w:val="006D5233"/>
    <w:rsid w:val="006F7FA9"/>
    <w:rsid w:val="007060CF"/>
    <w:rsid w:val="0071308B"/>
    <w:rsid w:val="007246FF"/>
    <w:rsid w:val="007408C4"/>
    <w:rsid w:val="007432F1"/>
    <w:rsid w:val="00753305"/>
    <w:rsid w:val="007637B7"/>
    <w:rsid w:val="00782A89"/>
    <w:rsid w:val="0078615A"/>
    <w:rsid w:val="00786E8D"/>
    <w:rsid w:val="00794AB3"/>
    <w:rsid w:val="007B0F60"/>
    <w:rsid w:val="007B0FF9"/>
    <w:rsid w:val="007B5309"/>
    <w:rsid w:val="007E29D0"/>
    <w:rsid w:val="007F1709"/>
    <w:rsid w:val="007F671C"/>
    <w:rsid w:val="007F78EA"/>
    <w:rsid w:val="00813655"/>
    <w:rsid w:val="00814A8C"/>
    <w:rsid w:val="008246AC"/>
    <w:rsid w:val="00824FD9"/>
    <w:rsid w:val="00826E21"/>
    <w:rsid w:val="00830D07"/>
    <w:rsid w:val="00841EBD"/>
    <w:rsid w:val="00851F8B"/>
    <w:rsid w:val="008610E2"/>
    <w:rsid w:val="00870899"/>
    <w:rsid w:val="00887053"/>
    <w:rsid w:val="008A1372"/>
    <w:rsid w:val="008A527A"/>
    <w:rsid w:val="008B0126"/>
    <w:rsid w:val="008B3C2D"/>
    <w:rsid w:val="008B4F82"/>
    <w:rsid w:val="008C5EA6"/>
    <w:rsid w:val="008E5988"/>
    <w:rsid w:val="008E7220"/>
    <w:rsid w:val="008F3200"/>
    <w:rsid w:val="009066E4"/>
    <w:rsid w:val="00911B64"/>
    <w:rsid w:val="0093733C"/>
    <w:rsid w:val="009401F5"/>
    <w:rsid w:val="00940369"/>
    <w:rsid w:val="00971347"/>
    <w:rsid w:val="00972D4B"/>
    <w:rsid w:val="00976E06"/>
    <w:rsid w:val="00987223"/>
    <w:rsid w:val="009938D3"/>
    <w:rsid w:val="00994E64"/>
    <w:rsid w:val="009B08AF"/>
    <w:rsid w:val="009B0B9B"/>
    <w:rsid w:val="009B21D7"/>
    <w:rsid w:val="009D17AC"/>
    <w:rsid w:val="00A11D88"/>
    <w:rsid w:val="00A179C5"/>
    <w:rsid w:val="00A3117C"/>
    <w:rsid w:val="00A34B45"/>
    <w:rsid w:val="00A37AE2"/>
    <w:rsid w:val="00A546E1"/>
    <w:rsid w:val="00A57CFD"/>
    <w:rsid w:val="00A84EF1"/>
    <w:rsid w:val="00A92A2E"/>
    <w:rsid w:val="00A96F84"/>
    <w:rsid w:val="00AA1827"/>
    <w:rsid w:val="00AC0C0D"/>
    <w:rsid w:val="00AC6684"/>
    <w:rsid w:val="00AC6901"/>
    <w:rsid w:val="00AC792E"/>
    <w:rsid w:val="00AD0AC7"/>
    <w:rsid w:val="00AD1CB7"/>
    <w:rsid w:val="00AD1CBB"/>
    <w:rsid w:val="00AF05F9"/>
    <w:rsid w:val="00B12975"/>
    <w:rsid w:val="00B2793A"/>
    <w:rsid w:val="00B4028A"/>
    <w:rsid w:val="00B7468A"/>
    <w:rsid w:val="00BA09A1"/>
    <w:rsid w:val="00BB1A84"/>
    <w:rsid w:val="00BB5C30"/>
    <w:rsid w:val="00BB7656"/>
    <w:rsid w:val="00BD2DB5"/>
    <w:rsid w:val="00BF2325"/>
    <w:rsid w:val="00C20AF2"/>
    <w:rsid w:val="00C46922"/>
    <w:rsid w:val="00C66F31"/>
    <w:rsid w:val="00C861F7"/>
    <w:rsid w:val="00CB5DE6"/>
    <w:rsid w:val="00CC4BBE"/>
    <w:rsid w:val="00CC522F"/>
    <w:rsid w:val="00CC658B"/>
    <w:rsid w:val="00CE25DB"/>
    <w:rsid w:val="00CF179B"/>
    <w:rsid w:val="00CF4DF6"/>
    <w:rsid w:val="00CF6E02"/>
    <w:rsid w:val="00D02606"/>
    <w:rsid w:val="00D053D9"/>
    <w:rsid w:val="00D12EC7"/>
    <w:rsid w:val="00D16252"/>
    <w:rsid w:val="00D2320B"/>
    <w:rsid w:val="00D27FAB"/>
    <w:rsid w:val="00D40E42"/>
    <w:rsid w:val="00D45B3A"/>
    <w:rsid w:val="00D477BE"/>
    <w:rsid w:val="00D57E35"/>
    <w:rsid w:val="00D73AD3"/>
    <w:rsid w:val="00DA4E04"/>
    <w:rsid w:val="00DD2529"/>
    <w:rsid w:val="00DE00EC"/>
    <w:rsid w:val="00DE3D15"/>
    <w:rsid w:val="00DF2DE8"/>
    <w:rsid w:val="00E052E5"/>
    <w:rsid w:val="00E1150B"/>
    <w:rsid w:val="00E13B96"/>
    <w:rsid w:val="00E240BA"/>
    <w:rsid w:val="00E2538A"/>
    <w:rsid w:val="00E32309"/>
    <w:rsid w:val="00E57E1C"/>
    <w:rsid w:val="00E64014"/>
    <w:rsid w:val="00E924CA"/>
    <w:rsid w:val="00E93951"/>
    <w:rsid w:val="00E970A6"/>
    <w:rsid w:val="00EA20B7"/>
    <w:rsid w:val="00EA3A30"/>
    <w:rsid w:val="00EC6689"/>
    <w:rsid w:val="00EC6D41"/>
    <w:rsid w:val="00EC739A"/>
    <w:rsid w:val="00EC7FD1"/>
    <w:rsid w:val="00ED29AA"/>
    <w:rsid w:val="00ED6321"/>
    <w:rsid w:val="00EE6675"/>
    <w:rsid w:val="00EE6D26"/>
    <w:rsid w:val="00EF5576"/>
    <w:rsid w:val="00F019A4"/>
    <w:rsid w:val="00F0775E"/>
    <w:rsid w:val="00F27570"/>
    <w:rsid w:val="00F3441F"/>
    <w:rsid w:val="00F354E9"/>
    <w:rsid w:val="00F61239"/>
    <w:rsid w:val="00F75806"/>
    <w:rsid w:val="00F8777F"/>
    <w:rsid w:val="00FA2B1F"/>
    <w:rsid w:val="00FA3CE8"/>
    <w:rsid w:val="00FF6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1"/>
        <w:szCs w:val="21"/>
        <w:lang w:val="nl-NL" w:eastAsia="nl-NL" w:bidi="ar-SA"/>
      </w:rPr>
    </w:rPrDefault>
    <w:pPrDefault>
      <w:pPr>
        <w:spacing w:line="24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C74E0"/>
  </w:style>
  <w:style w:type="paragraph" w:styleId="Kop1">
    <w:name w:val="heading 1"/>
    <w:basedOn w:val="Standaard"/>
    <w:next w:val="Standaard"/>
    <w:link w:val="Kop1Char"/>
    <w:semiHidden/>
    <w:rsid w:val="006F7FA9"/>
    <w:pPr>
      <w:spacing w:before="480"/>
      <w:outlineLvl w:val="0"/>
    </w:pPr>
    <w:rPr>
      <w:rFonts w:ascii="Cambria" w:eastAsia="Times New Roman" w:hAnsi="Cambria"/>
      <w:b/>
      <w:bCs/>
      <w:sz w:val="28"/>
      <w:szCs w:val="28"/>
    </w:rPr>
  </w:style>
  <w:style w:type="paragraph" w:styleId="Kop2">
    <w:name w:val="heading 2"/>
    <w:basedOn w:val="Standaard"/>
    <w:next w:val="Standaard"/>
    <w:link w:val="Kop2Char"/>
    <w:uiPriority w:val="9"/>
    <w:semiHidden/>
    <w:unhideWhenUsed/>
    <w:qFormat/>
    <w:rsid w:val="006F7FA9"/>
    <w:pPr>
      <w:spacing w:before="200"/>
      <w:outlineLvl w:val="1"/>
    </w:pPr>
    <w:rPr>
      <w:rFonts w:ascii="Cambria" w:eastAsia="Times New Roman" w:hAnsi="Cambria"/>
      <w:b/>
      <w:bCs/>
      <w:sz w:val="26"/>
      <w:szCs w:val="26"/>
    </w:rPr>
  </w:style>
  <w:style w:type="paragraph" w:styleId="Kop3">
    <w:name w:val="heading 3"/>
    <w:basedOn w:val="Standaard"/>
    <w:next w:val="Standaard"/>
    <w:link w:val="Kop3Char"/>
    <w:uiPriority w:val="9"/>
    <w:semiHidden/>
    <w:unhideWhenUsed/>
    <w:qFormat/>
    <w:rsid w:val="006F7FA9"/>
    <w:pPr>
      <w:spacing w:before="200" w:line="271" w:lineRule="auto"/>
      <w:outlineLvl w:val="2"/>
    </w:pPr>
    <w:rPr>
      <w:rFonts w:ascii="Cambria" w:eastAsia="Times New Roman" w:hAnsi="Cambria"/>
      <w:b/>
      <w:bCs/>
    </w:rPr>
  </w:style>
  <w:style w:type="paragraph" w:styleId="Kop4">
    <w:name w:val="heading 4"/>
    <w:basedOn w:val="Standaard"/>
    <w:next w:val="Standaard"/>
    <w:link w:val="Kop4Char"/>
    <w:uiPriority w:val="9"/>
    <w:semiHidden/>
    <w:unhideWhenUsed/>
    <w:qFormat/>
    <w:rsid w:val="006F7FA9"/>
    <w:pPr>
      <w:spacing w:before="200"/>
      <w:outlineLvl w:val="3"/>
    </w:pPr>
    <w:rPr>
      <w:rFonts w:ascii="Cambria" w:eastAsia="Times New Roman" w:hAnsi="Cambria"/>
      <w:b/>
      <w:bCs/>
      <w:i/>
      <w:iCs/>
    </w:rPr>
  </w:style>
  <w:style w:type="paragraph" w:styleId="Kop5">
    <w:name w:val="heading 5"/>
    <w:basedOn w:val="Standaard"/>
    <w:next w:val="Standaard"/>
    <w:link w:val="Kop5Char"/>
    <w:uiPriority w:val="9"/>
    <w:semiHidden/>
    <w:unhideWhenUsed/>
    <w:qFormat/>
    <w:rsid w:val="006F7FA9"/>
    <w:pPr>
      <w:spacing w:before="200"/>
      <w:outlineLvl w:val="4"/>
    </w:pPr>
    <w:rPr>
      <w:rFonts w:ascii="Cambria" w:eastAsia="Times New Roman" w:hAnsi="Cambria"/>
      <w:b/>
      <w:bCs/>
      <w:color w:val="7F7F7F"/>
    </w:rPr>
  </w:style>
  <w:style w:type="paragraph" w:styleId="Kop6">
    <w:name w:val="heading 6"/>
    <w:basedOn w:val="Standaard"/>
    <w:next w:val="Standaard"/>
    <w:link w:val="Kop6Char"/>
    <w:uiPriority w:val="9"/>
    <w:semiHidden/>
    <w:unhideWhenUsed/>
    <w:qFormat/>
    <w:rsid w:val="006F7FA9"/>
    <w:pPr>
      <w:spacing w:line="271" w:lineRule="auto"/>
      <w:outlineLvl w:val="5"/>
    </w:pPr>
    <w:rPr>
      <w:rFonts w:ascii="Cambria" w:eastAsia="Times New Roman" w:hAnsi="Cambria"/>
      <w:b/>
      <w:bCs/>
      <w:i/>
      <w:iCs/>
      <w:color w:val="7F7F7F"/>
    </w:rPr>
  </w:style>
  <w:style w:type="paragraph" w:styleId="Kop7">
    <w:name w:val="heading 7"/>
    <w:basedOn w:val="Standaard"/>
    <w:next w:val="Standaard"/>
    <w:link w:val="Kop7Char"/>
    <w:uiPriority w:val="9"/>
    <w:semiHidden/>
    <w:unhideWhenUsed/>
    <w:qFormat/>
    <w:rsid w:val="006F7FA9"/>
    <w:pPr>
      <w:outlineLvl w:val="6"/>
    </w:pPr>
    <w:rPr>
      <w:rFonts w:ascii="Cambria" w:eastAsia="Times New Roman" w:hAnsi="Cambria"/>
      <w:i/>
      <w:iCs/>
    </w:rPr>
  </w:style>
  <w:style w:type="paragraph" w:styleId="Kop8">
    <w:name w:val="heading 8"/>
    <w:basedOn w:val="Standaard"/>
    <w:next w:val="Standaard"/>
    <w:link w:val="Kop8Char"/>
    <w:uiPriority w:val="9"/>
    <w:semiHidden/>
    <w:unhideWhenUsed/>
    <w:qFormat/>
    <w:rsid w:val="006F7FA9"/>
    <w:pPr>
      <w:outlineLvl w:val="7"/>
    </w:pPr>
    <w:rPr>
      <w:rFonts w:ascii="Cambria" w:eastAsia="Times New Roman" w:hAnsi="Cambria"/>
      <w:sz w:val="20"/>
      <w:szCs w:val="20"/>
    </w:rPr>
  </w:style>
  <w:style w:type="paragraph" w:styleId="Kop9">
    <w:name w:val="heading 9"/>
    <w:basedOn w:val="Standaard"/>
    <w:next w:val="Standaard"/>
    <w:link w:val="Kop9Char"/>
    <w:uiPriority w:val="9"/>
    <w:semiHidden/>
    <w:unhideWhenUsed/>
    <w:qFormat/>
    <w:rsid w:val="006F7FA9"/>
    <w:pPr>
      <w:outlineLvl w:val="8"/>
    </w:pPr>
    <w:rPr>
      <w:rFonts w:ascii="Cambria" w:eastAsia="Times New Roman" w:hAnsi="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semiHidden/>
    <w:rPr>
      <w:rFonts w:ascii="Arial" w:hAnsi="Arial" w:cs="Arial"/>
      <w:color w:val="auto"/>
      <w:sz w:val="20"/>
    </w:rPr>
  </w:style>
  <w:style w:type="character" w:customStyle="1" w:styleId="Persoonlijkeantwoordstijl">
    <w:name w:val="Persoonlijke antwoordstijl"/>
    <w:semiHidden/>
    <w:rPr>
      <w:rFonts w:ascii="Arial" w:hAnsi="Arial" w:cs="Arial"/>
      <w:color w:val="auto"/>
      <w:sz w:val="20"/>
    </w:rPr>
  </w:style>
  <w:style w:type="paragraph" w:styleId="Lijstopsomteken">
    <w:name w:val="List Bullet"/>
    <w:basedOn w:val="Standaard"/>
    <w:autoRedefine/>
    <w:pPr>
      <w:numPr>
        <w:numId w:val="5"/>
      </w:numPr>
    </w:pPr>
  </w:style>
  <w:style w:type="paragraph" w:customStyle="1" w:styleId="Lijstbolletjes">
    <w:name w:val="Lijst bolletjes"/>
    <w:basedOn w:val="Standaard"/>
    <w:pPr>
      <w:numPr>
        <w:numId w:val="6"/>
      </w:numPr>
    </w:pPr>
  </w:style>
  <w:style w:type="character" w:customStyle="1" w:styleId="Kop1Char">
    <w:name w:val="Kop 1 Char"/>
    <w:link w:val="Kop1"/>
    <w:semiHidden/>
    <w:rsid w:val="004C74E0"/>
    <w:rPr>
      <w:rFonts w:ascii="Cambria" w:eastAsia="Times New Roman" w:hAnsi="Cambria"/>
      <w:b/>
      <w:bCs/>
      <w:sz w:val="28"/>
      <w:szCs w:val="28"/>
    </w:rPr>
  </w:style>
  <w:style w:type="character" w:customStyle="1" w:styleId="Kop2Char">
    <w:name w:val="Kop 2 Char"/>
    <w:link w:val="Kop2"/>
    <w:uiPriority w:val="9"/>
    <w:semiHidden/>
    <w:rsid w:val="006F7FA9"/>
    <w:rPr>
      <w:rFonts w:ascii="Cambria" w:eastAsia="Times New Roman" w:hAnsi="Cambria" w:cs="Times New Roman"/>
      <w:b/>
      <w:bCs/>
      <w:sz w:val="26"/>
      <w:szCs w:val="26"/>
    </w:rPr>
  </w:style>
  <w:style w:type="character" w:customStyle="1" w:styleId="Kop3Char">
    <w:name w:val="Kop 3 Char"/>
    <w:link w:val="Kop3"/>
    <w:uiPriority w:val="9"/>
    <w:semiHidden/>
    <w:rsid w:val="006F7FA9"/>
    <w:rPr>
      <w:rFonts w:ascii="Cambria" w:eastAsia="Times New Roman" w:hAnsi="Cambria" w:cs="Times New Roman"/>
      <w:b/>
      <w:bCs/>
    </w:rPr>
  </w:style>
  <w:style w:type="character" w:customStyle="1" w:styleId="Kop4Char">
    <w:name w:val="Kop 4 Char"/>
    <w:link w:val="Kop4"/>
    <w:uiPriority w:val="9"/>
    <w:semiHidden/>
    <w:rsid w:val="006F7FA9"/>
    <w:rPr>
      <w:rFonts w:ascii="Cambria" w:eastAsia="Times New Roman" w:hAnsi="Cambria" w:cs="Times New Roman"/>
      <w:b/>
      <w:bCs/>
      <w:i/>
      <w:iCs/>
    </w:rPr>
  </w:style>
  <w:style w:type="character" w:customStyle="1" w:styleId="Kop5Char">
    <w:name w:val="Kop 5 Char"/>
    <w:link w:val="Kop5"/>
    <w:uiPriority w:val="9"/>
    <w:semiHidden/>
    <w:rsid w:val="006F7FA9"/>
    <w:rPr>
      <w:rFonts w:ascii="Cambria" w:eastAsia="Times New Roman" w:hAnsi="Cambria" w:cs="Times New Roman"/>
      <w:b/>
      <w:bCs/>
      <w:color w:val="7F7F7F"/>
    </w:rPr>
  </w:style>
  <w:style w:type="character" w:customStyle="1" w:styleId="Kop6Char">
    <w:name w:val="Kop 6 Char"/>
    <w:link w:val="Kop6"/>
    <w:uiPriority w:val="9"/>
    <w:semiHidden/>
    <w:rsid w:val="006F7FA9"/>
    <w:rPr>
      <w:rFonts w:ascii="Cambria" w:eastAsia="Times New Roman" w:hAnsi="Cambria" w:cs="Times New Roman"/>
      <w:b/>
      <w:bCs/>
      <w:i/>
      <w:iCs/>
      <w:color w:val="7F7F7F"/>
    </w:rPr>
  </w:style>
  <w:style w:type="character" w:customStyle="1" w:styleId="Kop7Char">
    <w:name w:val="Kop 7 Char"/>
    <w:link w:val="Kop7"/>
    <w:uiPriority w:val="9"/>
    <w:semiHidden/>
    <w:rsid w:val="006F7FA9"/>
    <w:rPr>
      <w:rFonts w:ascii="Cambria" w:eastAsia="Times New Roman" w:hAnsi="Cambria" w:cs="Times New Roman"/>
      <w:i/>
      <w:iCs/>
    </w:rPr>
  </w:style>
  <w:style w:type="character" w:customStyle="1" w:styleId="Kop8Char">
    <w:name w:val="Kop 8 Char"/>
    <w:link w:val="Kop8"/>
    <w:uiPriority w:val="9"/>
    <w:semiHidden/>
    <w:rsid w:val="006F7FA9"/>
    <w:rPr>
      <w:rFonts w:ascii="Cambria" w:eastAsia="Times New Roman" w:hAnsi="Cambria" w:cs="Times New Roman"/>
      <w:sz w:val="20"/>
      <w:szCs w:val="20"/>
    </w:rPr>
  </w:style>
  <w:style w:type="character" w:customStyle="1" w:styleId="Kop9Char">
    <w:name w:val="Kop 9 Char"/>
    <w:link w:val="Kop9"/>
    <w:uiPriority w:val="9"/>
    <w:semiHidden/>
    <w:rsid w:val="006F7FA9"/>
    <w:rPr>
      <w:rFonts w:ascii="Cambria" w:eastAsia="Times New Roman" w:hAnsi="Cambria" w:cs="Times New Roman"/>
      <w:i/>
      <w:iCs/>
      <w:spacing w:val="5"/>
      <w:sz w:val="20"/>
      <w:szCs w:val="20"/>
    </w:rPr>
  </w:style>
  <w:style w:type="paragraph" w:styleId="Bijschrift">
    <w:name w:val="caption"/>
    <w:basedOn w:val="Standaard"/>
    <w:next w:val="Standaard"/>
    <w:semiHidden/>
    <w:unhideWhenUsed/>
    <w:rsid w:val="00C66F31"/>
    <w:rPr>
      <w:b/>
      <w:bCs/>
      <w:sz w:val="20"/>
      <w:szCs w:val="20"/>
    </w:rPr>
  </w:style>
  <w:style w:type="paragraph" w:styleId="Titel">
    <w:name w:val="Title"/>
    <w:basedOn w:val="Standaard"/>
    <w:next w:val="Standaard"/>
    <w:link w:val="TitelChar"/>
    <w:uiPriority w:val="10"/>
    <w:rsid w:val="006F7FA9"/>
    <w:pPr>
      <w:pBdr>
        <w:bottom w:val="single" w:sz="4" w:space="1" w:color="auto"/>
      </w:pBdr>
      <w:spacing w:line="240" w:lineRule="auto"/>
    </w:pPr>
    <w:rPr>
      <w:rFonts w:ascii="Cambria" w:eastAsia="Times New Roman" w:hAnsi="Cambria"/>
      <w:spacing w:val="5"/>
      <w:sz w:val="52"/>
      <w:szCs w:val="52"/>
    </w:rPr>
  </w:style>
  <w:style w:type="character" w:customStyle="1" w:styleId="TitelChar">
    <w:name w:val="Titel Char"/>
    <w:link w:val="Titel"/>
    <w:uiPriority w:val="10"/>
    <w:rsid w:val="006F7FA9"/>
    <w:rPr>
      <w:rFonts w:ascii="Cambria" w:eastAsia="Times New Roman" w:hAnsi="Cambria" w:cs="Times New Roman"/>
      <w:spacing w:val="5"/>
      <w:sz w:val="52"/>
      <w:szCs w:val="52"/>
    </w:rPr>
  </w:style>
  <w:style w:type="paragraph" w:styleId="Ondertitel">
    <w:name w:val="Subtitle"/>
    <w:basedOn w:val="Standaard"/>
    <w:next w:val="Standaard"/>
    <w:link w:val="OndertitelChar"/>
    <w:uiPriority w:val="11"/>
    <w:rsid w:val="006F7FA9"/>
    <w:pPr>
      <w:spacing w:after="600"/>
    </w:pPr>
    <w:rPr>
      <w:rFonts w:ascii="Cambria" w:eastAsia="Times New Roman" w:hAnsi="Cambria"/>
      <w:i/>
      <w:iCs/>
      <w:spacing w:val="13"/>
      <w:sz w:val="24"/>
      <w:szCs w:val="24"/>
    </w:rPr>
  </w:style>
  <w:style w:type="character" w:customStyle="1" w:styleId="OndertitelChar">
    <w:name w:val="Ondertitel Char"/>
    <w:link w:val="Ondertitel"/>
    <w:uiPriority w:val="11"/>
    <w:rsid w:val="006F7FA9"/>
    <w:rPr>
      <w:rFonts w:ascii="Cambria" w:eastAsia="Times New Roman" w:hAnsi="Cambria" w:cs="Times New Roman"/>
      <w:i/>
      <w:iCs/>
      <w:spacing w:val="13"/>
      <w:sz w:val="24"/>
      <w:szCs w:val="24"/>
    </w:rPr>
  </w:style>
  <w:style w:type="character" w:styleId="Zwaar">
    <w:name w:val="Strong"/>
    <w:uiPriority w:val="22"/>
    <w:rsid w:val="006F7FA9"/>
    <w:rPr>
      <w:b/>
      <w:bCs/>
    </w:rPr>
  </w:style>
  <w:style w:type="character" w:styleId="Nadruk">
    <w:name w:val="Emphasis"/>
    <w:uiPriority w:val="20"/>
    <w:rsid w:val="006F7FA9"/>
    <w:rPr>
      <w:b/>
      <w:bCs/>
      <w:i/>
      <w:iCs/>
      <w:spacing w:val="10"/>
      <w:bdr w:val="none" w:sz="0" w:space="0" w:color="auto"/>
      <w:shd w:val="clear" w:color="auto" w:fill="auto"/>
    </w:rPr>
  </w:style>
  <w:style w:type="paragraph" w:styleId="Geenafstand">
    <w:name w:val="No Spacing"/>
    <w:basedOn w:val="Standaard"/>
    <w:link w:val="GeenafstandChar"/>
    <w:uiPriority w:val="1"/>
    <w:rsid w:val="006F7FA9"/>
    <w:pPr>
      <w:spacing w:line="240" w:lineRule="auto"/>
    </w:pPr>
  </w:style>
  <w:style w:type="character" w:customStyle="1" w:styleId="GeenafstandChar">
    <w:name w:val="Geen afstand Char"/>
    <w:basedOn w:val="Standaardalinea-lettertype"/>
    <w:link w:val="Geenafstand"/>
    <w:uiPriority w:val="1"/>
    <w:rsid w:val="006F7FA9"/>
  </w:style>
  <w:style w:type="paragraph" w:styleId="Lijstalinea">
    <w:name w:val="List Paragraph"/>
    <w:basedOn w:val="Standaard"/>
    <w:uiPriority w:val="34"/>
    <w:rsid w:val="006F7FA9"/>
    <w:pPr>
      <w:ind w:left="720"/>
    </w:pPr>
  </w:style>
  <w:style w:type="paragraph" w:styleId="Citaat">
    <w:name w:val="Quote"/>
    <w:basedOn w:val="Standaard"/>
    <w:next w:val="Standaard"/>
    <w:link w:val="CitaatChar"/>
    <w:uiPriority w:val="29"/>
    <w:rsid w:val="006F7FA9"/>
    <w:pPr>
      <w:spacing w:before="200"/>
      <w:ind w:left="360" w:right="360"/>
    </w:pPr>
    <w:rPr>
      <w:i/>
      <w:iCs/>
    </w:rPr>
  </w:style>
  <w:style w:type="character" w:customStyle="1" w:styleId="CitaatChar">
    <w:name w:val="Citaat Char"/>
    <w:link w:val="Citaat"/>
    <w:uiPriority w:val="29"/>
    <w:rsid w:val="006F7FA9"/>
    <w:rPr>
      <w:i/>
      <w:iCs/>
    </w:rPr>
  </w:style>
  <w:style w:type="paragraph" w:styleId="Duidelijkcitaat">
    <w:name w:val="Intense Quote"/>
    <w:basedOn w:val="Standaard"/>
    <w:next w:val="Standaard"/>
    <w:link w:val="DuidelijkcitaatChar"/>
    <w:uiPriority w:val="30"/>
    <w:rsid w:val="006F7FA9"/>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30"/>
    <w:rsid w:val="006F7FA9"/>
    <w:rPr>
      <w:b/>
      <w:bCs/>
      <w:i/>
      <w:iCs/>
    </w:rPr>
  </w:style>
  <w:style w:type="character" w:styleId="Subtielebenadrukking">
    <w:name w:val="Subtle Emphasis"/>
    <w:uiPriority w:val="19"/>
    <w:rsid w:val="006F7FA9"/>
    <w:rPr>
      <w:i/>
      <w:iCs/>
    </w:rPr>
  </w:style>
  <w:style w:type="character" w:styleId="Intensievebenadrukking">
    <w:name w:val="Intense Emphasis"/>
    <w:uiPriority w:val="21"/>
    <w:rsid w:val="006F7FA9"/>
    <w:rPr>
      <w:b/>
      <w:bCs/>
    </w:rPr>
  </w:style>
  <w:style w:type="character" w:styleId="Subtieleverwijzing">
    <w:name w:val="Subtle Reference"/>
    <w:uiPriority w:val="31"/>
    <w:rsid w:val="006F7FA9"/>
    <w:rPr>
      <w:smallCaps/>
    </w:rPr>
  </w:style>
  <w:style w:type="character" w:styleId="Intensieveverwijzing">
    <w:name w:val="Intense Reference"/>
    <w:uiPriority w:val="32"/>
    <w:rsid w:val="006F7FA9"/>
    <w:rPr>
      <w:smallCaps/>
      <w:spacing w:val="5"/>
      <w:u w:val="single"/>
    </w:rPr>
  </w:style>
  <w:style w:type="character" w:styleId="Titelvanboek">
    <w:name w:val="Book Title"/>
    <w:uiPriority w:val="33"/>
    <w:rsid w:val="006F7FA9"/>
    <w:rPr>
      <w:i/>
      <w:iCs/>
      <w:smallCaps/>
      <w:spacing w:val="5"/>
    </w:rPr>
  </w:style>
  <w:style w:type="paragraph" w:styleId="Kopvaninhoudsopgave">
    <w:name w:val="TOC Heading"/>
    <w:basedOn w:val="Kop1"/>
    <w:next w:val="Standaard"/>
    <w:uiPriority w:val="39"/>
    <w:semiHidden/>
    <w:unhideWhenUsed/>
    <w:qFormat/>
    <w:rsid w:val="006F7FA9"/>
    <w:pPr>
      <w:outlineLvl w:val="9"/>
    </w:pPr>
    <w:rPr>
      <w:lang w:bidi="en-US"/>
    </w:rPr>
  </w:style>
  <w:style w:type="paragraph" w:customStyle="1" w:styleId="Geenalineastijl">
    <w:name w:val="[Geen alineastijl]"/>
    <w:rsid w:val="000255E5"/>
    <w:pPr>
      <w:autoSpaceDE w:val="0"/>
      <w:autoSpaceDN w:val="0"/>
      <w:adjustRightInd w:val="0"/>
      <w:spacing w:line="288" w:lineRule="auto"/>
      <w:textAlignment w:val="center"/>
    </w:pPr>
    <w:rPr>
      <w:rFonts w:ascii="Times Regular" w:hAnsi="Times Regular" w:cs="Times Regular"/>
      <w:color w:val="000000"/>
      <w:sz w:val="24"/>
      <w:szCs w:val="24"/>
      <w:lang w:val="en-US" w:eastAsia="en-US"/>
    </w:rPr>
  </w:style>
  <w:style w:type="paragraph" w:styleId="Koptekst">
    <w:name w:val="header"/>
    <w:basedOn w:val="Standaard"/>
    <w:link w:val="KoptekstChar"/>
    <w:uiPriority w:val="99"/>
    <w:unhideWhenUsed/>
    <w:rsid w:val="00AD0AC7"/>
    <w:pPr>
      <w:tabs>
        <w:tab w:val="center" w:pos="4536"/>
        <w:tab w:val="right" w:pos="9072"/>
      </w:tabs>
      <w:spacing w:line="240" w:lineRule="auto"/>
    </w:pPr>
  </w:style>
  <w:style w:type="character" w:customStyle="1" w:styleId="KoptekstChar">
    <w:name w:val="Koptekst Char"/>
    <w:link w:val="Koptekst"/>
    <w:uiPriority w:val="99"/>
    <w:rsid w:val="00AD0AC7"/>
    <w:rPr>
      <w:rFonts w:ascii="Calibri" w:hAnsi="Calibri"/>
      <w:sz w:val="21"/>
    </w:rPr>
  </w:style>
  <w:style w:type="paragraph" w:styleId="Voettekst">
    <w:name w:val="footer"/>
    <w:basedOn w:val="Standaard"/>
    <w:link w:val="VoettekstChar"/>
    <w:uiPriority w:val="99"/>
    <w:unhideWhenUsed/>
    <w:rsid w:val="00AD0AC7"/>
    <w:pPr>
      <w:tabs>
        <w:tab w:val="center" w:pos="4536"/>
        <w:tab w:val="right" w:pos="9072"/>
      </w:tabs>
      <w:spacing w:line="240" w:lineRule="auto"/>
    </w:pPr>
  </w:style>
  <w:style w:type="character" w:customStyle="1" w:styleId="VoettekstChar">
    <w:name w:val="Voettekst Char"/>
    <w:link w:val="Voettekst"/>
    <w:uiPriority w:val="99"/>
    <w:rsid w:val="00AD0AC7"/>
    <w:rPr>
      <w:rFonts w:ascii="Calibri" w:hAnsi="Calibri"/>
      <w:sz w:val="21"/>
    </w:rPr>
  </w:style>
  <w:style w:type="paragraph" w:customStyle="1" w:styleId="TKNiveau1">
    <w:name w:val="TK Niveau 1"/>
    <w:basedOn w:val="Standaard"/>
    <w:next w:val="Standaard"/>
    <w:link w:val="TKNiveau1Char"/>
    <w:rsid w:val="007246FF"/>
    <w:rPr>
      <w:b/>
      <w:sz w:val="22"/>
    </w:rPr>
  </w:style>
  <w:style w:type="paragraph" w:customStyle="1" w:styleId="TKNiveau2">
    <w:name w:val="TK Niveau 2"/>
    <w:basedOn w:val="Standaard"/>
    <w:link w:val="TKNiveau2Char"/>
    <w:rsid w:val="00F354E9"/>
    <w:rPr>
      <w:i/>
    </w:rPr>
  </w:style>
  <w:style w:type="character" w:customStyle="1" w:styleId="TKNiveau1Char">
    <w:name w:val="TK Niveau 1 Char"/>
    <w:link w:val="TKNiveau1"/>
    <w:rsid w:val="007246FF"/>
    <w:rPr>
      <w:b/>
      <w:sz w:val="22"/>
      <w:szCs w:val="22"/>
      <w:lang w:eastAsia="en-US"/>
    </w:rPr>
  </w:style>
  <w:style w:type="character" w:customStyle="1" w:styleId="TKNiveau2Char">
    <w:name w:val="TK Niveau 2 Char"/>
    <w:link w:val="TKNiveau2"/>
    <w:rsid w:val="00F354E9"/>
    <w:rPr>
      <w:rFonts w:eastAsia="Calibri" w:cs="Times New Roman"/>
      <w:i/>
      <w:sz w:val="21"/>
      <w:szCs w:val="22"/>
      <w:lang w:eastAsia="en-US"/>
    </w:rPr>
  </w:style>
  <w:style w:type="paragraph" w:styleId="Ballontekst">
    <w:name w:val="Balloon Text"/>
    <w:basedOn w:val="Standaard"/>
    <w:link w:val="BallontekstChar"/>
    <w:uiPriority w:val="99"/>
    <w:semiHidden/>
    <w:unhideWhenUsed/>
    <w:rsid w:val="007861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78615A"/>
    <w:rPr>
      <w:rFonts w:ascii="Tahoma" w:hAnsi="Tahoma" w:cs="Tahoma"/>
      <w:sz w:val="16"/>
      <w:szCs w:val="16"/>
    </w:rPr>
  </w:style>
  <w:style w:type="paragraph" w:customStyle="1" w:styleId="rechts">
    <w:name w:val="rechts"/>
    <w:basedOn w:val="Standaard"/>
    <w:link w:val="rechtsChar"/>
    <w:rsid w:val="008F3200"/>
    <w:pPr>
      <w:spacing w:line="240" w:lineRule="auto"/>
      <w:ind w:left="7088"/>
    </w:pPr>
    <w:rPr>
      <w:b/>
      <w:sz w:val="16"/>
      <w:szCs w:val="16"/>
    </w:rPr>
  </w:style>
  <w:style w:type="character" w:customStyle="1" w:styleId="rechtsChar">
    <w:name w:val="rechts Char"/>
    <w:link w:val="rechts"/>
    <w:rsid w:val="008F3200"/>
    <w:rPr>
      <w:rFonts w:ascii="Calibri" w:hAnsi="Calibri"/>
      <w:b/>
      <w:sz w:val="16"/>
      <w:szCs w:val="16"/>
      <w:lang w:eastAsia="en-US"/>
    </w:rPr>
  </w:style>
  <w:style w:type="table" w:styleId="Tabelraster">
    <w:name w:val="Table Grid"/>
    <w:basedOn w:val="Standaardtabel"/>
    <w:uiPriority w:val="59"/>
    <w:rsid w:val="0058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t">
    <w:name w:val="betreft"/>
    <w:basedOn w:val="Standaard"/>
    <w:link w:val="betreftChar"/>
    <w:semiHidden/>
    <w:rsid w:val="008B4F82"/>
    <w:rPr>
      <w:b/>
    </w:rPr>
  </w:style>
  <w:style w:type="character" w:customStyle="1" w:styleId="betreftChar">
    <w:name w:val="betreft Char"/>
    <w:link w:val="betreft"/>
    <w:semiHidden/>
    <w:rsid w:val="004C74E0"/>
    <w:rPr>
      <w:b/>
    </w:rPr>
  </w:style>
  <w:style w:type="paragraph" w:customStyle="1" w:styleId="TInleiding">
    <w:name w:val="T Inleiding"/>
    <w:next w:val="Standaard"/>
    <w:link w:val="TInleidingChar"/>
    <w:qFormat/>
    <w:rsid w:val="009938D3"/>
    <w:rPr>
      <w:b/>
      <w:sz w:val="22"/>
      <w:szCs w:val="24"/>
    </w:rPr>
  </w:style>
  <w:style w:type="paragraph" w:customStyle="1" w:styleId="H2paragraafkop">
    <w:name w:val="H2 paragraafkop"/>
    <w:basedOn w:val="Kop1"/>
    <w:link w:val="H2paragraafkopChar"/>
    <w:qFormat/>
    <w:rsid w:val="00206FDA"/>
    <w:pPr>
      <w:spacing w:line="240" w:lineRule="exact"/>
    </w:pPr>
    <w:rPr>
      <w:rFonts w:ascii="Calibri" w:hAnsi="Calibri"/>
      <w:color w:val="000000" w:themeColor="text1"/>
      <w:sz w:val="24"/>
    </w:rPr>
  </w:style>
  <w:style w:type="character" w:customStyle="1" w:styleId="TInleidingChar">
    <w:name w:val="T Inleiding Char"/>
    <w:basedOn w:val="Standaardalinea-lettertype"/>
    <w:link w:val="TInleiding"/>
    <w:rsid w:val="009938D3"/>
    <w:rPr>
      <w:b/>
      <w:sz w:val="22"/>
      <w:szCs w:val="24"/>
    </w:rPr>
  </w:style>
  <w:style w:type="paragraph" w:customStyle="1" w:styleId="H3alineakop">
    <w:name w:val="H3 alineakop"/>
    <w:basedOn w:val="H2paragraafkop"/>
    <w:link w:val="H3alineakopChar"/>
    <w:qFormat/>
    <w:rsid w:val="00206FDA"/>
    <w:pPr>
      <w:spacing w:before="0"/>
    </w:pPr>
    <w:rPr>
      <w:b w:val="0"/>
      <w:i/>
      <w:sz w:val="21"/>
    </w:rPr>
  </w:style>
  <w:style w:type="character" w:customStyle="1" w:styleId="H2paragraafkopChar">
    <w:name w:val="H2 paragraafkop Char"/>
    <w:basedOn w:val="Kop1Char"/>
    <w:link w:val="H2paragraafkop"/>
    <w:rsid w:val="00206FDA"/>
    <w:rPr>
      <w:rFonts w:ascii="Cambria" w:eastAsia="Times New Roman" w:hAnsi="Cambria"/>
      <w:b/>
      <w:bCs/>
      <w:color w:val="000000" w:themeColor="text1"/>
      <w:sz w:val="24"/>
      <w:szCs w:val="28"/>
    </w:rPr>
  </w:style>
  <w:style w:type="paragraph" w:customStyle="1" w:styleId="H1Titel">
    <w:name w:val="H1 Titel"/>
    <w:next w:val="Standaard"/>
    <w:link w:val="H1TitelChar"/>
    <w:qFormat/>
    <w:rsid w:val="00CF6E02"/>
    <w:rPr>
      <w:rFonts w:ascii="Calibri Light" w:eastAsia="Times New Roman" w:hAnsi="Calibri Light"/>
      <w:bCs/>
      <w:color w:val="00A0BD" w:themeColor="text2"/>
      <w:sz w:val="48"/>
      <w:szCs w:val="28"/>
    </w:rPr>
  </w:style>
  <w:style w:type="character" w:customStyle="1" w:styleId="H3alineakopChar">
    <w:name w:val="H3 alineakop Char"/>
    <w:basedOn w:val="H2paragraafkopChar"/>
    <w:link w:val="H3alineakop"/>
    <w:rsid w:val="00206FDA"/>
    <w:rPr>
      <w:rFonts w:ascii="Cambria" w:eastAsia="Times New Roman" w:hAnsi="Cambria"/>
      <w:b w:val="0"/>
      <w:bCs/>
      <w:i/>
      <w:color w:val="000000" w:themeColor="text1"/>
      <w:sz w:val="24"/>
      <w:szCs w:val="28"/>
    </w:rPr>
  </w:style>
  <w:style w:type="character" w:customStyle="1" w:styleId="H1TitelChar">
    <w:name w:val="H1 Titel Char"/>
    <w:basedOn w:val="H2paragraafkopChar"/>
    <w:link w:val="H1Titel"/>
    <w:rsid w:val="00CF6E02"/>
    <w:rPr>
      <w:rFonts w:ascii="Calibri Light" w:eastAsia="Times New Roman" w:hAnsi="Calibri Light"/>
      <w:b w:val="0"/>
      <w:bCs/>
      <w:color w:val="00A0BD" w:themeColor="text2"/>
      <w:sz w:val="48"/>
      <w:szCs w:val="28"/>
    </w:rPr>
  </w:style>
  <w:style w:type="paragraph" w:styleId="Voetnoottekst">
    <w:name w:val="footnote text"/>
    <w:basedOn w:val="Standaard"/>
    <w:link w:val="VoetnoottekstChar"/>
    <w:uiPriority w:val="99"/>
    <w:semiHidden/>
    <w:unhideWhenUsed/>
    <w:rsid w:val="00EA20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A20B7"/>
    <w:rPr>
      <w:sz w:val="20"/>
      <w:szCs w:val="20"/>
    </w:rPr>
  </w:style>
  <w:style w:type="character" w:styleId="Voetnootmarkering">
    <w:name w:val="footnote reference"/>
    <w:basedOn w:val="Standaardalinea-lettertype"/>
    <w:uiPriority w:val="99"/>
    <w:semiHidden/>
    <w:unhideWhenUsed/>
    <w:rsid w:val="00EA20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1"/>
        <w:szCs w:val="21"/>
        <w:lang w:val="nl-NL" w:eastAsia="nl-NL" w:bidi="ar-SA"/>
      </w:rPr>
    </w:rPrDefault>
    <w:pPrDefault>
      <w:pPr>
        <w:spacing w:line="24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C74E0"/>
  </w:style>
  <w:style w:type="paragraph" w:styleId="Kop1">
    <w:name w:val="heading 1"/>
    <w:basedOn w:val="Standaard"/>
    <w:next w:val="Standaard"/>
    <w:link w:val="Kop1Char"/>
    <w:semiHidden/>
    <w:rsid w:val="006F7FA9"/>
    <w:pPr>
      <w:spacing w:before="480"/>
      <w:outlineLvl w:val="0"/>
    </w:pPr>
    <w:rPr>
      <w:rFonts w:ascii="Cambria" w:eastAsia="Times New Roman" w:hAnsi="Cambria"/>
      <w:b/>
      <w:bCs/>
      <w:sz w:val="28"/>
      <w:szCs w:val="28"/>
    </w:rPr>
  </w:style>
  <w:style w:type="paragraph" w:styleId="Kop2">
    <w:name w:val="heading 2"/>
    <w:basedOn w:val="Standaard"/>
    <w:next w:val="Standaard"/>
    <w:link w:val="Kop2Char"/>
    <w:uiPriority w:val="9"/>
    <w:semiHidden/>
    <w:unhideWhenUsed/>
    <w:qFormat/>
    <w:rsid w:val="006F7FA9"/>
    <w:pPr>
      <w:spacing w:before="200"/>
      <w:outlineLvl w:val="1"/>
    </w:pPr>
    <w:rPr>
      <w:rFonts w:ascii="Cambria" w:eastAsia="Times New Roman" w:hAnsi="Cambria"/>
      <w:b/>
      <w:bCs/>
      <w:sz w:val="26"/>
      <w:szCs w:val="26"/>
    </w:rPr>
  </w:style>
  <w:style w:type="paragraph" w:styleId="Kop3">
    <w:name w:val="heading 3"/>
    <w:basedOn w:val="Standaard"/>
    <w:next w:val="Standaard"/>
    <w:link w:val="Kop3Char"/>
    <w:uiPriority w:val="9"/>
    <w:semiHidden/>
    <w:unhideWhenUsed/>
    <w:qFormat/>
    <w:rsid w:val="006F7FA9"/>
    <w:pPr>
      <w:spacing w:before="200" w:line="271" w:lineRule="auto"/>
      <w:outlineLvl w:val="2"/>
    </w:pPr>
    <w:rPr>
      <w:rFonts w:ascii="Cambria" w:eastAsia="Times New Roman" w:hAnsi="Cambria"/>
      <w:b/>
      <w:bCs/>
    </w:rPr>
  </w:style>
  <w:style w:type="paragraph" w:styleId="Kop4">
    <w:name w:val="heading 4"/>
    <w:basedOn w:val="Standaard"/>
    <w:next w:val="Standaard"/>
    <w:link w:val="Kop4Char"/>
    <w:uiPriority w:val="9"/>
    <w:semiHidden/>
    <w:unhideWhenUsed/>
    <w:qFormat/>
    <w:rsid w:val="006F7FA9"/>
    <w:pPr>
      <w:spacing w:before="200"/>
      <w:outlineLvl w:val="3"/>
    </w:pPr>
    <w:rPr>
      <w:rFonts w:ascii="Cambria" w:eastAsia="Times New Roman" w:hAnsi="Cambria"/>
      <w:b/>
      <w:bCs/>
      <w:i/>
      <w:iCs/>
    </w:rPr>
  </w:style>
  <w:style w:type="paragraph" w:styleId="Kop5">
    <w:name w:val="heading 5"/>
    <w:basedOn w:val="Standaard"/>
    <w:next w:val="Standaard"/>
    <w:link w:val="Kop5Char"/>
    <w:uiPriority w:val="9"/>
    <w:semiHidden/>
    <w:unhideWhenUsed/>
    <w:qFormat/>
    <w:rsid w:val="006F7FA9"/>
    <w:pPr>
      <w:spacing w:before="200"/>
      <w:outlineLvl w:val="4"/>
    </w:pPr>
    <w:rPr>
      <w:rFonts w:ascii="Cambria" w:eastAsia="Times New Roman" w:hAnsi="Cambria"/>
      <w:b/>
      <w:bCs/>
      <w:color w:val="7F7F7F"/>
    </w:rPr>
  </w:style>
  <w:style w:type="paragraph" w:styleId="Kop6">
    <w:name w:val="heading 6"/>
    <w:basedOn w:val="Standaard"/>
    <w:next w:val="Standaard"/>
    <w:link w:val="Kop6Char"/>
    <w:uiPriority w:val="9"/>
    <w:semiHidden/>
    <w:unhideWhenUsed/>
    <w:qFormat/>
    <w:rsid w:val="006F7FA9"/>
    <w:pPr>
      <w:spacing w:line="271" w:lineRule="auto"/>
      <w:outlineLvl w:val="5"/>
    </w:pPr>
    <w:rPr>
      <w:rFonts w:ascii="Cambria" w:eastAsia="Times New Roman" w:hAnsi="Cambria"/>
      <w:b/>
      <w:bCs/>
      <w:i/>
      <w:iCs/>
      <w:color w:val="7F7F7F"/>
    </w:rPr>
  </w:style>
  <w:style w:type="paragraph" w:styleId="Kop7">
    <w:name w:val="heading 7"/>
    <w:basedOn w:val="Standaard"/>
    <w:next w:val="Standaard"/>
    <w:link w:val="Kop7Char"/>
    <w:uiPriority w:val="9"/>
    <w:semiHidden/>
    <w:unhideWhenUsed/>
    <w:qFormat/>
    <w:rsid w:val="006F7FA9"/>
    <w:pPr>
      <w:outlineLvl w:val="6"/>
    </w:pPr>
    <w:rPr>
      <w:rFonts w:ascii="Cambria" w:eastAsia="Times New Roman" w:hAnsi="Cambria"/>
      <w:i/>
      <w:iCs/>
    </w:rPr>
  </w:style>
  <w:style w:type="paragraph" w:styleId="Kop8">
    <w:name w:val="heading 8"/>
    <w:basedOn w:val="Standaard"/>
    <w:next w:val="Standaard"/>
    <w:link w:val="Kop8Char"/>
    <w:uiPriority w:val="9"/>
    <w:semiHidden/>
    <w:unhideWhenUsed/>
    <w:qFormat/>
    <w:rsid w:val="006F7FA9"/>
    <w:pPr>
      <w:outlineLvl w:val="7"/>
    </w:pPr>
    <w:rPr>
      <w:rFonts w:ascii="Cambria" w:eastAsia="Times New Roman" w:hAnsi="Cambria"/>
      <w:sz w:val="20"/>
      <w:szCs w:val="20"/>
    </w:rPr>
  </w:style>
  <w:style w:type="paragraph" w:styleId="Kop9">
    <w:name w:val="heading 9"/>
    <w:basedOn w:val="Standaard"/>
    <w:next w:val="Standaard"/>
    <w:link w:val="Kop9Char"/>
    <w:uiPriority w:val="9"/>
    <w:semiHidden/>
    <w:unhideWhenUsed/>
    <w:qFormat/>
    <w:rsid w:val="006F7FA9"/>
    <w:pPr>
      <w:outlineLvl w:val="8"/>
    </w:pPr>
    <w:rPr>
      <w:rFonts w:ascii="Cambria" w:eastAsia="Times New Roman" w:hAnsi="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semiHidden/>
    <w:rPr>
      <w:rFonts w:ascii="Arial" w:hAnsi="Arial" w:cs="Arial"/>
      <w:color w:val="auto"/>
      <w:sz w:val="20"/>
    </w:rPr>
  </w:style>
  <w:style w:type="character" w:customStyle="1" w:styleId="Persoonlijkeantwoordstijl">
    <w:name w:val="Persoonlijke antwoordstijl"/>
    <w:semiHidden/>
    <w:rPr>
      <w:rFonts w:ascii="Arial" w:hAnsi="Arial" w:cs="Arial"/>
      <w:color w:val="auto"/>
      <w:sz w:val="20"/>
    </w:rPr>
  </w:style>
  <w:style w:type="paragraph" w:styleId="Lijstopsomteken">
    <w:name w:val="List Bullet"/>
    <w:basedOn w:val="Standaard"/>
    <w:autoRedefine/>
    <w:pPr>
      <w:numPr>
        <w:numId w:val="5"/>
      </w:numPr>
    </w:pPr>
  </w:style>
  <w:style w:type="paragraph" w:customStyle="1" w:styleId="Lijstbolletjes">
    <w:name w:val="Lijst bolletjes"/>
    <w:basedOn w:val="Standaard"/>
    <w:pPr>
      <w:numPr>
        <w:numId w:val="6"/>
      </w:numPr>
    </w:pPr>
  </w:style>
  <w:style w:type="character" w:customStyle="1" w:styleId="Kop1Char">
    <w:name w:val="Kop 1 Char"/>
    <w:link w:val="Kop1"/>
    <w:semiHidden/>
    <w:rsid w:val="004C74E0"/>
    <w:rPr>
      <w:rFonts w:ascii="Cambria" w:eastAsia="Times New Roman" w:hAnsi="Cambria"/>
      <w:b/>
      <w:bCs/>
      <w:sz w:val="28"/>
      <w:szCs w:val="28"/>
    </w:rPr>
  </w:style>
  <w:style w:type="character" w:customStyle="1" w:styleId="Kop2Char">
    <w:name w:val="Kop 2 Char"/>
    <w:link w:val="Kop2"/>
    <w:uiPriority w:val="9"/>
    <w:semiHidden/>
    <w:rsid w:val="006F7FA9"/>
    <w:rPr>
      <w:rFonts w:ascii="Cambria" w:eastAsia="Times New Roman" w:hAnsi="Cambria" w:cs="Times New Roman"/>
      <w:b/>
      <w:bCs/>
      <w:sz w:val="26"/>
      <w:szCs w:val="26"/>
    </w:rPr>
  </w:style>
  <w:style w:type="character" w:customStyle="1" w:styleId="Kop3Char">
    <w:name w:val="Kop 3 Char"/>
    <w:link w:val="Kop3"/>
    <w:uiPriority w:val="9"/>
    <w:semiHidden/>
    <w:rsid w:val="006F7FA9"/>
    <w:rPr>
      <w:rFonts w:ascii="Cambria" w:eastAsia="Times New Roman" w:hAnsi="Cambria" w:cs="Times New Roman"/>
      <w:b/>
      <w:bCs/>
    </w:rPr>
  </w:style>
  <w:style w:type="character" w:customStyle="1" w:styleId="Kop4Char">
    <w:name w:val="Kop 4 Char"/>
    <w:link w:val="Kop4"/>
    <w:uiPriority w:val="9"/>
    <w:semiHidden/>
    <w:rsid w:val="006F7FA9"/>
    <w:rPr>
      <w:rFonts w:ascii="Cambria" w:eastAsia="Times New Roman" w:hAnsi="Cambria" w:cs="Times New Roman"/>
      <w:b/>
      <w:bCs/>
      <w:i/>
      <w:iCs/>
    </w:rPr>
  </w:style>
  <w:style w:type="character" w:customStyle="1" w:styleId="Kop5Char">
    <w:name w:val="Kop 5 Char"/>
    <w:link w:val="Kop5"/>
    <w:uiPriority w:val="9"/>
    <w:semiHidden/>
    <w:rsid w:val="006F7FA9"/>
    <w:rPr>
      <w:rFonts w:ascii="Cambria" w:eastAsia="Times New Roman" w:hAnsi="Cambria" w:cs="Times New Roman"/>
      <w:b/>
      <w:bCs/>
      <w:color w:val="7F7F7F"/>
    </w:rPr>
  </w:style>
  <w:style w:type="character" w:customStyle="1" w:styleId="Kop6Char">
    <w:name w:val="Kop 6 Char"/>
    <w:link w:val="Kop6"/>
    <w:uiPriority w:val="9"/>
    <w:semiHidden/>
    <w:rsid w:val="006F7FA9"/>
    <w:rPr>
      <w:rFonts w:ascii="Cambria" w:eastAsia="Times New Roman" w:hAnsi="Cambria" w:cs="Times New Roman"/>
      <w:b/>
      <w:bCs/>
      <w:i/>
      <w:iCs/>
      <w:color w:val="7F7F7F"/>
    </w:rPr>
  </w:style>
  <w:style w:type="character" w:customStyle="1" w:styleId="Kop7Char">
    <w:name w:val="Kop 7 Char"/>
    <w:link w:val="Kop7"/>
    <w:uiPriority w:val="9"/>
    <w:semiHidden/>
    <w:rsid w:val="006F7FA9"/>
    <w:rPr>
      <w:rFonts w:ascii="Cambria" w:eastAsia="Times New Roman" w:hAnsi="Cambria" w:cs="Times New Roman"/>
      <w:i/>
      <w:iCs/>
    </w:rPr>
  </w:style>
  <w:style w:type="character" w:customStyle="1" w:styleId="Kop8Char">
    <w:name w:val="Kop 8 Char"/>
    <w:link w:val="Kop8"/>
    <w:uiPriority w:val="9"/>
    <w:semiHidden/>
    <w:rsid w:val="006F7FA9"/>
    <w:rPr>
      <w:rFonts w:ascii="Cambria" w:eastAsia="Times New Roman" w:hAnsi="Cambria" w:cs="Times New Roman"/>
      <w:sz w:val="20"/>
      <w:szCs w:val="20"/>
    </w:rPr>
  </w:style>
  <w:style w:type="character" w:customStyle="1" w:styleId="Kop9Char">
    <w:name w:val="Kop 9 Char"/>
    <w:link w:val="Kop9"/>
    <w:uiPriority w:val="9"/>
    <w:semiHidden/>
    <w:rsid w:val="006F7FA9"/>
    <w:rPr>
      <w:rFonts w:ascii="Cambria" w:eastAsia="Times New Roman" w:hAnsi="Cambria" w:cs="Times New Roman"/>
      <w:i/>
      <w:iCs/>
      <w:spacing w:val="5"/>
      <w:sz w:val="20"/>
      <w:szCs w:val="20"/>
    </w:rPr>
  </w:style>
  <w:style w:type="paragraph" w:styleId="Bijschrift">
    <w:name w:val="caption"/>
    <w:basedOn w:val="Standaard"/>
    <w:next w:val="Standaard"/>
    <w:semiHidden/>
    <w:unhideWhenUsed/>
    <w:rsid w:val="00C66F31"/>
    <w:rPr>
      <w:b/>
      <w:bCs/>
      <w:sz w:val="20"/>
      <w:szCs w:val="20"/>
    </w:rPr>
  </w:style>
  <w:style w:type="paragraph" w:styleId="Titel">
    <w:name w:val="Title"/>
    <w:basedOn w:val="Standaard"/>
    <w:next w:val="Standaard"/>
    <w:link w:val="TitelChar"/>
    <w:uiPriority w:val="10"/>
    <w:rsid w:val="006F7FA9"/>
    <w:pPr>
      <w:pBdr>
        <w:bottom w:val="single" w:sz="4" w:space="1" w:color="auto"/>
      </w:pBdr>
      <w:spacing w:line="240" w:lineRule="auto"/>
    </w:pPr>
    <w:rPr>
      <w:rFonts w:ascii="Cambria" w:eastAsia="Times New Roman" w:hAnsi="Cambria"/>
      <w:spacing w:val="5"/>
      <w:sz w:val="52"/>
      <w:szCs w:val="52"/>
    </w:rPr>
  </w:style>
  <w:style w:type="character" w:customStyle="1" w:styleId="TitelChar">
    <w:name w:val="Titel Char"/>
    <w:link w:val="Titel"/>
    <w:uiPriority w:val="10"/>
    <w:rsid w:val="006F7FA9"/>
    <w:rPr>
      <w:rFonts w:ascii="Cambria" w:eastAsia="Times New Roman" w:hAnsi="Cambria" w:cs="Times New Roman"/>
      <w:spacing w:val="5"/>
      <w:sz w:val="52"/>
      <w:szCs w:val="52"/>
    </w:rPr>
  </w:style>
  <w:style w:type="paragraph" w:styleId="Ondertitel">
    <w:name w:val="Subtitle"/>
    <w:basedOn w:val="Standaard"/>
    <w:next w:val="Standaard"/>
    <w:link w:val="OndertitelChar"/>
    <w:uiPriority w:val="11"/>
    <w:rsid w:val="006F7FA9"/>
    <w:pPr>
      <w:spacing w:after="600"/>
    </w:pPr>
    <w:rPr>
      <w:rFonts w:ascii="Cambria" w:eastAsia="Times New Roman" w:hAnsi="Cambria"/>
      <w:i/>
      <w:iCs/>
      <w:spacing w:val="13"/>
      <w:sz w:val="24"/>
      <w:szCs w:val="24"/>
    </w:rPr>
  </w:style>
  <w:style w:type="character" w:customStyle="1" w:styleId="OndertitelChar">
    <w:name w:val="Ondertitel Char"/>
    <w:link w:val="Ondertitel"/>
    <w:uiPriority w:val="11"/>
    <w:rsid w:val="006F7FA9"/>
    <w:rPr>
      <w:rFonts w:ascii="Cambria" w:eastAsia="Times New Roman" w:hAnsi="Cambria" w:cs="Times New Roman"/>
      <w:i/>
      <w:iCs/>
      <w:spacing w:val="13"/>
      <w:sz w:val="24"/>
      <w:szCs w:val="24"/>
    </w:rPr>
  </w:style>
  <w:style w:type="character" w:styleId="Zwaar">
    <w:name w:val="Strong"/>
    <w:uiPriority w:val="22"/>
    <w:rsid w:val="006F7FA9"/>
    <w:rPr>
      <w:b/>
      <w:bCs/>
    </w:rPr>
  </w:style>
  <w:style w:type="character" w:styleId="Nadruk">
    <w:name w:val="Emphasis"/>
    <w:uiPriority w:val="20"/>
    <w:rsid w:val="006F7FA9"/>
    <w:rPr>
      <w:b/>
      <w:bCs/>
      <w:i/>
      <w:iCs/>
      <w:spacing w:val="10"/>
      <w:bdr w:val="none" w:sz="0" w:space="0" w:color="auto"/>
      <w:shd w:val="clear" w:color="auto" w:fill="auto"/>
    </w:rPr>
  </w:style>
  <w:style w:type="paragraph" w:styleId="Geenafstand">
    <w:name w:val="No Spacing"/>
    <w:basedOn w:val="Standaard"/>
    <w:link w:val="GeenafstandChar"/>
    <w:uiPriority w:val="1"/>
    <w:rsid w:val="006F7FA9"/>
    <w:pPr>
      <w:spacing w:line="240" w:lineRule="auto"/>
    </w:pPr>
  </w:style>
  <w:style w:type="character" w:customStyle="1" w:styleId="GeenafstandChar">
    <w:name w:val="Geen afstand Char"/>
    <w:basedOn w:val="Standaardalinea-lettertype"/>
    <w:link w:val="Geenafstand"/>
    <w:uiPriority w:val="1"/>
    <w:rsid w:val="006F7FA9"/>
  </w:style>
  <w:style w:type="paragraph" w:styleId="Lijstalinea">
    <w:name w:val="List Paragraph"/>
    <w:basedOn w:val="Standaard"/>
    <w:uiPriority w:val="34"/>
    <w:rsid w:val="006F7FA9"/>
    <w:pPr>
      <w:ind w:left="720"/>
    </w:pPr>
  </w:style>
  <w:style w:type="paragraph" w:styleId="Citaat">
    <w:name w:val="Quote"/>
    <w:basedOn w:val="Standaard"/>
    <w:next w:val="Standaard"/>
    <w:link w:val="CitaatChar"/>
    <w:uiPriority w:val="29"/>
    <w:rsid w:val="006F7FA9"/>
    <w:pPr>
      <w:spacing w:before="200"/>
      <w:ind w:left="360" w:right="360"/>
    </w:pPr>
    <w:rPr>
      <w:i/>
      <w:iCs/>
    </w:rPr>
  </w:style>
  <w:style w:type="character" w:customStyle="1" w:styleId="CitaatChar">
    <w:name w:val="Citaat Char"/>
    <w:link w:val="Citaat"/>
    <w:uiPriority w:val="29"/>
    <w:rsid w:val="006F7FA9"/>
    <w:rPr>
      <w:i/>
      <w:iCs/>
    </w:rPr>
  </w:style>
  <w:style w:type="paragraph" w:styleId="Duidelijkcitaat">
    <w:name w:val="Intense Quote"/>
    <w:basedOn w:val="Standaard"/>
    <w:next w:val="Standaard"/>
    <w:link w:val="DuidelijkcitaatChar"/>
    <w:uiPriority w:val="30"/>
    <w:rsid w:val="006F7FA9"/>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30"/>
    <w:rsid w:val="006F7FA9"/>
    <w:rPr>
      <w:b/>
      <w:bCs/>
      <w:i/>
      <w:iCs/>
    </w:rPr>
  </w:style>
  <w:style w:type="character" w:styleId="Subtielebenadrukking">
    <w:name w:val="Subtle Emphasis"/>
    <w:uiPriority w:val="19"/>
    <w:rsid w:val="006F7FA9"/>
    <w:rPr>
      <w:i/>
      <w:iCs/>
    </w:rPr>
  </w:style>
  <w:style w:type="character" w:styleId="Intensievebenadrukking">
    <w:name w:val="Intense Emphasis"/>
    <w:uiPriority w:val="21"/>
    <w:rsid w:val="006F7FA9"/>
    <w:rPr>
      <w:b/>
      <w:bCs/>
    </w:rPr>
  </w:style>
  <w:style w:type="character" w:styleId="Subtieleverwijzing">
    <w:name w:val="Subtle Reference"/>
    <w:uiPriority w:val="31"/>
    <w:rsid w:val="006F7FA9"/>
    <w:rPr>
      <w:smallCaps/>
    </w:rPr>
  </w:style>
  <w:style w:type="character" w:styleId="Intensieveverwijzing">
    <w:name w:val="Intense Reference"/>
    <w:uiPriority w:val="32"/>
    <w:rsid w:val="006F7FA9"/>
    <w:rPr>
      <w:smallCaps/>
      <w:spacing w:val="5"/>
      <w:u w:val="single"/>
    </w:rPr>
  </w:style>
  <w:style w:type="character" w:styleId="Titelvanboek">
    <w:name w:val="Book Title"/>
    <w:uiPriority w:val="33"/>
    <w:rsid w:val="006F7FA9"/>
    <w:rPr>
      <w:i/>
      <w:iCs/>
      <w:smallCaps/>
      <w:spacing w:val="5"/>
    </w:rPr>
  </w:style>
  <w:style w:type="paragraph" w:styleId="Kopvaninhoudsopgave">
    <w:name w:val="TOC Heading"/>
    <w:basedOn w:val="Kop1"/>
    <w:next w:val="Standaard"/>
    <w:uiPriority w:val="39"/>
    <w:semiHidden/>
    <w:unhideWhenUsed/>
    <w:qFormat/>
    <w:rsid w:val="006F7FA9"/>
    <w:pPr>
      <w:outlineLvl w:val="9"/>
    </w:pPr>
    <w:rPr>
      <w:lang w:bidi="en-US"/>
    </w:rPr>
  </w:style>
  <w:style w:type="paragraph" w:customStyle="1" w:styleId="Geenalineastijl">
    <w:name w:val="[Geen alineastijl]"/>
    <w:rsid w:val="000255E5"/>
    <w:pPr>
      <w:autoSpaceDE w:val="0"/>
      <w:autoSpaceDN w:val="0"/>
      <w:adjustRightInd w:val="0"/>
      <w:spacing w:line="288" w:lineRule="auto"/>
      <w:textAlignment w:val="center"/>
    </w:pPr>
    <w:rPr>
      <w:rFonts w:ascii="Times Regular" w:hAnsi="Times Regular" w:cs="Times Regular"/>
      <w:color w:val="000000"/>
      <w:sz w:val="24"/>
      <w:szCs w:val="24"/>
      <w:lang w:val="en-US" w:eastAsia="en-US"/>
    </w:rPr>
  </w:style>
  <w:style w:type="paragraph" w:styleId="Koptekst">
    <w:name w:val="header"/>
    <w:basedOn w:val="Standaard"/>
    <w:link w:val="KoptekstChar"/>
    <w:uiPriority w:val="99"/>
    <w:unhideWhenUsed/>
    <w:rsid w:val="00AD0AC7"/>
    <w:pPr>
      <w:tabs>
        <w:tab w:val="center" w:pos="4536"/>
        <w:tab w:val="right" w:pos="9072"/>
      </w:tabs>
      <w:spacing w:line="240" w:lineRule="auto"/>
    </w:pPr>
  </w:style>
  <w:style w:type="character" w:customStyle="1" w:styleId="KoptekstChar">
    <w:name w:val="Koptekst Char"/>
    <w:link w:val="Koptekst"/>
    <w:uiPriority w:val="99"/>
    <w:rsid w:val="00AD0AC7"/>
    <w:rPr>
      <w:rFonts w:ascii="Calibri" w:hAnsi="Calibri"/>
      <w:sz w:val="21"/>
    </w:rPr>
  </w:style>
  <w:style w:type="paragraph" w:styleId="Voettekst">
    <w:name w:val="footer"/>
    <w:basedOn w:val="Standaard"/>
    <w:link w:val="VoettekstChar"/>
    <w:uiPriority w:val="99"/>
    <w:unhideWhenUsed/>
    <w:rsid w:val="00AD0AC7"/>
    <w:pPr>
      <w:tabs>
        <w:tab w:val="center" w:pos="4536"/>
        <w:tab w:val="right" w:pos="9072"/>
      </w:tabs>
      <w:spacing w:line="240" w:lineRule="auto"/>
    </w:pPr>
  </w:style>
  <w:style w:type="character" w:customStyle="1" w:styleId="VoettekstChar">
    <w:name w:val="Voettekst Char"/>
    <w:link w:val="Voettekst"/>
    <w:uiPriority w:val="99"/>
    <w:rsid w:val="00AD0AC7"/>
    <w:rPr>
      <w:rFonts w:ascii="Calibri" w:hAnsi="Calibri"/>
      <w:sz w:val="21"/>
    </w:rPr>
  </w:style>
  <w:style w:type="paragraph" w:customStyle="1" w:styleId="TKNiveau1">
    <w:name w:val="TK Niveau 1"/>
    <w:basedOn w:val="Standaard"/>
    <w:next w:val="Standaard"/>
    <w:link w:val="TKNiveau1Char"/>
    <w:rsid w:val="007246FF"/>
    <w:rPr>
      <w:b/>
      <w:sz w:val="22"/>
    </w:rPr>
  </w:style>
  <w:style w:type="paragraph" w:customStyle="1" w:styleId="TKNiveau2">
    <w:name w:val="TK Niveau 2"/>
    <w:basedOn w:val="Standaard"/>
    <w:link w:val="TKNiveau2Char"/>
    <w:rsid w:val="00F354E9"/>
    <w:rPr>
      <w:i/>
    </w:rPr>
  </w:style>
  <w:style w:type="character" w:customStyle="1" w:styleId="TKNiveau1Char">
    <w:name w:val="TK Niveau 1 Char"/>
    <w:link w:val="TKNiveau1"/>
    <w:rsid w:val="007246FF"/>
    <w:rPr>
      <w:b/>
      <w:sz w:val="22"/>
      <w:szCs w:val="22"/>
      <w:lang w:eastAsia="en-US"/>
    </w:rPr>
  </w:style>
  <w:style w:type="character" w:customStyle="1" w:styleId="TKNiveau2Char">
    <w:name w:val="TK Niveau 2 Char"/>
    <w:link w:val="TKNiveau2"/>
    <w:rsid w:val="00F354E9"/>
    <w:rPr>
      <w:rFonts w:eastAsia="Calibri" w:cs="Times New Roman"/>
      <w:i/>
      <w:sz w:val="21"/>
      <w:szCs w:val="22"/>
      <w:lang w:eastAsia="en-US"/>
    </w:rPr>
  </w:style>
  <w:style w:type="paragraph" w:styleId="Ballontekst">
    <w:name w:val="Balloon Text"/>
    <w:basedOn w:val="Standaard"/>
    <w:link w:val="BallontekstChar"/>
    <w:uiPriority w:val="99"/>
    <w:semiHidden/>
    <w:unhideWhenUsed/>
    <w:rsid w:val="007861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78615A"/>
    <w:rPr>
      <w:rFonts w:ascii="Tahoma" w:hAnsi="Tahoma" w:cs="Tahoma"/>
      <w:sz w:val="16"/>
      <w:szCs w:val="16"/>
    </w:rPr>
  </w:style>
  <w:style w:type="paragraph" w:customStyle="1" w:styleId="rechts">
    <w:name w:val="rechts"/>
    <w:basedOn w:val="Standaard"/>
    <w:link w:val="rechtsChar"/>
    <w:rsid w:val="008F3200"/>
    <w:pPr>
      <w:spacing w:line="240" w:lineRule="auto"/>
      <w:ind w:left="7088"/>
    </w:pPr>
    <w:rPr>
      <w:b/>
      <w:sz w:val="16"/>
      <w:szCs w:val="16"/>
    </w:rPr>
  </w:style>
  <w:style w:type="character" w:customStyle="1" w:styleId="rechtsChar">
    <w:name w:val="rechts Char"/>
    <w:link w:val="rechts"/>
    <w:rsid w:val="008F3200"/>
    <w:rPr>
      <w:rFonts w:ascii="Calibri" w:hAnsi="Calibri"/>
      <w:b/>
      <w:sz w:val="16"/>
      <w:szCs w:val="16"/>
      <w:lang w:eastAsia="en-US"/>
    </w:rPr>
  </w:style>
  <w:style w:type="table" w:styleId="Tabelraster">
    <w:name w:val="Table Grid"/>
    <w:basedOn w:val="Standaardtabel"/>
    <w:uiPriority w:val="59"/>
    <w:rsid w:val="0058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t">
    <w:name w:val="betreft"/>
    <w:basedOn w:val="Standaard"/>
    <w:link w:val="betreftChar"/>
    <w:semiHidden/>
    <w:rsid w:val="008B4F82"/>
    <w:rPr>
      <w:b/>
    </w:rPr>
  </w:style>
  <w:style w:type="character" w:customStyle="1" w:styleId="betreftChar">
    <w:name w:val="betreft Char"/>
    <w:link w:val="betreft"/>
    <w:semiHidden/>
    <w:rsid w:val="004C74E0"/>
    <w:rPr>
      <w:b/>
    </w:rPr>
  </w:style>
  <w:style w:type="paragraph" w:customStyle="1" w:styleId="TInleiding">
    <w:name w:val="T Inleiding"/>
    <w:next w:val="Standaard"/>
    <w:link w:val="TInleidingChar"/>
    <w:qFormat/>
    <w:rsid w:val="009938D3"/>
    <w:rPr>
      <w:b/>
      <w:sz w:val="22"/>
      <w:szCs w:val="24"/>
    </w:rPr>
  </w:style>
  <w:style w:type="paragraph" w:customStyle="1" w:styleId="H2paragraafkop">
    <w:name w:val="H2 paragraafkop"/>
    <w:basedOn w:val="Kop1"/>
    <w:link w:val="H2paragraafkopChar"/>
    <w:qFormat/>
    <w:rsid w:val="00206FDA"/>
    <w:pPr>
      <w:spacing w:line="240" w:lineRule="exact"/>
    </w:pPr>
    <w:rPr>
      <w:rFonts w:ascii="Calibri" w:hAnsi="Calibri"/>
      <w:color w:val="000000" w:themeColor="text1"/>
      <w:sz w:val="24"/>
    </w:rPr>
  </w:style>
  <w:style w:type="character" w:customStyle="1" w:styleId="TInleidingChar">
    <w:name w:val="T Inleiding Char"/>
    <w:basedOn w:val="Standaardalinea-lettertype"/>
    <w:link w:val="TInleiding"/>
    <w:rsid w:val="009938D3"/>
    <w:rPr>
      <w:b/>
      <w:sz w:val="22"/>
      <w:szCs w:val="24"/>
    </w:rPr>
  </w:style>
  <w:style w:type="paragraph" w:customStyle="1" w:styleId="H3alineakop">
    <w:name w:val="H3 alineakop"/>
    <w:basedOn w:val="H2paragraafkop"/>
    <w:link w:val="H3alineakopChar"/>
    <w:qFormat/>
    <w:rsid w:val="00206FDA"/>
    <w:pPr>
      <w:spacing w:before="0"/>
    </w:pPr>
    <w:rPr>
      <w:b w:val="0"/>
      <w:i/>
      <w:sz w:val="21"/>
    </w:rPr>
  </w:style>
  <w:style w:type="character" w:customStyle="1" w:styleId="H2paragraafkopChar">
    <w:name w:val="H2 paragraafkop Char"/>
    <w:basedOn w:val="Kop1Char"/>
    <w:link w:val="H2paragraafkop"/>
    <w:rsid w:val="00206FDA"/>
    <w:rPr>
      <w:rFonts w:ascii="Cambria" w:eastAsia="Times New Roman" w:hAnsi="Cambria"/>
      <w:b/>
      <w:bCs/>
      <w:color w:val="000000" w:themeColor="text1"/>
      <w:sz w:val="24"/>
      <w:szCs w:val="28"/>
    </w:rPr>
  </w:style>
  <w:style w:type="paragraph" w:customStyle="1" w:styleId="H1Titel">
    <w:name w:val="H1 Titel"/>
    <w:next w:val="Standaard"/>
    <w:link w:val="H1TitelChar"/>
    <w:qFormat/>
    <w:rsid w:val="00CF6E02"/>
    <w:rPr>
      <w:rFonts w:ascii="Calibri Light" w:eastAsia="Times New Roman" w:hAnsi="Calibri Light"/>
      <w:bCs/>
      <w:color w:val="00A0BD" w:themeColor="text2"/>
      <w:sz w:val="48"/>
      <w:szCs w:val="28"/>
    </w:rPr>
  </w:style>
  <w:style w:type="character" w:customStyle="1" w:styleId="H3alineakopChar">
    <w:name w:val="H3 alineakop Char"/>
    <w:basedOn w:val="H2paragraafkopChar"/>
    <w:link w:val="H3alineakop"/>
    <w:rsid w:val="00206FDA"/>
    <w:rPr>
      <w:rFonts w:ascii="Cambria" w:eastAsia="Times New Roman" w:hAnsi="Cambria"/>
      <w:b w:val="0"/>
      <w:bCs/>
      <w:i/>
      <w:color w:val="000000" w:themeColor="text1"/>
      <w:sz w:val="24"/>
      <w:szCs w:val="28"/>
    </w:rPr>
  </w:style>
  <w:style w:type="character" w:customStyle="1" w:styleId="H1TitelChar">
    <w:name w:val="H1 Titel Char"/>
    <w:basedOn w:val="H2paragraafkopChar"/>
    <w:link w:val="H1Titel"/>
    <w:rsid w:val="00CF6E02"/>
    <w:rPr>
      <w:rFonts w:ascii="Calibri Light" w:eastAsia="Times New Roman" w:hAnsi="Calibri Light"/>
      <w:b w:val="0"/>
      <w:bCs/>
      <w:color w:val="00A0BD" w:themeColor="text2"/>
      <w:sz w:val="48"/>
      <w:szCs w:val="28"/>
    </w:rPr>
  </w:style>
  <w:style w:type="paragraph" w:styleId="Voetnoottekst">
    <w:name w:val="footnote text"/>
    <w:basedOn w:val="Standaard"/>
    <w:link w:val="VoetnoottekstChar"/>
    <w:uiPriority w:val="99"/>
    <w:semiHidden/>
    <w:unhideWhenUsed/>
    <w:rsid w:val="00EA20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A20B7"/>
    <w:rPr>
      <w:sz w:val="20"/>
      <w:szCs w:val="20"/>
    </w:rPr>
  </w:style>
  <w:style w:type="character" w:styleId="Voetnootmarkering">
    <w:name w:val="footnote reference"/>
    <w:basedOn w:val="Standaardalinea-lettertype"/>
    <w:uiPriority w:val="99"/>
    <w:semiHidden/>
    <w:unhideWhenUsed/>
    <w:rsid w:val="00EA20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jpeg"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Woonbond Huisstijl">
      <a:dk1>
        <a:sysClr val="windowText" lastClr="000000"/>
      </a:dk1>
      <a:lt1>
        <a:sysClr val="window" lastClr="FFFFFF"/>
      </a:lt1>
      <a:dk2>
        <a:srgbClr val="00A0BD"/>
      </a:dk2>
      <a:lt2>
        <a:srgbClr val="434F54"/>
      </a:lt2>
      <a:accent1>
        <a:srgbClr val="999F0B"/>
      </a:accent1>
      <a:accent2>
        <a:srgbClr val="5B2282"/>
      </a:accent2>
      <a:accent3>
        <a:srgbClr val="E9553D"/>
      </a:accent3>
      <a:accent4>
        <a:srgbClr val="FFFFFF"/>
      </a:accent4>
      <a:accent5>
        <a:srgbClr val="FFFFFF"/>
      </a:accent5>
      <a:accent6>
        <a:srgbClr val="FFFFFF"/>
      </a:accent6>
      <a:hlink>
        <a:srgbClr val="00A0BD"/>
      </a:hlink>
      <a:folHlink>
        <a:srgbClr val="00A0BD"/>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1040</ap:Words>
  <ap:Characters>5925</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Woonbondbrief</vt:lpstr>
    </vt:vector>
  </ap:TitlesOfParts>
  <ap:LinksUpToDate>false</ap:LinksUpToDate>
  <ap:CharactersWithSpaces>6952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2016-11-11T15:30:00.0000000Z</lastPrinted>
  <dcterms:created xsi:type="dcterms:W3CDTF">2017-08-16T08:51:00.0000000Z</dcterms:created>
  <dcterms:modified xsi:type="dcterms:W3CDTF">2017-08-30T13:40:00.0000000Z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0x0101006C3760E6DCCCCA4A93465CE6D94B5A0E</vt:lpwstr>
  </property>
</Properties>
</file>