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F74ED7">
        <w:rPr>
          <w:rFonts w:asciiTheme="minorHAnsi" w:hAnsiTheme="minorHAnsi"/>
          <w:sz w:val="22"/>
          <w:szCs w:val="22"/>
          <w:u w:val="single"/>
        </w:rPr>
        <w:t xml:space="preserve">weken </w:t>
      </w:r>
      <w:r w:rsidRPr="00F74ED7" w:rsidR="00FE39EB">
        <w:rPr>
          <w:rFonts w:asciiTheme="minorHAnsi" w:hAnsiTheme="minorHAnsi"/>
          <w:sz w:val="22"/>
          <w:szCs w:val="22"/>
          <w:u w:val="single"/>
        </w:rPr>
        <w:t>2</w:t>
      </w:r>
      <w:r w:rsidR="00AD4E0E">
        <w:rPr>
          <w:rFonts w:asciiTheme="minorHAnsi" w:hAnsiTheme="minorHAnsi"/>
          <w:sz w:val="22"/>
          <w:szCs w:val="22"/>
          <w:u w:val="single"/>
        </w:rPr>
        <w:t>4</w:t>
      </w:r>
      <w:r w:rsidR="00A3314F">
        <w:rPr>
          <w:rFonts w:asciiTheme="minorHAnsi" w:hAnsiTheme="minorHAnsi"/>
          <w:sz w:val="22"/>
          <w:szCs w:val="22"/>
          <w:u w:val="single"/>
        </w:rPr>
        <w:t>-25</w:t>
      </w:r>
      <w:r w:rsidRPr="00F74ED7">
        <w:rPr>
          <w:rFonts w:asciiTheme="minorHAnsi" w:hAnsiTheme="minorHAnsi"/>
          <w:sz w:val="22"/>
          <w:szCs w:val="22"/>
          <w:u w:val="single"/>
        </w:rPr>
        <w:t xml:space="preserve"> (</w:t>
      </w:r>
      <w:r w:rsidR="00AD4E0E">
        <w:rPr>
          <w:rFonts w:asciiTheme="minorHAnsi" w:hAnsiTheme="minorHAnsi"/>
          <w:sz w:val="22"/>
          <w:szCs w:val="22"/>
          <w:u w:val="single"/>
        </w:rPr>
        <w:t xml:space="preserve">9 juni </w:t>
      </w:r>
      <w:r w:rsidRPr="00F74ED7" w:rsidR="009A0FC6">
        <w:rPr>
          <w:rFonts w:asciiTheme="minorHAnsi" w:hAnsiTheme="minorHAnsi"/>
          <w:sz w:val="22"/>
          <w:szCs w:val="22"/>
          <w:u w:val="single"/>
        </w:rPr>
        <w:t>2017</w:t>
      </w:r>
      <w:r w:rsidRPr="00F74ED7" w:rsidR="00FA27D6">
        <w:rPr>
          <w:rFonts w:asciiTheme="minorHAnsi" w:hAnsiTheme="minorHAnsi"/>
          <w:sz w:val="22"/>
          <w:szCs w:val="22"/>
          <w:u w:val="single"/>
        </w:rPr>
        <w:t xml:space="preserve"> -</w:t>
      </w:r>
      <w:r w:rsidR="00A3314F">
        <w:rPr>
          <w:rFonts w:asciiTheme="minorHAnsi" w:hAnsiTheme="minorHAnsi"/>
          <w:sz w:val="22"/>
          <w:szCs w:val="22"/>
          <w:u w:val="single"/>
        </w:rPr>
        <w:t xml:space="preserve">28 </w:t>
      </w:r>
      <w:r w:rsidRPr="00F74ED7" w:rsidR="00F74ED7">
        <w:rPr>
          <w:rFonts w:asciiTheme="minorHAnsi" w:hAnsiTheme="minorHAnsi"/>
          <w:sz w:val="22"/>
          <w:szCs w:val="22"/>
          <w:u w:val="single"/>
        </w:rPr>
        <w:t>juni</w:t>
      </w:r>
      <w:r w:rsidRPr="00F74ED7" w:rsidR="006A0D87">
        <w:rPr>
          <w:rFonts w:asciiTheme="minorHAnsi" w:hAnsiTheme="minorHAnsi"/>
          <w:sz w:val="22"/>
          <w:szCs w:val="22"/>
          <w:u w:val="single"/>
        </w:rPr>
        <w:t xml:space="preserve"> 2017</w:t>
      </w:r>
      <w:r w:rsidRPr="00F74ED7">
        <w:rPr>
          <w:rFonts w:asciiTheme="minorHAnsi" w:hAnsiTheme="minorHAnsi"/>
          <w:sz w:val="22"/>
          <w:szCs w:val="22"/>
          <w:u w:val="single"/>
        </w:rPr>
        <w:t xml:space="preserve">) d.d. </w:t>
      </w:r>
      <w:r w:rsidR="00AD4E0E">
        <w:rPr>
          <w:rFonts w:asciiTheme="minorHAnsi" w:hAnsiTheme="minorHAnsi"/>
          <w:sz w:val="22"/>
          <w:szCs w:val="22"/>
          <w:u w:val="single"/>
        </w:rPr>
        <w:t>29</w:t>
      </w:r>
      <w:r w:rsidRPr="00F74ED7" w:rsidR="00FE39EB">
        <w:rPr>
          <w:rFonts w:asciiTheme="minorHAnsi" w:hAnsiTheme="minorHAnsi"/>
          <w:sz w:val="22"/>
          <w:szCs w:val="22"/>
          <w:u w:val="single"/>
        </w:rPr>
        <w:t xml:space="preserve"> juni</w:t>
      </w:r>
      <w:r w:rsidRPr="00F74ED7" w:rsidR="009A0FC6">
        <w:rPr>
          <w:rFonts w:asciiTheme="minorHAnsi" w:hAnsiTheme="minorHAnsi"/>
          <w:sz w:val="22"/>
          <w:szCs w:val="22"/>
          <w:u w:val="single"/>
        </w:rPr>
        <w:t xml:space="preserve">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0947B3" w:rsidR="00AD4E0E" w:rsidTr="00AD4E0E">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t>14-jun-17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t>mededeling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00AD4E0E" w:rsidP="00AD4E0E" w:rsidRDefault="00AD4E0E">
            <w:pPr>
              <w:rPr>
                <w:rFonts w:ascii="Calibri" w:hAnsi="Calibri"/>
                <w:color w:val="000000"/>
                <w:sz w:val="22"/>
                <w:szCs w:val="22"/>
              </w:rPr>
            </w:pPr>
            <w:r>
              <w:rPr>
                <w:rFonts w:ascii="Calibri" w:hAnsi="Calibri"/>
                <w:color w:val="000000"/>
                <w:sz w:val="22"/>
                <w:szCs w:val="22"/>
              </w:rPr>
              <w:t xml:space="preserve">MEDEDELING BIJDRAGE VAN DE EU AAN EEN HERVORMD ITER-PROJECT </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RDefault="0071731D">
            <w:pPr>
              <w:jc w:val="center"/>
              <w:rPr>
                <w:rFonts w:ascii="Calibri" w:hAnsi="Calibri"/>
                <w:color w:val="0000FF"/>
                <w:sz w:val="22"/>
                <w:szCs w:val="22"/>
                <w:u w:val="single"/>
              </w:rPr>
            </w:pPr>
            <w:hyperlink w:history="1" r:id="rId9">
              <w:r w:rsidR="00AD4E0E">
                <w:rPr>
                  <w:rStyle w:val="Hyperlink"/>
                  <w:rFonts w:ascii="Calibri" w:hAnsi="Calibri"/>
                  <w:sz w:val="22"/>
                  <w:szCs w:val="22"/>
                </w:rPr>
                <w:t>319</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Pr="00F552B9" w:rsidR="00AD4E0E" w:rsidP="00F552B9" w:rsidRDefault="00AD4E0E">
            <w:pPr>
              <w:jc w:val="center"/>
              <w:rPr>
                <w:rFonts w:ascii="Calibri" w:hAnsi="Calibri"/>
                <w:color w:val="000000"/>
                <w:sz w:val="22"/>
                <w:szCs w:val="22"/>
                <w:highlight w:val="yellow"/>
              </w:rPr>
            </w:pPr>
            <w:r w:rsidRPr="00AD4E0E">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AD4E0E" w:rsidP="00E72B18" w:rsidRDefault="00AD4E0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AD4E0E" w:rsidP="00E72B18" w:rsidRDefault="00AD4E0E">
            <w:pPr>
              <w:rPr>
                <w:rFonts w:asciiTheme="minorHAnsi" w:hAnsiTheme="minorHAnsi"/>
                <w:color w:val="000000"/>
                <w:sz w:val="22"/>
                <w:szCs w:val="22"/>
              </w:rPr>
            </w:pPr>
          </w:p>
          <w:p w:rsidRPr="00AD4E0E" w:rsidR="00AD4E0E" w:rsidP="00AD4E0E" w:rsidRDefault="00AD4E0E">
            <w:pPr>
              <w:rPr>
                <w:rFonts w:asciiTheme="minorHAnsi" w:hAnsiTheme="minorHAnsi"/>
                <w:color w:val="000000"/>
                <w:sz w:val="22"/>
                <w:szCs w:val="22"/>
              </w:rPr>
            </w:pPr>
            <w:r>
              <w:rPr>
                <w:rFonts w:asciiTheme="minorHAnsi" w:hAnsiTheme="minorHAnsi"/>
                <w:color w:val="000000"/>
                <w:sz w:val="22"/>
                <w:szCs w:val="22"/>
              </w:rPr>
              <w:t xml:space="preserve">Noot: </w:t>
            </w:r>
            <w:r w:rsidRPr="00AD4E0E">
              <w:rPr>
                <w:rFonts w:asciiTheme="minorHAnsi" w:hAnsiTheme="minorHAnsi"/>
                <w:color w:val="000000"/>
                <w:sz w:val="22"/>
                <w:szCs w:val="22"/>
              </w:rPr>
              <w:t>Het doel van ITER is vooruitgang op het vlak van fusie-onderzoek te boeken.</w:t>
            </w:r>
          </w:p>
        </w:tc>
      </w:tr>
      <w:tr w:rsidRPr="000947B3" w:rsidR="00AD4E0E" w:rsidTr="00917FC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14-jun-17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AD4E0E" w:rsidR="00AD4E0E" w:rsidRDefault="00AD4E0E">
            <w:pPr>
              <w:rPr>
                <w:rFonts w:ascii="Calibri" w:hAnsi="Calibri"/>
                <w:color w:val="000000"/>
                <w:sz w:val="22"/>
                <w:szCs w:val="22"/>
                <w:lang w:val="en-GB"/>
              </w:rPr>
            </w:pPr>
            <w:r w:rsidRPr="00AD4E0E">
              <w:rPr>
                <w:rFonts w:ascii="Calibri" w:hAnsi="Calibri"/>
                <w:color w:val="000000"/>
                <w:sz w:val="22"/>
                <w:szCs w:val="22"/>
                <w:lang w:val="en-GB"/>
              </w:rPr>
              <w:t xml:space="preserve">Public consultation on road infrastructure and tunnel safety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RDefault="0071731D">
            <w:pPr>
              <w:jc w:val="center"/>
              <w:rPr>
                <w:rFonts w:ascii="Calibri" w:hAnsi="Calibri"/>
                <w:color w:val="0000FF"/>
                <w:sz w:val="22"/>
                <w:szCs w:val="22"/>
                <w:u w:val="single"/>
              </w:rPr>
            </w:pPr>
            <w:hyperlink w:history="1" r:id="rId10">
              <w:r w:rsidR="00AD4E0E">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D4E0E" w:rsidP="00AD4E0E" w:rsidRDefault="00AD4E0E">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D4E0E" w:rsidP="00E72B18" w:rsidRDefault="00AD4E0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AD4E0E" w:rsidP="00E72B18" w:rsidRDefault="00AD4E0E">
            <w:pPr>
              <w:rPr>
                <w:rFonts w:asciiTheme="minorHAnsi" w:hAnsiTheme="minorHAnsi"/>
                <w:color w:val="000000"/>
                <w:sz w:val="22"/>
                <w:szCs w:val="22"/>
              </w:rPr>
            </w:pPr>
          </w:p>
          <w:p w:rsidR="00AD4E0E" w:rsidP="00E72B18" w:rsidRDefault="00AD4E0E">
            <w:pPr>
              <w:rPr>
                <w:rFonts w:ascii="Calibri" w:hAnsi="Calibri"/>
                <w:color w:val="000000"/>
                <w:sz w:val="22"/>
                <w:szCs w:val="22"/>
              </w:rPr>
            </w:pPr>
            <w:r>
              <w:rPr>
                <w:rFonts w:asciiTheme="minorHAnsi" w:hAnsiTheme="minorHAnsi"/>
                <w:color w:val="000000"/>
                <w:sz w:val="22"/>
                <w:szCs w:val="22"/>
              </w:rPr>
              <w:t>Noot: de deadline voor inbreng op deze consultatie loopt af op 10 september 2017.</w:t>
            </w:r>
            <w:r w:rsidR="00917FCF">
              <w:rPr>
                <w:rFonts w:asciiTheme="minorHAnsi" w:hAnsiTheme="minorHAnsi"/>
                <w:color w:val="000000"/>
                <w:sz w:val="22"/>
                <w:szCs w:val="22"/>
              </w:rPr>
              <w:t xml:space="preserve"> Het betreft een voor de commissie I&amp;M prioritair dossier.</w:t>
            </w:r>
          </w:p>
        </w:tc>
      </w:tr>
      <w:tr w:rsidRPr="000947B3" w:rsidR="00AD4E0E" w:rsidTr="00917FC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26-jun-17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P="00AD4E0E" w:rsidRDefault="00AD4E0E">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AD4E0E" w:rsidR="00AD4E0E" w:rsidRDefault="00AD4E0E">
            <w:pPr>
              <w:rPr>
                <w:rFonts w:ascii="Calibri" w:hAnsi="Calibri"/>
                <w:color w:val="000000"/>
                <w:sz w:val="22"/>
                <w:szCs w:val="22"/>
                <w:lang w:val="en-GB"/>
              </w:rPr>
            </w:pPr>
            <w:r w:rsidRPr="00AD4E0E">
              <w:rPr>
                <w:rFonts w:ascii="Calibri" w:hAnsi="Calibri"/>
                <w:color w:val="000000"/>
                <w:sz w:val="22"/>
                <w:szCs w:val="22"/>
                <w:lang w:val="en-GB"/>
              </w:rPr>
              <w:t>Public consultation investigating options for reducing releases to the environment of microplastics</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D4E0E" w:rsidRDefault="0071731D">
            <w:pPr>
              <w:jc w:val="center"/>
              <w:rPr>
                <w:rFonts w:ascii="Calibri" w:hAnsi="Calibri"/>
                <w:color w:val="0000FF"/>
                <w:sz w:val="22"/>
                <w:szCs w:val="22"/>
                <w:u w:val="single"/>
              </w:rPr>
            </w:pPr>
            <w:hyperlink w:history="1" r:id="rId11">
              <w:r w:rsidR="00AD4E0E">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D4E0E" w:rsidP="00AD4E0E" w:rsidRDefault="00AD4E0E">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D4E0E" w:rsidP="00AD4E0E" w:rsidRDefault="00AD4E0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AD4E0E" w:rsidP="00AD4E0E" w:rsidRDefault="00AD4E0E">
            <w:pPr>
              <w:rPr>
                <w:rFonts w:asciiTheme="minorHAnsi" w:hAnsiTheme="minorHAnsi"/>
                <w:color w:val="000000"/>
                <w:sz w:val="22"/>
                <w:szCs w:val="22"/>
              </w:rPr>
            </w:pPr>
          </w:p>
          <w:p w:rsidR="00AD4E0E" w:rsidP="00AD4E0E" w:rsidRDefault="00AD4E0E">
            <w:pPr>
              <w:rPr>
                <w:rFonts w:ascii="Calibri" w:hAnsi="Calibri"/>
                <w:color w:val="000000"/>
                <w:sz w:val="22"/>
                <w:szCs w:val="22"/>
              </w:rPr>
            </w:pPr>
            <w:r>
              <w:rPr>
                <w:rFonts w:asciiTheme="minorHAnsi" w:hAnsiTheme="minorHAnsi"/>
                <w:color w:val="000000"/>
                <w:sz w:val="22"/>
                <w:szCs w:val="22"/>
              </w:rPr>
              <w:t>Noot: de deadline voor inbreng op deze consultatie loopt af op 16 oktober 2017.</w:t>
            </w:r>
            <w:r w:rsidR="00917FCF">
              <w:rPr>
                <w:rFonts w:asciiTheme="minorHAnsi" w:hAnsiTheme="minorHAnsi"/>
                <w:color w:val="000000"/>
                <w:sz w:val="22"/>
                <w:szCs w:val="22"/>
              </w:rPr>
              <w:t xml:space="preserve"> Het betreft een voor de commissie I&amp;M prioritair dossier.</w:t>
            </w:r>
          </w:p>
        </w:tc>
      </w:tr>
      <w:tr w:rsidRPr="000947B3" w:rsidR="00AD4E0E" w:rsidTr="00AD4E0E">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lastRenderedPageBreak/>
              <w:t>23-jun-17</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P="00AD4E0E" w:rsidRDefault="00AD4E0E">
            <w:pPr>
              <w:jc w:val="center"/>
              <w:rPr>
                <w:rFonts w:ascii="Calibri" w:hAnsi="Calibri"/>
                <w:color w:val="000000"/>
                <w:sz w:val="22"/>
                <w:szCs w:val="22"/>
              </w:rPr>
            </w:pPr>
            <w:r>
              <w:rPr>
                <w:rFonts w:ascii="Calibri" w:hAnsi="Calibri"/>
                <w:color w:val="000000"/>
                <w:sz w:val="22"/>
                <w:szCs w:val="22"/>
              </w:rPr>
              <w:t>raadpleging</w:t>
            </w:r>
          </w:p>
        </w:tc>
        <w:tc>
          <w:tcPr>
            <w:tcW w:w="4890" w:type="dxa"/>
            <w:tcBorders>
              <w:top w:val="single" w:color="auto" w:sz="4" w:space="0"/>
              <w:left w:val="single" w:color="auto" w:sz="4" w:space="0"/>
              <w:bottom w:val="single" w:color="auto" w:sz="4" w:space="0"/>
              <w:right w:val="single" w:color="auto" w:sz="4" w:space="0"/>
            </w:tcBorders>
            <w:shd w:val="clear" w:color="auto" w:fill="FFFFFF" w:themeFill="background1"/>
          </w:tcPr>
          <w:p w:rsidRPr="00AD4E0E" w:rsidR="00AD4E0E" w:rsidRDefault="00AD4E0E">
            <w:pPr>
              <w:rPr>
                <w:rFonts w:ascii="Calibri" w:hAnsi="Calibri"/>
                <w:color w:val="000000"/>
                <w:sz w:val="22"/>
                <w:szCs w:val="22"/>
                <w:lang w:val="en-GB"/>
              </w:rPr>
            </w:pPr>
            <w:r w:rsidRPr="00AD4E0E">
              <w:rPr>
                <w:rFonts w:ascii="Calibri" w:hAnsi="Calibri"/>
                <w:color w:val="000000"/>
                <w:sz w:val="22"/>
                <w:szCs w:val="22"/>
                <w:lang w:val="en-GB"/>
              </w:rPr>
              <w:t>Consultation on the mid-term evaluation of the Nuclear Decommissioning Assistance Programme</w:t>
            </w:r>
          </w:p>
        </w:tc>
        <w:tc>
          <w:tcPr>
            <w:tcW w:w="72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AD4E0E" w:rsidRDefault="0071731D">
            <w:pPr>
              <w:jc w:val="center"/>
              <w:rPr>
                <w:rFonts w:ascii="Calibri" w:hAnsi="Calibri"/>
                <w:color w:val="0000FF"/>
                <w:sz w:val="22"/>
                <w:szCs w:val="22"/>
                <w:u w:val="single"/>
              </w:rPr>
            </w:pPr>
            <w:hyperlink w:history="1" r:id="rId12">
              <w:r w:rsidR="00AD4E0E">
                <w:rPr>
                  <w:rStyle w:val="Hyperlink"/>
                  <w:rFonts w:ascii="Calibri" w:hAnsi="Calibri"/>
                  <w:sz w:val="22"/>
                  <w:szCs w:val="22"/>
                </w:rPr>
                <w:t>OR</w:t>
              </w:r>
            </w:hyperlink>
          </w:p>
        </w:tc>
        <w:tc>
          <w:tcPr>
            <w:tcW w:w="1033" w:type="dxa"/>
            <w:tcBorders>
              <w:top w:val="single" w:color="auto" w:sz="4" w:space="0"/>
              <w:left w:val="single" w:color="auto" w:sz="4" w:space="0"/>
              <w:bottom w:val="single" w:color="auto" w:sz="4" w:space="0"/>
              <w:right w:val="single" w:color="auto" w:sz="4" w:space="0"/>
            </w:tcBorders>
            <w:shd w:val="clear" w:color="auto" w:fill="FFFFFF" w:themeFill="background1"/>
          </w:tcPr>
          <w:p w:rsidR="00AD4E0E" w:rsidP="00AD4E0E" w:rsidRDefault="00AD4E0E">
            <w:pPr>
              <w:jc w:val="center"/>
              <w:rPr>
                <w:rFonts w:ascii="Calibri" w:hAnsi="Calibri"/>
                <w:color w:val="000000"/>
                <w:sz w:val="22"/>
                <w:szCs w:val="22"/>
              </w:rPr>
            </w:pPr>
            <w:r>
              <w:rPr>
                <w:rFonts w:ascii="Calibri" w:hAnsi="Calibr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FFFFFF" w:themeFill="background1"/>
          </w:tcPr>
          <w:p w:rsidR="00AD4E0E" w:rsidP="00AD4E0E" w:rsidRDefault="00AD4E0E">
            <w:pPr>
              <w:rPr>
                <w:rFonts w:asciiTheme="minorHAnsi" w:hAnsiTheme="minorHAnsi"/>
                <w:color w:val="000000"/>
                <w:sz w:val="22"/>
                <w:szCs w:val="22"/>
              </w:rPr>
            </w:pPr>
            <w:r w:rsidRPr="00AD4E0E">
              <w:rPr>
                <w:rFonts w:asciiTheme="minorHAnsi" w:hAnsiTheme="minorHAnsi"/>
                <w:color w:val="000000"/>
                <w:sz w:val="22"/>
                <w:szCs w:val="22"/>
                <w:u w:val="single"/>
              </w:rPr>
              <w:t>Behandelvoorstel</w:t>
            </w:r>
            <w:r w:rsidRPr="00AD4E0E">
              <w:rPr>
                <w:rFonts w:asciiTheme="minorHAnsi" w:hAnsiTheme="minorHAnsi"/>
                <w:color w:val="000000"/>
                <w:sz w:val="22"/>
                <w:szCs w:val="22"/>
              </w:rPr>
              <w:t>:</w:t>
            </w:r>
            <w:r>
              <w:rPr>
                <w:rFonts w:asciiTheme="minorHAnsi" w:hAnsiTheme="minorHAnsi"/>
                <w:color w:val="000000"/>
                <w:sz w:val="22"/>
                <w:szCs w:val="22"/>
              </w:rPr>
              <w:t xml:space="preserve"> Ter informatie.</w:t>
            </w:r>
          </w:p>
          <w:p w:rsidR="00AD4E0E" w:rsidP="00AD4E0E" w:rsidRDefault="00AD4E0E">
            <w:pPr>
              <w:rPr>
                <w:rFonts w:asciiTheme="minorHAnsi" w:hAnsiTheme="minorHAnsi"/>
                <w:color w:val="000000"/>
                <w:sz w:val="22"/>
                <w:szCs w:val="22"/>
              </w:rPr>
            </w:pPr>
          </w:p>
          <w:p w:rsidRPr="00F552B9" w:rsidR="00AD4E0E" w:rsidP="00AD4E0E" w:rsidRDefault="00AD4E0E">
            <w:pPr>
              <w:rPr>
                <w:rFonts w:asciiTheme="minorHAnsi" w:hAnsiTheme="minorHAnsi"/>
                <w:color w:val="000000"/>
                <w:sz w:val="22"/>
                <w:szCs w:val="22"/>
                <w:highlight w:val="yellow"/>
                <w:u w:val="single"/>
              </w:rPr>
            </w:pPr>
            <w:r>
              <w:rPr>
                <w:rFonts w:asciiTheme="minorHAnsi" w:hAnsiTheme="minorHAnsi"/>
                <w:color w:val="000000"/>
                <w:sz w:val="22"/>
                <w:szCs w:val="22"/>
              </w:rPr>
              <w:t>Noot: de deadline voor inbreng op deze consultatie loopt af op 29 september 2017.</w:t>
            </w:r>
          </w:p>
        </w:tc>
      </w:tr>
    </w:tbl>
    <w:p w:rsidRPr="006605C6" w:rsidR="00F74ED7" w:rsidP="00E34A2D" w:rsidRDefault="00F74ED7">
      <w:pPr>
        <w:pStyle w:val="Voetnoottekst"/>
        <w:rPr>
          <w:rFonts w:ascii="Verdana" w:hAnsi="Verdana"/>
          <w:b/>
        </w:rPr>
      </w:pPr>
    </w:p>
    <w:p w:rsidRPr="006605C6" w:rsidR="00F74ED7" w:rsidRDefault="00F74ED7">
      <w:pPr>
        <w:rPr>
          <w:rFonts w:ascii="Verdana" w:hAnsi="Verdana"/>
          <w:b/>
          <w:sz w:val="20"/>
          <w:szCs w:val="20"/>
        </w:rPr>
      </w:pPr>
      <w:r w:rsidRPr="006605C6">
        <w:rPr>
          <w:rFonts w:ascii="Verdana" w:hAnsi="Verdana"/>
          <w:b/>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3">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85B" w:rsidRDefault="00C0385B" w:rsidP="00E34A2D">
      <w:r>
        <w:separator/>
      </w:r>
    </w:p>
  </w:endnote>
  <w:endnote w:type="continuationSeparator" w:id="0">
    <w:p w:rsidR="00C0385B" w:rsidRDefault="00C0385B"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85B" w:rsidRDefault="00C0385B" w:rsidP="00E34A2D">
      <w:r>
        <w:separator/>
      </w:r>
    </w:p>
  </w:footnote>
  <w:footnote w:type="continuationSeparator" w:id="0">
    <w:p w:rsidR="00C0385B" w:rsidRDefault="00C0385B"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57DE3"/>
    <w:rsid w:val="00066693"/>
    <w:rsid w:val="00076F95"/>
    <w:rsid w:val="000842C8"/>
    <w:rsid w:val="000A2B12"/>
    <w:rsid w:val="001717B9"/>
    <w:rsid w:val="00191F74"/>
    <w:rsid w:val="00200C1D"/>
    <w:rsid w:val="00223DF9"/>
    <w:rsid w:val="0022783E"/>
    <w:rsid w:val="00273611"/>
    <w:rsid w:val="002A1C59"/>
    <w:rsid w:val="002E6DA8"/>
    <w:rsid w:val="00316C98"/>
    <w:rsid w:val="003E0BCD"/>
    <w:rsid w:val="00420609"/>
    <w:rsid w:val="00435D03"/>
    <w:rsid w:val="00473F02"/>
    <w:rsid w:val="004C5A17"/>
    <w:rsid w:val="004C7A6A"/>
    <w:rsid w:val="004E4562"/>
    <w:rsid w:val="00505AFF"/>
    <w:rsid w:val="00507AC9"/>
    <w:rsid w:val="00545D82"/>
    <w:rsid w:val="00546B1D"/>
    <w:rsid w:val="005B7672"/>
    <w:rsid w:val="005E30E3"/>
    <w:rsid w:val="00640A4E"/>
    <w:rsid w:val="006605C6"/>
    <w:rsid w:val="00666395"/>
    <w:rsid w:val="006732E8"/>
    <w:rsid w:val="00685915"/>
    <w:rsid w:val="00694BCA"/>
    <w:rsid w:val="006A0D87"/>
    <w:rsid w:val="006B243E"/>
    <w:rsid w:val="006D4A88"/>
    <w:rsid w:val="00707B33"/>
    <w:rsid w:val="0071731D"/>
    <w:rsid w:val="00726889"/>
    <w:rsid w:val="00736970"/>
    <w:rsid w:val="007529D4"/>
    <w:rsid w:val="0076598A"/>
    <w:rsid w:val="00796A54"/>
    <w:rsid w:val="007B3194"/>
    <w:rsid w:val="007B34BC"/>
    <w:rsid w:val="007D40B9"/>
    <w:rsid w:val="007E3D88"/>
    <w:rsid w:val="00811362"/>
    <w:rsid w:val="008309FF"/>
    <w:rsid w:val="008E28F7"/>
    <w:rsid w:val="009160FA"/>
    <w:rsid w:val="00916D21"/>
    <w:rsid w:val="00917FCF"/>
    <w:rsid w:val="009419E4"/>
    <w:rsid w:val="009464F8"/>
    <w:rsid w:val="00964C2E"/>
    <w:rsid w:val="00974103"/>
    <w:rsid w:val="009A0FC6"/>
    <w:rsid w:val="009A4778"/>
    <w:rsid w:val="009C388A"/>
    <w:rsid w:val="009E3021"/>
    <w:rsid w:val="00A137D8"/>
    <w:rsid w:val="00A3314F"/>
    <w:rsid w:val="00A54D1F"/>
    <w:rsid w:val="00A95F68"/>
    <w:rsid w:val="00AC7F3C"/>
    <w:rsid w:val="00AD4E0E"/>
    <w:rsid w:val="00AE5D29"/>
    <w:rsid w:val="00AF3F1D"/>
    <w:rsid w:val="00B06716"/>
    <w:rsid w:val="00B31027"/>
    <w:rsid w:val="00B35E56"/>
    <w:rsid w:val="00B464EB"/>
    <w:rsid w:val="00BB0A70"/>
    <w:rsid w:val="00BC696D"/>
    <w:rsid w:val="00C00CFA"/>
    <w:rsid w:val="00C0385B"/>
    <w:rsid w:val="00C40D4F"/>
    <w:rsid w:val="00C70943"/>
    <w:rsid w:val="00CD2557"/>
    <w:rsid w:val="00D004FC"/>
    <w:rsid w:val="00D52CF9"/>
    <w:rsid w:val="00D729AB"/>
    <w:rsid w:val="00D775CA"/>
    <w:rsid w:val="00D96C24"/>
    <w:rsid w:val="00DE2C83"/>
    <w:rsid w:val="00E34A2D"/>
    <w:rsid w:val="00E60E54"/>
    <w:rsid w:val="00E72B18"/>
    <w:rsid w:val="00EA2272"/>
    <w:rsid w:val="00ED40CC"/>
    <w:rsid w:val="00F3194C"/>
    <w:rsid w:val="00F552B9"/>
    <w:rsid w:val="00F74ED7"/>
    <w:rsid w:val="00FA15B5"/>
    <w:rsid w:val="00FA27D6"/>
    <w:rsid w:val="00FC67DB"/>
    <w:rsid w:val="00FE39E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s://ec.europa.eu/energy/en/consultations/consultation-mid-term-evaluation-nuclear-decommissioning-assistance-programme"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yperlink" Target="http://ec.europa.eu/info/consultations/public-consultation-investigating-options-reducing-releases-environment-microplastics_nl" TargetMode="Externa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yperlink" Target="https://ec.europa.eu/transport/modes/road/consultations/2017-road-infrastructure-safety" TargetMode="External" Id="rId10" /><Relationship Type="http://schemas.microsoft.com/office/2007/relationships/stylesWithEffects" Target="stylesWithEffects.xml" Id="rId4" /><Relationship Type="http://schemas.openxmlformats.org/officeDocument/2006/relationships/hyperlink" Target="http://www.ipex.eu/IPEXL-WEB/dossier/document/COM20170319.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2592</ap:Words>
  <ap:Characters>14259</ap:Characters>
  <ap:DocSecurity>4</ap:DocSecurity>
  <ap:Lines>118</ap:Lines>
  <ap:Paragraphs>33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2017-06-29T12:34:00.0000000Z</lastPrinted>
  <dcterms:created xsi:type="dcterms:W3CDTF">2017-06-29T13:00:00.0000000Z</dcterms:created>
  <dcterms:modified xsi:type="dcterms:W3CDTF">2017-06-29T13:00:00.0000000Z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0x010100DEF8A79F045DA14FA46B2289120FD8A8</vt:lpwstr>
  </property>
</Properties>
</file>