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76" w:rsidP="00891A76" w:rsidRDefault="00891A76">
      <w:r>
        <w:t xml:space="preserve">Van: </w:t>
      </w:r>
      <w:proofErr w:type="spellStart"/>
      <w:r>
        <w:t>Hijink</w:t>
      </w:r>
      <w:proofErr w:type="spellEnd"/>
      <w:r>
        <w:t xml:space="preserve"> M. </w:t>
      </w:r>
    </w:p>
    <w:p w:rsidR="00891A76" w:rsidP="00891A76" w:rsidRDefault="00891A76">
      <w:r>
        <w:t>Verzonden: dinsdag 27 juni 2017 22:49</w:t>
      </w:r>
    </w:p>
    <w:p w:rsidR="00891A76" w:rsidP="00891A76" w:rsidRDefault="00891A76">
      <w:r>
        <w:t>Aan: Commissie V&amp;J</w:t>
      </w:r>
    </w:p>
    <w:p w:rsidR="00891A76" w:rsidP="00891A76" w:rsidRDefault="00891A76">
      <w:r>
        <w:t xml:space="preserve">CC: Nispen van M.; Wiskerke C.; </w:t>
      </w:r>
      <w:proofErr w:type="spellStart"/>
      <w:r>
        <w:t>Hebels</w:t>
      </w:r>
      <w:proofErr w:type="spellEnd"/>
      <w:r>
        <w:t>, W.</w:t>
      </w:r>
    </w:p>
    <w:p w:rsidR="00891A76" w:rsidP="00891A76" w:rsidRDefault="00891A76">
      <w:r>
        <w:t xml:space="preserve">Onderwerp: Verzoek SP voor reactie aanval </w:t>
      </w:r>
      <w:proofErr w:type="spellStart"/>
      <w:r>
        <w:t>Ransomware</w:t>
      </w:r>
      <w:proofErr w:type="spellEnd"/>
    </w:p>
    <w:p w:rsidR="00891A76" w:rsidP="00891A76" w:rsidRDefault="00891A76"/>
    <w:p w:rsidR="00891A76" w:rsidP="00891A76" w:rsidRDefault="00891A76">
      <w:r>
        <w:t>Geachte griffie,</w:t>
      </w:r>
    </w:p>
    <w:p w:rsidR="00891A76" w:rsidP="00891A76" w:rsidRDefault="00891A76"/>
    <w:p w:rsidR="00891A76" w:rsidP="00891A76" w:rsidRDefault="00891A76">
      <w:r>
        <w:t xml:space="preserve">Mijn collega Michiel van Nispen wil morgen in de pv namens de SP een reactie per brief vragen aan de staatssecretaris van V&amp;J, de minister van Binnenlandse Zaken en de Minister van Economische Zaken op de aanval met </w:t>
      </w:r>
      <w:proofErr w:type="spellStart"/>
      <w:r>
        <w:t>ransomware</w:t>
      </w:r>
      <w:proofErr w:type="spellEnd"/>
      <w:r>
        <w:t xml:space="preserve"> die zich op dit moment voltrekt. </w:t>
      </w:r>
    </w:p>
    <w:p w:rsidR="00891A76" w:rsidP="00891A76" w:rsidRDefault="00891A76"/>
    <w:p w:rsidR="00891A76" w:rsidP="00891A76" w:rsidRDefault="00891A76">
      <w:r>
        <w:t xml:space="preserve">Naar het zich laat aanzien maakt deze aanval meer slachtoffers dan de aanval in mei door </w:t>
      </w:r>
      <w:proofErr w:type="spellStart"/>
      <w:r>
        <w:t>Wannacry</w:t>
      </w:r>
      <w:proofErr w:type="spellEnd"/>
      <w:r>
        <w:t xml:space="preserve">. De SP wil graag van de regering weten welke overheidsorganisaties, welke bedrijven en andere organisaties door de aanval getroffen zijn. Ook willen we van het kabinet weten wat de economische schade van deze aanval is, welke maatregelen door het NCSC worden genomen en of de regering extra spoed zet achter de uitvoering van motie </w:t>
      </w:r>
      <w:proofErr w:type="spellStart"/>
      <w:r>
        <w:t>Hijink</w:t>
      </w:r>
      <w:proofErr w:type="spellEnd"/>
      <w:r>
        <w:t xml:space="preserve">-Tellegen voor het instellen van een Digital Trust Centre die ook bedrijven buiten de vitale sectoren van ondersteuning bij aanvallen kan voorzien. </w:t>
      </w:r>
    </w:p>
    <w:p w:rsidR="00891A76" w:rsidP="00891A76" w:rsidRDefault="00891A76"/>
    <w:p w:rsidR="00891A76" w:rsidP="00891A76" w:rsidRDefault="00891A76">
      <w:r>
        <w:t>Van Nispen is morgen aanwezig om het verzoek toe te lichten als daar behoefte aan is.</w:t>
      </w:r>
    </w:p>
    <w:p w:rsidR="00891A76" w:rsidP="00891A76" w:rsidRDefault="00891A76"/>
    <w:p w:rsidR="00891A76" w:rsidP="00891A76" w:rsidRDefault="00891A76">
      <w:r>
        <w:t>Met vriendelijke groet,</w:t>
      </w:r>
    </w:p>
    <w:p w:rsidR="00891A76" w:rsidP="00891A76" w:rsidRDefault="00891A76"/>
    <w:p w:rsidR="00891A76" w:rsidP="00891A76" w:rsidRDefault="00891A76">
      <w:r>
        <w:t xml:space="preserve">Maarten </w:t>
      </w:r>
      <w:proofErr w:type="spellStart"/>
      <w:r>
        <w:t>Hijink</w:t>
      </w:r>
      <w:proofErr w:type="spellEnd"/>
    </w:p>
    <w:p w:rsidR="00B33140" w:rsidP="00891A76" w:rsidRDefault="00891A76">
      <w:r>
        <w:t>Tweede Kamerlid SP</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76"/>
    <w:rsid w:val="001638A1"/>
    <w:rsid w:val="001C5D0E"/>
    <w:rsid w:val="003F1702"/>
    <w:rsid w:val="006A1304"/>
    <w:rsid w:val="0079165F"/>
    <w:rsid w:val="00863056"/>
    <w:rsid w:val="00891A7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2017-06-28T08:26:00.0000000Z</dcterms:created>
  <dcterms:modified xsi:type="dcterms:W3CDTF">2017-06-28T08:27:00.0000000Z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0x010100C682DF33D134664298B3BD7D8C010F94</vt:lpwstr>
  </property>
</Properties>
</file>