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0C2353" w:rsidTr="000C2353">
        <w:trPr>
          <w:trHeight w:val="289" w:hRule="exact"/>
        </w:trPr>
        <w:tc>
          <w:tcPr>
            <w:tcW w:w="929" w:type="dxa"/>
          </w:tcPr>
          <w:p w:rsidRPr="00434042" w:rsidR="000C2353" w:rsidP="000C2353" w:rsidRDefault="000C2353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0C2353" w:rsidP="000A54E7" w:rsidRDefault="000C251F">
            <w:r>
              <w:t>2 juni 2017</w:t>
            </w:r>
            <w:bookmarkStart w:name="_GoBack" w:id="0"/>
            <w:bookmarkEnd w:id="0"/>
          </w:p>
        </w:tc>
      </w:tr>
      <w:tr w:rsidRPr="00434042" w:rsidR="000C2353" w:rsidTr="000C2353">
        <w:trPr>
          <w:trHeight w:val="368"/>
        </w:trPr>
        <w:tc>
          <w:tcPr>
            <w:tcW w:w="929" w:type="dxa"/>
          </w:tcPr>
          <w:p w:rsidR="000C2353" w:rsidP="000C2353" w:rsidRDefault="000C2353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0C2353" w:rsidP="000A54E7" w:rsidRDefault="000C2353">
            <w:r>
              <w:t>Schriftelijk overleg inzake de effecten van het volgrecht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C2353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C2353" w:rsidP="000C2353" w:rsidRDefault="000C2353">
            <w:r>
              <w:t>De Voorzitter van de Tweede Kamer der Staten-Generaal</w:t>
            </w:r>
          </w:p>
          <w:p w:rsidR="000C2353" w:rsidP="000C2353" w:rsidRDefault="000C2353">
            <w:r>
              <w:t>Postbus 20018</w:t>
            </w:r>
          </w:p>
          <w:p w:rsidR="000C2353" w:rsidP="000C2353" w:rsidRDefault="000C2353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0C2353" w:rsidTr="00461257">
        <w:tc>
          <w:tcPr>
            <w:tcW w:w="2160" w:type="dxa"/>
          </w:tcPr>
          <w:p w:rsidRPr="004E6BCF" w:rsidR="000C2353" w:rsidP="000C2353" w:rsidRDefault="000C2353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="000C2353" w:rsidP="000C2353" w:rsidRDefault="000C235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0C2353" w:rsidP="000C2353" w:rsidRDefault="000C235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0C2353" w:rsidP="000C2353" w:rsidRDefault="000C235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0C2353" w:rsidP="000C2353" w:rsidRDefault="000C235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0C2353" w:rsidP="000C2353" w:rsidRDefault="000C2353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0C2353" w:rsidP="00461257" w:rsidRDefault="000C235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0C2353" w:rsidTr="00461257">
        <w:trPr>
          <w:trHeight w:val="200" w:hRule="exact"/>
        </w:trPr>
        <w:tc>
          <w:tcPr>
            <w:tcW w:w="2160" w:type="dxa"/>
          </w:tcPr>
          <w:p w:rsidRPr="00356D2B" w:rsidR="000C2353" w:rsidP="00461257" w:rsidRDefault="000C2353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0C2353" w:rsidTr="00461257">
        <w:trPr>
          <w:trHeight w:val="450"/>
        </w:trPr>
        <w:tc>
          <w:tcPr>
            <w:tcW w:w="2160" w:type="dxa"/>
          </w:tcPr>
          <w:p w:rsidR="000C2353" w:rsidP="000C2353" w:rsidRDefault="000C235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0C2353" w:rsidP="00461257" w:rsidRDefault="000C2353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1199252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0C2353" w:rsidTr="00461257">
        <w:trPr>
          <w:trHeight w:val="135"/>
        </w:trPr>
        <w:tc>
          <w:tcPr>
            <w:tcW w:w="2160" w:type="dxa"/>
          </w:tcPr>
          <w:p w:rsidR="000C2353" w:rsidP="000C2353" w:rsidRDefault="000C2353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0C2353" w:rsidP="000C2353" w:rsidRDefault="000C2353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0C2353" w:rsidTr="00461257">
        <w:trPr>
          <w:trHeight w:val="113"/>
        </w:trPr>
        <w:tc>
          <w:tcPr>
            <w:tcW w:w="2160" w:type="dxa"/>
          </w:tcPr>
          <w:p w:rsidRPr="00D86CC6" w:rsidR="000C2353" w:rsidP="000C2353" w:rsidRDefault="000C235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0C2353" w:rsidP="00461257" w:rsidRDefault="000C235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6E20DF" w:rsidR="000C2353" w:rsidP="000C2353" w:rsidRDefault="000C2353">
      <w:r w:rsidRPr="006E20DF">
        <w:t>Hierbij zend ik u</w:t>
      </w:r>
      <w:r w:rsidR="00D9327F">
        <w:t xml:space="preserve"> mede namens de minister van Veiligheid en Justitie</w:t>
      </w:r>
      <w:r w:rsidRPr="006E20DF">
        <w:t xml:space="preserve"> </w:t>
      </w:r>
      <w:r w:rsidR="002D052C">
        <w:t xml:space="preserve">de antwoorden </w:t>
      </w:r>
      <w:r w:rsidRPr="006E20DF">
        <w:t xml:space="preserve">op de vragen van de leden van de D66-fractie over mijn brief van 25 november 2016 betreffende de effecten van het volgrecht. </w:t>
      </w:r>
    </w:p>
    <w:p w:rsidR="000C2353" w:rsidP="000C2353" w:rsidRDefault="000C2353"/>
    <w:p w:rsidR="000C2353" w:rsidP="000C2353" w:rsidRDefault="000C2353"/>
    <w:p w:rsidR="000C2353" w:rsidP="000C2353" w:rsidRDefault="000C2353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0C2353" w:rsidP="000C2353" w:rsidRDefault="000C2353">
      <w:pPr>
        <w:rPr>
          <w:szCs w:val="20"/>
        </w:rPr>
      </w:pPr>
    </w:p>
    <w:p w:rsidR="000C2353" w:rsidP="000C2353" w:rsidRDefault="000C2353">
      <w:pPr>
        <w:rPr>
          <w:szCs w:val="20"/>
        </w:rPr>
      </w:pPr>
    </w:p>
    <w:p w:rsidR="000C2353" w:rsidP="000C2353" w:rsidRDefault="000C2353">
      <w:pPr>
        <w:rPr>
          <w:szCs w:val="20"/>
        </w:rPr>
      </w:pPr>
    </w:p>
    <w:p w:rsidRPr="006A0C96" w:rsidR="000C2353" w:rsidP="000C2353" w:rsidRDefault="000C2353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sectPr w:rsidRPr="006A0C96" w:rsidR="000C2353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53" w:rsidRDefault="000C2353">
      <w:r>
        <w:separator/>
      </w:r>
    </w:p>
    <w:p w:rsidR="000C2353" w:rsidRDefault="000C2353"/>
  </w:endnote>
  <w:endnote w:type="continuationSeparator" w:id="0">
    <w:p w:rsidR="000C2353" w:rsidRDefault="000C2353">
      <w:r>
        <w:continuationSeparator/>
      </w:r>
    </w:p>
    <w:p w:rsidR="000C2353" w:rsidRDefault="000C2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353" w:rsidRDefault="000C235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C2353" w:rsidP="000C235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C2353" w:rsidP="000C235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52E2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52E2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53" w:rsidRDefault="000C2353">
      <w:r>
        <w:separator/>
      </w:r>
    </w:p>
    <w:p w:rsidR="000C2353" w:rsidRDefault="000C2353"/>
  </w:footnote>
  <w:footnote w:type="continuationSeparator" w:id="0">
    <w:p w:rsidR="000C2353" w:rsidRDefault="000C2353">
      <w:r>
        <w:continuationSeparator/>
      </w:r>
    </w:p>
    <w:p w:rsidR="000C2353" w:rsidRDefault="000C23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353" w:rsidRDefault="000C235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0C2353" w:rsidRPr="002F71BB" w:rsidRDefault="000C2353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C2353">
            <w:rPr>
              <w:sz w:val="13"/>
              <w:szCs w:val="13"/>
            </w:rPr>
            <w:t>1199252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C2353" w:rsidRDefault="000C2353" w:rsidP="000C2353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459" name="Afbeelding 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C2353" w:rsidRPr="00543A0D" w:rsidRDefault="000C2353" w:rsidP="000C2353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C2353" w:rsidP="000C2353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F64B559E74FD40B09E29CC0530D8B6CC&quot;/&gt;&lt;Field id=&quot;UserGroup.1&quot; value=&quot;Media en Creatieve Industrie&quot;/&gt;&lt;Field id=&quot;UserGroup.2&quot; value=&quot;MenC&quot;/&gt;&lt;Field id=&quot;UserGroup.3&quot; value=&quot;&quot;/&gt;&lt;Field id=&quot;UserGroup.815F2AA4BDBE427BB9EA923102C2FB70&quot; value=&quot;Media en Creatieve Industrie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Afke van Rijn&quot;/&gt;&lt;Field id=&quot;UserGroup.92A810531841458EA421E4A78B39896C&quot; value=&quot;Anita Groeneveld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Media and Creative Industr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B72BA201BAEF43AD8C015E8F3D8A23DA&quot;/&gt;&lt;Field id=&quot;Author.1&quot; value=&quot;Rij&quot;/&gt;&lt;Field id=&quot;Author.2&quot; value=&quot;A.&quot;/&gt;&lt;Field id=&quot;Author.3&quot; value=&quot;van&quot;/&gt;&lt;Field id=&quot;Author.4&quot; value=&quot;Amanda&quot;/&gt;&lt;Field id=&quot;Author.5&quot; value=&quot;amanda.vanrij@minocw.nl&quot;/&gt;&lt;Field id=&quot;Author.6&quot; value=&quot;&quot;/&gt;&lt;Field id=&quot;Author.7&quot; value=&quot;&quot;/&gt;&lt;Field id=&quot;Author.8&quot; value=&quot;&quot;/&gt;&lt;Field id=&quot;Author.9&quot; value=&quot;o200rij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van Rij&quot;/&gt;&lt;Field id=&quot;Author.E72E562AD10E44CF8B0BB85626A7CED6&quot; value=&quot;&quot;/&gt;&lt;Field id=&quot;Author.2A7545B21CF14EEBBD8CE2FB110ECA76&quot; value=&quot;+31 6 15 03 84 03&quot;/&gt;&lt;Field id=&quot;Author.07A356D7877849EBA5C9C7CF16E58D5F&quot; value=&quot;&quot;/&gt;&lt;Field id=&quot;Author.316524BDEDA04B27B02489813A15B3D2&quot; value=&quot;&quot;/&gt;&lt;Field id=&quot;Author.764D5833F93D470E8E750B1DAEBD2873&quot; value=&quot;72357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4 03&quot;/&gt;&lt;Field id=&quot;Author.9F10345A9CBA40549518EFEBF9616FE7&quot; value=&quot;MENC&quot;/&gt;&lt;Field id=&quot;Author.A08FD3E3B58F4E81842FC68F44A9B386&quot; value=&quot;OCW&quot;/&gt;&lt;Field id=&quot;Author.8DC78BAD95DF4C7792B2965626F7CBF4&quot; value=&quot;1&quot;/&gt;&lt;Field id=&quot;Typist.0&quot; value=&quot;B72BA201BAEF43AD8C015E8F3D8A23DA&quot;/&gt;&lt;Field id=&quot;Typist.1&quot; value=&quot;Rij&quot;/&gt;&lt;Field id=&quot;Typist.2&quot; value=&quot;A.&quot;/&gt;&lt;Field id=&quot;Typist.3&quot; value=&quot;van&quot;/&gt;&lt;Field id=&quot;Typist.4&quot; value=&quot;Amanda&quot;/&gt;&lt;Field id=&quot;Typist.5&quot; value=&quot;amanda.vanrij@minocw.nl&quot;/&gt;&lt;Field id=&quot;Typist.6&quot; value=&quot;&quot;/&gt;&lt;Field id=&quot;Typist.7&quot; value=&quot;&quot;/&gt;&lt;Field id=&quot;Typist.8&quot; value=&quot;&quot;/&gt;&lt;Field id=&quot;Typist.9&quot; value=&quot;o200rij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van Rij&quot;/&gt;&lt;Field id=&quot;Typist.E72E562AD10E44CF8B0BB85626A7CED6&quot; value=&quot;&quot;/&gt;&lt;Field id=&quot;Typist.2A7545B21CF14EEBBD8CE2FB110ECA76&quot; value=&quot;+31 6 15 03 84 03&quot;/&gt;&lt;Field id=&quot;Typist.07A356D7877849EBA5C9C7CF16E58D5F&quot; value=&quot;&quot;/&gt;&lt;Field id=&quot;Typist.316524BDEDA04B27B02489813A15B3D2&quot; value=&quot;&quot;/&gt;&lt;Field id=&quot;Typist.764D5833F93D470E8E750B1DAEBD2873&quot; value=&quot;72357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4 03&quot;/&gt;&lt;Field id=&quot;Typist.9F10345A9CBA40549518EFEBF9616FE7&quot; value=&quot;MENC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6D9B899EE9B743A082959191AAECB46F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 overleg inzake de effecten van het volgrecht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5/30/2017 12:52:45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0C2353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2353"/>
    <w:rsid w:val="000C251F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052C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20DF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2E2A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327F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0C2353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0C2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0C2353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0C2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5C5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2017-06-02T14:00:00.0000000Z</dcterms:created>
  <dcterms:modified xsi:type="dcterms:W3CDTF">2017-06-02T14:00:00.0000000Z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1199252</vt:lpwstr>
  </property>
  <property fmtid="{D5CDD505-2E9C-101B-9397-08002B2CF9AE}" pid="3" name="ContentTypeId">
    <vt:lpwstr>0x0101002B7F7892F023374FA917A34FC088AFA7</vt:lpwstr>
  </property>
</Properties>
</file>