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A3" w:rsidP="009B63A3" w:rsidRDefault="009B63A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Becker, B.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17 mei 2017 16:23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Riet van Y.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procedurevergadering</w:t>
      </w:r>
    </w:p>
    <w:p w:rsidR="009B63A3" w:rsidP="009B63A3" w:rsidRDefault="009B63A3"/>
    <w:p w:rsidR="009B63A3" w:rsidP="009B63A3" w:rsidRDefault="009B63A3">
      <w:r>
        <w:t xml:space="preserve">Eveline, </w:t>
      </w:r>
    </w:p>
    <w:p w:rsidR="009B63A3" w:rsidP="009B63A3" w:rsidRDefault="009B63A3"/>
    <w:p w:rsidR="009B63A3" w:rsidP="009B63A3" w:rsidRDefault="009B63A3">
      <w:r>
        <w:t xml:space="preserve">Morgen wil ik graag bij de rondvraag van de procedurevergadering vragen om een </w:t>
      </w:r>
      <w:bookmarkStart w:name="_GoBack" w:id="0"/>
      <w:r>
        <w:t>rappel bij het ministerie van OCW naar de brief over Lumpsumbekostiging</w:t>
      </w:r>
      <w:bookmarkEnd w:id="0"/>
      <w:r>
        <w:t xml:space="preserve"> die destijds door de commissie is gevraagd naar aanleiding van het werk van de werkgroep Lumpsum.</w:t>
      </w:r>
    </w:p>
    <w:p w:rsidR="009B63A3" w:rsidP="009B63A3" w:rsidRDefault="009B63A3"/>
    <w:p w:rsidR="009B63A3" w:rsidP="009B63A3" w:rsidRDefault="009B63A3">
      <w:r>
        <w:t>Leek me goed je van tevoren te informeren!</w:t>
      </w:r>
    </w:p>
    <w:p w:rsidR="009B63A3" w:rsidP="009B63A3" w:rsidRDefault="009B63A3"/>
    <w:p w:rsidR="009B63A3" w:rsidP="009B63A3" w:rsidRDefault="009B63A3">
      <w:r>
        <w:t>Bente Becker</w:t>
      </w:r>
    </w:p>
    <w:p w:rsidR="009B63A3" w:rsidP="009B63A3" w:rsidRDefault="009B63A3"/>
    <w:p w:rsidR="009B63A3" w:rsidP="009B63A3" w:rsidRDefault="009B63A3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A3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B63A3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63A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63A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2017-05-18T06:51:00.0000000Z</dcterms:created>
  <dcterms:modified xsi:type="dcterms:W3CDTF">2017-05-18T06:52:00.0000000Z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0x010100AB478FD8F087F648880D73D74D661C98</vt:lpwstr>
  </property>
</Properties>
</file>