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F06CE" w:rsidR="00D50DB1" w:rsidP="00D50DB1" w:rsidRDefault="00D50DB1">
      <w:pPr>
        <w:tabs>
          <w:tab w:val="left" w:pos="5580"/>
        </w:tabs>
        <w:rPr>
          <w:szCs w:val="18"/>
        </w:rPr>
      </w:pPr>
    </w:p>
    <w:p w:rsidRPr="00B55E7D" w:rsidR="00D50DB1" w:rsidP="00D50DB1" w:rsidRDefault="00D50DB1">
      <w:pPr>
        <w:rPr>
          <w:b/>
          <w:szCs w:val="18"/>
        </w:rPr>
      </w:pPr>
      <w:r>
        <w:rPr>
          <w:b/>
          <w:szCs w:val="18"/>
        </w:rPr>
        <w:t xml:space="preserve">Bijlage 1 – </w:t>
      </w:r>
      <w:bookmarkStart w:name="_GoBack" w:id="0"/>
      <w:r>
        <w:rPr>
          <w:b/>
          <w:szCs w:val="18"/>
        </w:rPr>
        <w:t>Winning uit de regio Loppersum</w:t>
      </w:r>
      <w:bookmarkEnd w:id="0"/>
    </w:p>
    <w:p w:rsidRPr="00B55E7D" w:rsidR="00D50DB1" w:rsidP="00D50DB1" w:rsidRDefault="00D50DB1">
      <w:pPr>
        <w:rPr>
          <w:szCs w:val="18"/>
        </w:rPr>
      </w:pPr>
    </w:p>
    <w:p w:rsidRPr="00B55E7D" w:rsidR="00D50DB1" w:rsidP="00D50DB1" w:rsidRDefault="00D50DB1">
      <w:r>
        <w:rPr>
          <w:noProof/>
        </w:rPr>
        <w:drawing>
          <wp:inline distT="0" distB="0" distL="0" distR="0" wp14:anchorId="13FB0720" wp14:editId="204D0FDF">
            <wp:extent cx="4971415" cy="3359150"/>
            <wp:effectExtent l="0" t="0" r="19685" b="12700"/>
            <wp:docPr id="1" name="Grafi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Pr="00B55E7D" w:rsidR="00D50DB1" w:rsidP="00D50DB1" w:rsidRDefault="00D50DB1"/>
    <w:p w:rsidRPr="00B55E7D" w:rsidR="00D50DB1" w:rsidP="00D50DB1" w:rsidRDefault="00D50DB1">
      <w:pPr>
        <w:rPr>
          <w:szCs w:val="18"/>
        </w:rPr>
      </w:pPr>
      <w:r w:rsidRPr="00B55E7D">
        <w:rPr>
          <w:szCs w:val="18"/>
        </w:rPr>
        <w:t xml:space="preserve">Grafiek van </w:t>
      </w:r>
      <w:proofErr w:type="gramStart"/>
      <w:r w:rsidRPr="00B55E7D">
        <w:rPr>
          <w:szCs w:val="18"/>
        </w:rPr>
        <w:t xml:space="preserve">de  </w:t>
      </w:r>
      <w:proofErr w:type="gramEnd"/>
      <w:r w:rsidRPr="00B55E7D">
        <w:rPr>
          <w:szCs w:val="18"/>
        </w:rPr>
        <w:t>productie uit de vijf clusters in de regio Loppersum, weergegeven voor de jaren 2010-2016</w:t>
      </w:r>
    </w:p>
    <w:p w:rsidRPr="00B55E7D" w:rsidR="00D50DB1" w:rsidP="00D50DB1" w:rsidRDefault="00D50DB1">
      <w:pPr>
        <w:rPr>
          <w:szCs w:val="18"/>
        </w:rPr>
      </w:pPr>
    </w:p>
    <w:p w:rsidRPr="007426AA" w:rsidR="00D50DB1" w:rsidP="00D50DB1" w:rsidRDefault="00D50DB1">
      <w:pPr>
        <w:rPr>
          <w:szCs w:val="18"/>
        </w:rPr>
      </w:pPr>
    </w:p>
    <w:p w:rsidR="00D50DB1" w:rsidP="00D50DB1" w:rsidRDefault="00D50DB1">
      <w:r>
        <w:br/>
      </w:r>
    </w:p>
    <w:p w:rsidR="00D50DB1" w:rsidP="00D50DB1" w:rsidRDefault="00D50DB1"/>
    <w:p w:rsidR="002D4609" w:rsidRDefault="002D4609"/>
    <w:sectPr w:rsidR="002D4609" w:rsidSect="007704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868" w:rsidRPr="007704F6" w:rsidRDefault="00D50DB1" w:rsidP="007704F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7704F6" w:rsidRDefault="00D50DB1" w:rsidP="007704F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7704F6" w:rsidRDefault="00D50DB1" w:rsidP="007704F6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868" w:rsidRPr="007704F6" w:rsidRDefault="00D50DB1" w:rsidP="007704F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7704F6" w:rsidRDefault="00D50DB1" w:rsidP="007704F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7704F6" w:rsidRDefault="00D50DB1" w:rsidP="007704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B1"/>
    <w:rsid w:val="000D1654"/>
    <w:rsid w:val="0013137E"/>
    <w:rsid w:val="002B434F"/>
    <w:rsid w:val="002D4609"/>
    <w:rsid w:val="004F0CC4"/>
    <w:rsid w:val="00641670"/>
    <w:rsid w:val="0072664F"/>
    <w:rsid w:val="00804E51"/>
    <w:rsid w:val="008979D8"/>
    <w:rsid w:val="00A80DD4"/>
    <w:rsid w:val="00B30337"/>
    <w:rsid w:val="00CA6F99"/>
    <w:rsid w:val="00CC09C6"/>
    <w:rsid w:val="00D0244F"/>
    <w:rsid w:val="00D50DB1"/>
    <w:rsid w:val="00D52D56"/>
    <w:rsid w:val="00E41982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50DB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50DB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D50DB1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D50DB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D50DB1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D50D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0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50DB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50DB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D50DB1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D50DB1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D50DB1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D50D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5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chart" Target="charts/chart1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Map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Winning uit</a:t>
            </a:r>
            <a:r>
              <a:rPr lang="en-US" baseline="0"/>
              <a:t> de regio Loppersum</a:t>
            </a:r>
          </a:p>
          <a:p>
            <a:pPr>
              <a:defRPr/>
            </a:pPr>
            <a:r>
              <a:rPr lang="en-US" sz="1200"/>
              <a:t>(in miljard m³)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Blad1!$A$5</c:f>
              <c:strCache>
                <c:ptCount val="1"/>
                <c:pt idx="0">
                  <c:v>Winning in miljard m³</c:v>
                </c:pt>
              </c:strCache>
            </c:strRef>
          </c:tx>
          <c:invertIfNegative val="0"/>
          <c:cat>
            <c:numRef>
              <c:f>Blad1!$B$4:$H$4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Blad1!$B$5:$H$5</c:f>
              <c:numCache>
                <c:formatCode>General</c:formatCode>
                <c:ptCount val="7"/>
                <c:pt idx="0">
                  <c:v>13.755659888399093</c:v>
                </c:pt>
                <c:pt idx="1">
                  <c:v>15.302719204948879</c:v>
                </c:pt>
                <c:pt idx="2">
                  <c:v>15.39443664081603</c:v>
                </c:pt>
                <c:pt idx="3">
                  <c:v>17.13497963989677</c:v>
                </c:pt>
                <c:pt idx="4">
                  <c:v>2.5875706540379708</c:v>
                </c:pt>
                <c:pt idx="5">
                  <c:v>1.6590211960730576</c:v>
                </c:pt>
                <c:pt idx="6">
                  <c:v>1.0063651866646528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296896"/>
        <c:axId val="136288896"/>
      </c:barChart>
      <c:catAx>
        <c:axId val="9529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288896"/>
        <c:crosses val="autoZero"/>
        <c:auto val="1"/>
        <c:lblAlgn val="ctr"/>
        <c:lblOffset val="100"/>
        <c:noMultiLvlLbl val="0"/>
      </c:catAx>
      <c:valAx>
        <c:axId val="13628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29689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toor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toor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toor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136</ap:Characters>
  <ap:DocSecurity>0</ap:DocSecurity>
  <ap:Lines>1</ap:Lines>
  <ap:Paragraphs>1</ap:Paragraphs>
  <ap:ScaleCrop>false</ap:ScaleCrop>
  <ap:LinksUpToDate>false</ap:LinksUpToDate>
  <ap:CharactersWithSpaces>159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2017-05-01T11:52:00.0000000Z</lastPrinted>
  <dcterms:created xsi:type="dcterms:W3CDTF">2017-05-01T11:51:00.0000000Z</dcterms:created>
  <dcterms:modified xsi:type="dcterms:W3CDTF">2017-05-01T11:52:00.0000000Z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0x010100C3899EF9E9AE0B49936C3BDC8115619E</vt:lpwstr>
  </property>
</Properties>
</file>