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8C7" w:rsidP="008858C7" w:rsidRDefault="008858C7">
      <w:pPr>
        <w:rPr>
          <w:rFonts w:asciiTheme="minorHAnsi" w:hAnsiTheme="minorHAnsi" w:cstheme="minorBidi"/>
          <w:color w:val="1F497D" w:themeColor="dark2"/>
        </w:rPr>
      </w:pPr>
      <w:bookmarkStart w:name="_MailAutoSig" w:id="0"/>
      <w:bookmarkStart w:name="_MailEndCompose" w:id="1"/>
      <w:r w:rsidRPr="008858C7">
        <w:rPr>
          <w:rFonts w:ascii="Verdana" w:hAnsi="Verdana" w:eastAsiaTheme="minorEastAsia"/>
          <w:noProof/>
          <w:color w:val="969696"/>
          <w:sz w:val="20"/>
          <w:szCs w:val="20"/>
          <w:lang w:eastAsia="nl-NL"/>
        </w:rPr>
        <w:br/>
      </w:r>
      <w:bookmarkEnd w:id="0"/>
    </w:p>
    <w:p w:rsidR="008858C7" w:rsidP="008858C7" w:rsidRDefault="008858C7">
      <w:pPr>
        <w:rPr>
          <w:rFonts w:ascii="Tahoma" w:hAnsi="Tahoma" w:eastAsia="Times New Roman" w:cs="Tahoma"/>
          <w:sz w:val="20"/>
          <w:szCs w:val="20"/>
          <w:lang w:eastAsia="nl-NL"/>
        </w:rPr>
      </w:pPr>
      <w:bookmarkStart w:name="_MailOriginal" w:id="2"/>
      <w:bookmarkEnd w:id="1"/>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Wonen en Rijksdienst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26 april 2017 11:04</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GC-Commissie-WR</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Verzoek om gesprekken toezicht en borging woningcorporaties</w:t>
      </w:r>
    </w:p>
    <w:p w:rsidR="008858C7" w:rsidP="008858C7" w:rsidRDefault="008858C7"/>
    <w:p w:rsidR="008858C7" w:rsidP="008858C7" w:rsidRDefault="008858C7">
      <w:r>
        <w:t>Geachte leden van de algemene commissie voor Wonen en Rijksdienst,</w:t>
      </w:r>
    </w:p>
    <w:p w:rsidR="008858C7" w:rsidP="008858C7" w:rsidRDefault="008858C7">
      <w:r>
        <w:t> </w:t>
      </w:r>
    </w:p>
    <w:p w:rsidR="008858C7" w:rsidP="008858C7" w:rsidRDefault="008858C7">
      <w:r>
        <w:t>Het l</w:t>
      </w:r>
      <w:r w:rsidR="00640A05">
        <w:t xml:space="preserve">id </w:t>
      </w:r>
      <w:proofErr w:type="spellStart"/>
      <w:r w:rsidR="00640A05">
        <w:t>Koerhuis</w:t>
      </w:r>
      <w:proofErr w:type="spellEnd"/>
      <w:r w:rsidR="00640A05">
        <w:t xml:space="preserve"> verzoekt om enige</w:t>
      </w:r>
      <w:bookmarkStart w:name="_GoBack" w:id="3"/>
      <w:bookmarkEnd w:id="3"/>
      <w:r>
        <w:t xml:space="preserve"> gesprekken ter voorbereiding op het AO Toezicht en borging woningcorporaties.</w:t>
      </w:r>
    </w:p>
    <w:p w:rsidR="008858C7" w:rsidP="008858C7" w:rsidRDefault="008858C7">
      <w:r>
        <w:t>Een gesprek met het WSW kan worden gepland op woensdag 10 mei 2017 van 15.30-16.30 uur.</w:t>
      </w:r>
    </w:p>
    <w:p w:rsidR="008858C7" w:rsidP="008858C7" w:rsidRDefault="008858C7">
      <w:r>
        <w:t>Een gesprek met AEDES is onder voorbehoud gepland op 10 mei 2017.</w:t>
      </w:r>
    </w:p>
    <w:p w:rsidR="008858C7" w:rsidP="008858C7" w:rsidRDefault="008858C7">
      <w:r>
        <w:t>De datum voor een gesprek met de Autoriteit Woningcorporaties volgt na het meireces.</w:t>
      </w:r>
    </w:p>
    <w:p w:rsidR="008858C7" w:rsidP="008858C7" w:rsidRDefault="008858C7">
      <w:r>
        <w:t> </w:t>
      </w:r>
    </w:p>
    <w:p w:rsidR="008858C7" w:rsidP="008858C7" w:rsidRDefault="008858C7">
      <w:r>
        <w:t xml:space="preserve">Ik verzoek vóór woensdag 3 mei 2017 te 16.00 uur (d.m.v. een Allen beantwoorden op dit bericht) kenbaar te maken of u instemt met deze gesprekken en eraan wilt deelnemen*. </w:t>
      </w:r>
    </w:p>
    <w:p w:rsidR="008858C7" w:rsidP="008858C7" w:rsidRDefault="008858C7"/>
    <w:p w:rsidR="008858C7" w:rsidP="008858C7" w:rsidRDefault="008858C7">
      <w:r>
        <w:t>Noot: de gesprekken zullen doorgang vinden indien tenminste 4 leden (inclusief de voorzitter) aanwezig zijn. </w:t>
      </w:r>
    </w:p>
    <w:p w:rsidR="008858C7" w:rsidP="008858C7" w:rsidRDefault="008858C7">
      <w:r>
        <w:rPr>
          <w:color w:val="1F497D"/>
        </w:rPr>
        <w:t> </w:t>
      </w:r>
    </w:p>
    <w:p w:rsidR="008858C7" w:rsidP="008858C7" w:rsidRDefault="008858C7">
      <w:r>
        <w:rPr>
          <w:color w:val="1F497D"/>
        </w:rPr>
        <w:t> </w:t>
      </w:r>
    </w:p>
    <w:p w:rsidR="008858C7" w:rsidP="008858C7" w:rsidRDefault="008858C7">
      <w:r>
        <w:rPr>
          <w:rFonts w:ascii="Verdana" w:hAnsi="Verdana"/>
          <w:sz w:val="18"/>
          <w:szCs w:val="18"/>
        </w:rPr>
        <w:t>*Toelichting</w:t>
      </w:r>
      <w:r>
        <w:rPr>
          <w:rFonts w:ascii="Verdana" w:hAnsi="Verdana"/>
          <w:sz w:val="18"/>
          <w:szCs w:val="18"/>
        </w:rPr>
        <w:br/>
        <w:t>De e-mailprocedure is geregeld in artikel 36, vierde lid, van het Reglement van Orde, luidende:</w:t>
      </w:r>
      <w:r>
        <w:rPr>
          <w:rFonts w:ascii="Verdana" w:hAnsi="Verdana"/>
          <w:sz w:val="18"/>
          <w:szCs w:val="18"/>
        </w:rPr>
        <w:b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w:t>
      </w:r>
    </w:p>
    <w:p w:rsidR="008858C7" w:rsidP="008858C7" w:rsidRDefault="008858C7">
      <w:r>
        <w:rPr>
          <w:color w:val="1F497D"/>
        </w:rPr>
        <w:t> </w:t>
      </w:r>
    </w:p>
    <w:p w:rsidR="008858C7" w:rsidP="008858C7" w:rsidRDefault="008858C7">
      <w:r>
        <w:rPr>
          <w:color w:val="1F497D"/>
        </w:rPr>
        <w:t> </w:t>
      </w:r>
    </w:p>
    <w:p w:rsidR="008858C7" w:rsidP="008858C7" w:rsidRDefault="008858C7">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8858C7" w:rsidP="008858C7" w:rsidRDefault="008858C7">
      <w:pPr>
        <w:spacing w:after="240"/>
        <w:rPr>
          <w:rFonts w:ascii="Verdana" w:hAnsi="Verdana"/>
          <w:color w:val="323296"/>
          <w:sz w:val="20"/>
          <w:szCs w:val="20"/>
          <w:lang w:eastAsia="nl-NL"/>
        </w:rPr>
      </w:pPr>
      <w:r>
        <w:rPr>
          <w:rFonts w:ascii="Verdana" w:hAnsi="Verdana"/>
          <w:color w:val="323296"/>
          <w:sz w:val="20"/>
          <w:szCs w:val="20"/>
          <w:lang w:eastAsia="nl-NL"/>
        </w:rPr>
        <w:t xml:space="preserve">drs. M.J. (Mark) van der Leeden </w:t>
      </w:r>
    </w:p>
    <w:p w:rsidR="008858C7" w:rsidP="008858C7" w:rsidRDefault="008858C7">
      <w:pPr>
        <w:spacing w:after="240"/>
        <w:rPr>
          <w:rFonts w:ascii="Verdana" w:hAnsi="Verdana"/>
          <w:color w:val="969696"/>
          <w:sz w:val="20"/>
          <w:szCs w:val="20"/>
          <w:lang w:eastAsia="nl-NL"/>
        </w:rPr>
      </w:pPr>
      <w:r>
        <w:rPr>
          <w:rFonts w:ascii="Verdana" w:hAnsi="Verdana"/>
          <w:color w:val="969696"/>
          <w:sz w:val="20"/>
          <w:szCs w:val="20"/>
          <w:lang w:eastAsia="nl-NL"/>
        </w:rPr>
        <w:t>Griffier</w:t>
      </w:r>
      <w:r>
        <w:rPr>
          <w:rFonts w:ascii="Verdana" w:hAnsi="Verdana"/>
          <w:color w:val="969696"/>
          <w:sz w:val="20"/>
          <w:szCs w:val="20"/>
          <w:lang w:eastAsia="nl-NL"/>
        </w:rPr>
        <w:br/>
        <w:t>Vaste commissie voor Binnenlandse Zaken, algemene commissie voor Wonen en Rijksdienst, commissie voor de Inlichtingen- en Veiligheidsdiensten en Bouwbegeleidingscommissie</w:t>
      </w:r>
      <w:r>
        <w:rPr>
          <w:rFonts w:ascii="Verdana" w:hAnsi="Verdana"/>
          <w:color w:val="969696"/>
          <w:sz w:val="20"/>
          <w:szCs w:val="20"/>
          <w:lang w:eastAsia="nl-NL"/>
        </w:rPr>
        <w:br/>
        <w:t>Tweede Kamer der Staten-Generaal</w:t>
      </w:r>
    </w:p>
    <w:p w:rsidR="008858C7" w:rsidP="008858C7" w:rsidRDefault="008858C7">
      <w:pPr>
        <w:rPr>
          <w:rFonts w:ascii="Verdana" w:hAnsi="Verdana"/>
          <w:color w:val="323296"/>
          <w:sz w:val="20"/>
          <w:szCs w:val="20"/>
          <w:lang w:eastAsia="nl-NL"/>
        </w:rPr>
      </w:pPr>
      <w:r>
        <w:rPr>
          <w:rFonts w:ascii="Verdana" w:hAnsi="Verdana"/>
          <w:color w:val="323296"/>
          <w:sz w:val="20"/>
          <w:szCs w:val="20"/>
          <w:lang w:eastAsia="nl-NL"/>
        </w:rPr>
        <w:t>Postbus 20018, 2500 EA Den Haag</w:t>
      </w:r>
    </w:p>
    <w:p w:rsidR="008858C7" w:rsidP="008858C7" w:rsidRDefault="008858C7">
      <w:r w:rsidRPr="008858C7">
        <w:rPr>
          <w:rFonts w:ascii="Verdana" w:hAnsi="Verdana"/>
          <w:color w:val="969696"/>
          <w:sz w:val="20"/>
          <w:szCs w:val="20"/>
          <w:lang w:eastAsia="nl-NL"/>
        </w:rPr>
        <w:br/>
      </w:r>
      <w:r>
        <w:rPr>
          <w:rFonts w:ascii="Verdana" w:hAnsi="Verdana"/>
          <w:color w:val="969696"/>
          <w:sz w:val="20"/>
          <w:szCs w:val="20"/>
          <w:lang w:eastAsia="nl-NL"/>
        </w:rPr>
        <w:t xml:space="preserve">Alle informatie over de Tweede Kamer is te vinden op </w:t>
      </w:r>
      <w:hyperlink w:history="1" r:id="rId5">
        <w:r>
          <w:rPr>
            <w:rStyle w:val="Hyperlink"/>
            <w:rFonts w:ascii="Verdana" w:hAnsi="Verdana"/>
            <w:color w:val="969696"/>
            <w:sz w:val="20"/>
            <w:szCs w:val="20"/>
            <w:lang w:eastAsia="nl-NL"/>
          </w:rPr>
          <w:t>www.tweedekamer.nl</w:t>
        </w:r>
      </w:hyperlink>
      <w:r>
        <w:rPr>
          <w:rFonts w:ascii="Verdana" w:hAnsi="Verdana"/>
          <w:color w:val="969696"/>
          <w:sz w:val="20"/>
          <w:szCs w:val="20"/>
          <w:lang w:eastAsia="nl-NL"/>
        </w:rPr>
        <w:t xml:space="preserve">. U kunt de Tweede Kamer ook volgen op </w:t>
      </w:r>
      <w:hyperlink w:history="1" r:id="rId6">
        <w:r>
          <w:rPr>
            <w:rStyle w:val="Hyperlink"/>
            <w:rFonts w:ascii="Verdana" w:hAnsi="Verdana"/>
            <w:color w:val="969696"/>
            <w:sz w:val="20"/>
            <w:szCs w:val="20"/>
            <w:lang w:eastAsia="nl-NL"/>
          </w:rPr>
          <w:t>Facebook</w:t>
        </w:r>
      </w:hyperlink>
      <w:r>
        <w:rPr>
          <w:rFonts w:ascii="Verdana" w:hAnsi="Verdana"/>
          <w:color w:val="969696"/>
          <w:sz w:val="20"/>
          <w:szCs w:val="20"/>
          <w:lang w:eastAsia="nl-NL"/>
        </w:rPr>
        <w:t xml:space="preserve"> en </w:t>
      </w:r>
      <w:hyperlink w:history="1" r:id="rId7">
        <w:r>
          <w:rPr>
            <w:rStyle w:val="Hyperlink"/>
            <w:rFonts w:ascii="Verdana" w:hAnsi="Verdana"/>
            <w:color w:val="969696"/>
            <w:sz w:val="20"/>
            <w:szCs w:val="20"/>
            <w:lang w:eastAsia="nl-NL"/>
          </w:rPr>
          <w:t>Twitter</w:t>
        </w:r>
      </w:hyperlink>
      <w:r>
        <w:rPr>
          <w:rFonts w:ascii="Verdana" w:hAnsi="Verdana"/>
          <w:color w:val="969696"/>
          <w:sz w:val="20"/>
          <w:szCs w:val="20"/>
          <w:lang w:eastAsia="nl-NL"/>
        </w:rPr>
        <w:t>. Download ook de gratis Tweede Kamer vergaderagenda app in de Apple of Android store.</w:t>
      </w:r>
    </w:p>
    <w:p w:rsidR="008858C7" w:rsidP="008858C7" w:rsidRDefault="008858C7">
      <w:pPr>
        <w:outlineLvl w:val="0"/>
      </w:pPr>
      <w:r>
        <w:rPr>
          <w:rFonts w:ascii="Tahoma" w:hAnsi="Tahoma" w:cs="Tahoma"/>
          <w:b/>
          <w:bCs/>
          <w:sz w:val="20"/>
          <w:szCs w:val="20"/>
          <w:lang w:eastAsia="nl-NL"/>
        </w:rPr>
        <w:t>Van:</w:t>
      </w:r>
      <w:r>
        <w:rPr>
          <w:rFonts w:ascii="Tahoma" w:hAnsi="Tahoma" w:cs="Tahoma"/>
          <w:sz w:val="20"/>
          <w:szCs w:val="20"/>
          <w:lang w:eastAsia="nl-NL"/>
        </w:rPr>
        <w:t xml:space="preserve"> Hasslacher, M.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20 april 2017 18:03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Wonen en Rijksdienst</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w:t>
      </w:r>
      <w:proofErr w:type="spellStart"/>
      <w:r>
        <w:rPr>
          <w:rFonts w:ascii="Tahoma" w:hAnsi="Tahoma" w:cs="Tahoma"/>
          <w:sz w:val="20"/>
          <w:szCs w:val="20"/>
          <w:lang w:eastAsia="nl-NL"/>
        </w:rPr>
        <w:t>Koerhuis</w:t>
      </w:r>
      <w:proofErr w:type="spellEnd"/>
      <w:r>
        <w:rPr>
          <w:rFonts w:ascii="Tahoma" w:hAnsi="Tahoma" w:cs="Tahoma"/>
          <w:sz w:val="20"/>
          <w:szCs w:val="20"/>
          <w:lang w:eastAsia="nl-NL"/>
        </w:rPr>
        <w:t>, D.</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Technische briefing toezicht en borging woningcorporaties</w:t>
      </w:r>
    </w:p>
    <w:p w:rsidR="008858C7" w:rsidP="008858C7" w:rsidRDefault="008858C7">
      <w:r>
        <w:t> </w:t>
      </w:r>
    </w:p>
    <w:p w:rsidR="008858C7" w:rsidP="008858C7" w:rsidRDefault="008858C7">
      <w:r>
        <w:t>Geachte griffie W&amp;R,</w:t>
      </w:r>
    </w:p>
    <w:p w:rsidR="008858C7" w:rsidP="008858C7" w:rsidRDefault="008858C7">
      <w:r>
        <w:t> </w:t>
      </w:r>
    </w:p>
    <w:p w:rsidR="008858C7" w:rsidP="008858C7" w:rsidRDefault="008858C7">
      <w:r>
        <w:t xml:space="preserve">Namens Daniel </w:t>
      </w:r>
      <w:proofErr w:type="spellStart"/>
      <w:r>
        <w:t>Koerhuis</w:t>
      </w:r>
      <w:proofErr w:type="spellEnd"/>
      <w:r>
        <w:t xml:space="preserve"> zou ik graag om een Technische briefing over de toezicht en borging woningcorporaties. Vorig jaar was deze ook al, maar dit jaar zijn er weer nieuwe leden die hier ook </w:t>
      </w:r>
      <w:r>
        <w:lastRenderedPageBreak/>
        <w:t xml:space="preserve">graag gebruik van willen maken. Ik weet in ieder geval dat D66 en CDA hier ook positief tegen over staan. Op 18 mei hebben we een AO over dit onderwerp staan, het zou dus fijn zijn als dit nog voor die tijd zou lukken. Denkt u dat dit mogelijk is, wellicht via een inventarisatie via de e-mail? </w:t>
      </w:r>
    </w:p>
    <w:p w:rsidR="008858C7" w:rsidP="008858C7" w:rsidRDefault="008858C7">
      <w:r>
        <w:t> </w:t>
      </w:r>
    </w:p>
    <w:p w:rsidR="008858C7" w:rsidP="008858C7" w:rsidRDefault="008858C7">
      <w:r>
        <w:t>Ik hoor graag van u!</w:t>
      </w:r>
    </w:p>
    <w:p w:rsidR="008858C7" w:rsidP="008858C7" w:rsidRDefault="008858C7">
      <w:r>
        <w:t> </w:t>
      </w:r>
    </w:p>
    <w:p w:rsidR="008858C7" w:rsidP="008858C7" w:rsidRDefault="008858C7">
      <w:pPr>
        <w:spacing w:after="240"/>
      </w:pPr>
      <w:r>
        <w:rPr>
          <w:rFonts w:ascii="Verdana" w:hAnsi="Verdana"/>
          <w:color w:val="323296"/>
          <w:sz w:val="20"/>
          <w:szCs w:val="20"/>
          <w:lang w:eastAsia="nl-NL"/>
        </w:rPr>
        <w:t>Met vriendelijke groet,</w:t>
      </w:r>
    </w:p>
    <w:p w:rsidR="008858C7" w:rsidP="008858C7" w:rsidRDefault="008858C7">
      <w:pPr>
        <w:spacing w:after="240"/>
      </w:pPr>
      <w:r>
        <w:rPr>
          <w:rFonts w:ascii="Verdana" w:hAnsi="Verdana"/>
          <w:color w:val="323296"/>
          <w:sz w:val="20"/>
          <w:szCs w:val="20"/>
          <w:lang w:eastAsia="nl-NL"/>
        </w:rPr>
        <w:t>Michiel Hasslacher</w:t>
      </w:r>
    </w:p>
    <w:p w:rsidR="008858C7" w:rsidP="008858C7" w:rsidRDefault="008858C7">
      <w:pPr>
        <w:spacing w:after="160"/>
      </w:pPr>
      <w:r>
        <w:rPr>
          <w:rFonts w:ascii="Verdana" w:hAnsi="Verdana"/>
          <w:color w:val="808080"/>
          <w:sz w:val="20"/>
          <w:szCs w:val="20"/>
          <w:lang w:eastAsia="nl-NL"/>
        </w:rPr>
        <w:t xml:space="preserve">Persoonlijk medewerker Daniel </w:t>
      </w:r>
      <w:proofErr w:type="spellStart"/>
      <w:r>
        <w:rPr>
          <w:rFonts w:ascii="Verdana" w:hAnsi="Verdana"/>
          <w:color w:val="808080"/>
          <w:sz w:val="20"/>
          <w:szCs w:val="20"/>
          <w:lang w:eastAsia="nl-NL"/>
        </w:rPr>
        <w:t>Koerhuis</w:t>
      </w:r>
      <w:proofErr w:type="spellEnd"/>
      <w:r>
        <w:rPr>
          <w:rFonts w:ascii="Verdana" w:hAnsi="Verdana"/>
          <w:color w:val="808080"/>
          <w:sz w:val="20"/>
          <w:szCs w:val="20"/>
          <w:lang w:eastAsia="nl-NL"/>
        </w:rPr>
        <w:br/>
      </w:r>
      <w:r>
        <w:rPr>
          <w:rFonts w:ascii="Verdana" w:hAnsi="Verdana"/>
          <w:color w:val="808080"/>
          <w:sz w:val="20"/>
          <w:szCs w:val="20"/>
          <w:lang w:eastAsia="nl-NL"/>
        </w:rPr>
        <w:br/>
        <w:t>Tweede Kamer der Staten-Generaal</w:t>
      </w:r>
    </w:p>
    <w:p w:rsidRPr="008858C7" w:rsidR="008858C7" w:rsidP="008858C7" w:rsidRDefault="008858C7">
      <w:pPr>
        <w:rPr>
          <w:lang w:val="en-US"/>
        </w:rPr>
      </w:pPr>
      <w:r>
        <w:rPr>
          <w:rFonts w:ascii="Verdana" w:hAnsi="Verdana"/>
          <w:color w:val="323296"/>
          <w:sz w:val="20"/>
          <w:szCs w:val="20"/>
          <w:lang w:val="en-GB" w:eastAsia="nl-NL"/>
        </w:rPr>
        <w:t xml:space="preserve">Postbus 20018, 2500 EA </w:t>
      </w:r>
    </w:p>
    <w:p w:rsidRPr="008858C7" w:rsidR="008858C7" w:rsidP="008858C7" w:rsidRDefault="008858C7">
      <w:pPr>
        <w:rPr>
          <w:lang w:val="en-US"/>
        </w:rPr>
      </w:pPr>
      <w:r>
        <w:rPr>
          <w:lang w:val="en-GB" w:eastAsia="nl-NL"/>
        </w:rPr>
        <w:t> </w:t>
      </w:r>
    </w:p>
    <w:p w:rsidR="008858C7" w:rsidP="008858C7" w:rsidRDefault="008858C7">
      <w:pPr>
        <w:spacing w:after="160"/>
      </w:pPr>
      <w:r>
        <w:rPr>
          <w:rFonts w:ascii="Verdana" w:hAnsi="Verdana"/>
          <w:noProof/>
          <w:color w:val="808080"/>
          <w:sz w:val="20"/>
          <w:szCs w:val="20"/>
          <w:lang w:eastAsia="nl-NL"/>
        </w:rPr>
        <w:drawing>
          <wp:inline distT="0" distB="0" distL="0" distR="0" wp14:anchorId="549B6398" wp14:editId="6848A697">
            <wp:extent cx="373380" cy="704850"/>
            <wp:effectExtent l="0" t="0" r="7620" b="0"/>
            <wp:docPr id="2" name="Afbeelding 2" descr="Beschrijving: Beschrijving: Beschrijving: Beschrijving: cid:304273516@31012012-36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Beschrijving: Beschrijving: Beschrijving: cid:304273516@31012012-367C"/>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73380" cy="704850"/>
                    </a:xfrm>
                    <a:prstGeom prst="rect">
                      <a:avLst/>
                    </a:prstGeom>
                    <a:noFill/>
                    <a:ln>
                      <a:noFill/>
                    </a:ln>
                  </pic:spPr>
                </pic:pic>
              </a:graphicData>
            </a:graphic>
          </wp:inline>
        </w:drawing>
      </w:r>
    </w:p>
    <w:p w:rsidR="008858C7" w:rsidP="008858C7" w:rsidRDefault="008858C7">
      <w:r>
        <w:rPr>
          <w:rFonts w:ascii="Verdana" w:hAnsi="Verdana"/>
          <w:sz w:val="16"/>
          <w:szCs w:val="16"/>
          <w:lang w:eastAsia="nl-NL"/>
        </w:rPr>
        <w:t xml:space="preserve">NB. Afspraken in de agenda van de heer </w:t>
      </w:r>
      <w:proofErr w:type="spellStart"/>
      <w:r>
        <w:rPr>
          <w:rFonts w:ascii="Verdana" w:hAnsi="Verdana"/>
          <w:sz w:val="16"/>
          <w:szCs w:val="16"/>
          <w:lang w:eastAsia="nl-NL"/>
        </w:rPr>
        <w:t>Koerhuis</w:t>
      </w:r>
      <w:proofErr w:type="spellEnd"/>
      <w:r>
        <w:rPr>
          <w:rFonts w:ascii="Verdana" w:hAnsi="Verdana"/>
          <w:sz w:val="16"/>
          <w:szCs w:val="16"/>
          <w:lang w:eastAsia="nl-NL"/>
        </w:rPr>
        <w:t xml:space="preserve"> worden opgenomen onder voorbehoud van verplichtingen in de Kamer. Hierdoor kan het voorkomen dat afspraken op het laatste moment gewijzigd moeten worden. De bezoeker wordt verzocht zich te melden bij de ingang van </w:t>
      </w:r>
      <w:hyperlink w:history="1" r:id="rId10">
        <w:r>
          <w:rPr>
            <w:rStyle w:val="Hyperlink"/>
            <w:rFonts w:ascii="Verdana" w:hAnsi="Verdana"/>
            <w:sz w:val="16"/>
            <w:szCs w:val="16"/>
            <w:lang w:eastAsia="nl-NL"/>
          </w:rPr>
          <w:t>Binnenhof 1A</w:t>
        </w:r>
      </w:hyperlink>
      <w:r>
        <w:rPr>
          <w:rFonts w:ascii="Verdana" w:hAnsi="Verdana"/>
          <w:sz w:val="16"/>
          <w:szCs w:val="16"/>
          <w:lang w:eastAsia="nl-NL"/>
        </w:rPr>
        <w:t>. De beveiliging vraagt standaard om een geldig legitimatiebewijs.</w:t>
      </w:r>
    </w:p>
    <w:p w:rsidR="008858C7" w:rsidP="008858C7" w:rsidRDefault="008858C7">
      <w:r>
        <w:t> </w:t>
      </w:r>
    </w:p>
    <w:p w:rsidR="008858C7" w:rsidP="008858C7" w:rsidRDefault="008858C7">
      <w:r>
        <w:t> </w:t>
      </w:r>
      <w:bookmarkEnd w:id="2"/>
    </w:p>
    <w:p w:rsidRPr="008858C7" w:rsidR="0066158F" w:rsidP="008858C7" w:rsidRDefault="0066158F"/>
    <w:sectPr w:rsidRPr="008858C7" w:rsidR="006615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CA5"/>
    <w:rsid w:val="000243FB"/>
    <w:rsid w:val="000972C1"/>
    <w:rsid w:val="000D025A"/>
    <w:rsid w:val="000E5D57"/>
    <w:rsid w:val="0013546A"/>
    <w:rsid w:val="001A2A2D"/>
    <w:rsid w:val="001B1481"/>
    <w:rsid w:val="001C0615"/>
    <w:rsid w:val="001C5645"/>
    <w:rsid w:val="001D0986"/>
    <w:rsid w:val="00200089"/>
    <w:rsid w:val="00223B0B"/>
    <w:rsid w:val="00227EF2"/>
    <w:rsid w:val="002406E0"/>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33A18"/>
    <w:rsid w:val="00460953"/>
    <w:rsid w:val="004A6218"/>
    <w:rsid w:val="004B3CD2"/>
    <w:rsid w:val="004B5380"/>
    <w:rsid w:val="00550DBE"/>
    <w:rsid w:val="0056785C"/>
    <w:rsid w:val="0059428E"/>
    <w:rsid w:val="00595611"/>
    <w:rsid w:val="005B380F"/>
    <w:rsid w:val="005E142A"/>
    <w:rsid w:val="00614F46"/>
    <w:rsid w:val="006228B8"/>
    <w:rsid w:val="00640A05"/>
    <w:rsid w:val="006511E3"/>
    <w:rsid w:val="0066158F"/>
    <w:rsid w:val="006718C8"/>
    <w:rsid w:val="00680DFF"/>
    <w:rsid w:val="00685C4C"/>
    <w:rsid w:val="006D60D0"/>
    <w:rsid w:val="00721FB2"/>
    <w:rsid w:val="00754A61"/>
    <w:rsid w:val="007743FD"/>
    <w:rsid w:val="00787E62"/>
    <w:rsid w:val="007C6C94"/>
    <w:rsid w:val="007E7980"/>
    <w:rsid w:val="007F61A7"/>
    <w:rsid w:val="008030FD"/>
    <w:rsid w:val="00810145"/>
    <w:rsid w:val="00853A72"/>
    <w:rsid w:val="008858C7"/>
    <w:rsid w:val="00894C85"/>
    <w:rsid w:val="008B053E"/>
    <w:rsid w:val="008B7EFF"/>
    <w:rsid w:val="008E5E01"/>
    <w:rsid w:val="008F2318"/>
    <w:rsid w:val="009423FB"/>
    <w:rsid w:val="00943DF3"/>
    <w:rsid w:val="00956B21"/>
    <w:rsid w:val="00987273"/>
    <w:rsid w:val="009D0CFF"/>
    <w:rsid w:val="00A0137F"/>
    <w:rsid w:val="00A32942"/>
    <w:rsid w:val="00A6269E"/>
    <w:rsid w:val="00AA231B"/>
    <w:rsid w:val="00AA3C26"/>
    <w:rsid w:val="00AC382B"/>
    <w:rsid w:val="00AD507C"/>
    <w:rsid w:val="00AE50EA"/>
    <w:rsid w:val="00AF7157"/>
    <w:rsid w:val="00B26B61"/>
    <w:rsid w:val="00B53094"/>
    <w:rsid w:val="00B656B2"/>
    <w:rsid w:val="00B8640E"/>
    <w:rsid w:val="00BA24B5"/>
    <w:rsid w:val="00BB5BCF"/>
    <w:rsid w:val="00BE2535"/>
    <w:rsid w:val="00BF4136"/>
    <w:rsid w:val="00BF42AE"/>
    <w:rsid w:val="00C01FC5"/>
    <w:rsid w:val="00C07189"/>
    <w:rsid w:val="00C2129F"/>
    <w:rsid w:val="00C64220"/>
    <w:rsid w:val="00C801FB"/>
    <w:rsid w:val="00D9160D"/>
    <w:rsid w:val="00DA549C"/>
    <w:rsid w:val="00DD77A2"/>
    <w:rsid w:val="00DE502B"/>
    <w:rsid w:val="00E13EAE"/>
    <w:rsid w:val="00E43CA5"/>
    <w:rsid w:val="00E615FC"/>
    <w:rsid w:val="00E61D1F"/>
    <w:rsid w:val="00EA19FE"/>
    <w:rsid w:val="00EA2582"/>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43CA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43CA5"/>
    <w:rPr>
      <w:color w:val="0000FF"/>
      <w:u w:val="single"/>
    </w:rPr>
  </w:style>
  <w:style w:type="paragraph" w:styleId="Ballontekst">
    <w:name w:val="Balloon Text"/>
    <w:basedOn w:val="Standaard"/>
    <w:link w:val="BallontekstChar"/>
    <w:rsid w:val="00E43CA5"/>
    <w:rPr>
      <w:rFonts w:ascii="Tahoma" w:hAnsi="Tahoma" w:cs="Tahoma"/>
      <w:sz w:val="16"/>
      <w:szCs w:val="16"/>
    </w:rPr>
  </w:style>
  <w:style w:type="character" w:customStyle="1" w:styleId="BallontekstChar">
    <w:name w:val="Ballontekst Char"/>
    <w:basedOn w:val="Standaardalinea-lettertype"/>
    <w:link w:val="Ballontekst"/>
    <w:rsid w:val="00E43CA5"/>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43CA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43CA5"/>
    <w:rPr>
      <w:color w:val="0000FF"/>
      <w:u w:val="single"/>
    </w:rPr>
  </w:style>
  <w:style w:type="paragraph" w:styleId="Ballontekst">
    <w:name w:val="Balloon Text"/>
    <w:basedOn w:val="Standaard"/>
    <w:link w:val="BallontekstChar"/>
    <w:rsid w:val="00E43CA5"/>
    <w:rPr>
      <w:rFonts w:ascii="Tahoma" w:hAnsi="Tahoma" w:cs="Tahoma"/>
      <w:sz w:val="16"/>
      <w:szCs w:val="16"/>
    </w:rPr>
  </w:style>
  <w:style w:type="character" w:customStyle="1" w:styleId="BallontekstChar">
    <w:name w:val="Ballontekst Char"/>
    <w:basedOn w:val="Standaardalinea-lettertype"/>
    <w:link w:val="Ballontekst"/>
    <w:rsid w:val="00E43CA5"/>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683229">
      <w:bodyDiv w:val="1"/>
      <w:marLeft w:val="0"/>
      <w:marRight w:val="0"/>
      <w:marTop w:val="0"/>
      <w:marBottom w:val="0"/>
      <w:divBdr>
        <w:top w:val="none" w:sz="0" w:space="0" w:color="auto"/>
        <w:left w:val="none" w:sz="0" w:space="0" w:color="auto"/>
        <w:bottom w:val="none" w:sz="0" w:space="0" w:color="auto"/>
        <w:right w:val="none" w:sz="0" w:space="0" w:color="auto"/>
      </w:divBdr>
    </w:div>
    <w:div w:id="169746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gif" Id="rId8" /><Relationship Type="http://schemas.openxmlformats.org/officeDocument/2006/relationships/settings" Target="settings.xml" Id="rId3" /><Relationship Type="http://schemas.openxmlformats.org/officeDocument/2006/relationships/hyperlink" Target="https://mobile.twitter.com/2eKamertweets" TargetMode="External"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www.facebook.com/2deKamer" TargetMode="External" Id="rId6" /><Relationship Type="http://schemas.openxmlformats.org/officeDocument/2006/relationships/fontTable" Target="fontTable.xml" Id="rId11" /><Relationship Type="http://schemas.openxmlformats.org/officeDocument/2006/relationships/hyperlink" Target="http://www.tweedekamer.nl" TargetMode="External" Id="rId5" /><Relationship Type="http://schemas.openxmlformats.org/officeDocument/2006/relationships/hyperlink" Target="x-apple-data-detectors://3/" TargetMode="External" Id="rId10" /><Relationship Type="http://schemas.openxmlformats.org/officeDocument/2006/relationships/webSettings" Target="webSettings.xml" Id="rId4" /><Relationship Type="http://schemas.openxmlformats.org/officeDocument/2006/relationships/image" Target="cid:image001.gif@01D2BA00.4F150670"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467</ap:Words>
  <ap:Characters>2782</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2017-04-26T09:06:00.0000000Z</dcterms:created>
  <dcterms:modified xsi:type="dcterms:W3CDTF">2017-05-03T09:32:00.0000000Z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0x0101006317A6B04AB2F34C9D71776FF5651B29</vt:lpwstr>
  </property>
</Properties>
</file>