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C2" w:rsidP="005F2CC2" w:rsidRDefault="005F2CC2">
      <w:pPr>
        <w:rPr>
          <w:rFonts w:ascii="Calibri" w:hAnsi="Calibri" w:eastAsia="Calibri"/>
          <w:sz w:val="22"/>
          <w:szCs w:val="21"/>
        </w:rPr>
      </w:pPr>
    </w:p>
    <w:p w:rsidR="005F2CC2" w:rsidP="005F2CC2" w:rsidRDefault="005F2CC2">
      <w:pPr>
        <w:rPr>
          <w:rFonts w:ascii="Calibri" w:hAnsi="Calibri" w:eastAsia="Calibri"/>
          <w:sz w:val="22"/>
          <w:szCs w:val="21"/>
        </w:rPr>
      </w:pPr>
    </w:p>
    <w:p w:rsidR="005F2CC2" w:rsidP="005F2CC2" w:rsidRDefault="005F2CC2">
      <w:pPr>
        <w:rPr>
          <w:rFonts w:ascii="Calibri" w:hAnsi="Calibri" w:eastAsia="Calibri"/>
          <w:sz w:val="22"/>
          <w:szCs w:val="21"/>
        </w:rPr>
      </w:pPr>
    </w:p>
    <w:p w:rsidRPr="005F2CC2" w:rsidR="005F2CC2" w:rsidP="005F2CC2" w:rsidRDefault="005F2CC2">
      <w:pPr>
        <w:rPr>
          <w:rFonts w:ascii="Calibri" w:hAnsi="Calibri" w:eastAsia="Calibri"/>
          <w:b/>
        </w:rPr>
      </w:pPr>
      <w:bookmarkStart w:name="_GoBack" w:id="0"/>
      <w:r w:rsidRPr="005F2CC2">
        <w:rPr>
          <w:rFonts w:ascii="Segoe UI" w:hAnsi="Segoe UI" w:cs="Segoe UI"/>
          <w:b/>
          <w:color w:val="000080"/>
        </w:rPr>
        <w:t>2017Z05209</w:t>
      </w:r>
      <w:r w:rsidRPr="005F2CC2">
        <w:rPr>
          <w:rFonts w:ascii="Segoe UI" w:hAnsi="Segoe UI" w:cs="Segoe UI"/>
          <w:b/>
          <w:color w:val="000080"/>
        </w:rPr>
        <w:t>/</w:t>
      </w:r>
      <w:r w:rsidRPr="005F2CC2">
        <w:rPr>
          <w:rFonts w:ascii="Segoe UI" w:hAnsi="Segoe UI" w:cs="Segoe UI"/>
          <w:b/>
          <w:color w:val="000080"/>
        </w:rPr>
        <w:t>2017D10812</w:t>
      </w:r>
    </w:p>
    <w:bookmarkEnd w:id="0"/>
    <w:p w:rsidR="005F2CC2" w:rsidP="005F2CC2" w:rsidRDefault="005F2CC2">
      <w:pPr>
        <w:rPr>
          <w:rFonts w:ascii="Calibri" w:hAnsi="Calibri" w:eastAsia="Calibri"/>
          <w:sz w:val="22"/>
          <w:szCs w:val="21"/>
        </w:rPr>
      </w:pPr>
    </w:p>
    <w:p w:rsidR="005F2CC2" w:rsidP="005F2CC2" w:rsidRDefault="005F2CC2">
      <w:pPr>
        <w:rPr>
          <w:rFonts w:ascii="Calibri" w:hAnsi="Calibri" w:eastAsia="Calibri"/>
          <w:sz w:val="22"/>
          <w:szCs w:val="21"/>
        </w:rPr>
      </w:pPr>
    </w:p>
    <w:p w:rsidR="005F2CC2" w:rsidP="005F2CC2" w:rsidRDefault="005F2CC2">
      <w:pPr>
        <w:rPr>
          <w:rFonts w:ascii="Calibri" w:hAnsi="Calibri" w:eastAsia="Calibri"/>
          <w:sz w:val="22"/>
          <w:szCs w:val="21"/>
        </w:rPr>
      </w:pPr>
    </w:p>
    <w:p w:rsidRPr="005F2CC2" w:rsidR="005F2CC2" w:rsidP="005F2CC2" w:rsidRDefault="005F2CC2">
      <w:pPr>
        <w:rPr>
          <w:rFonts w:ascii="Calibri" w:hAnsi="Calibri" w:eastAsia="Calibri"/>
          <w:sz w:val="22"/>
          <w:szCs w:val="21"/>
          <w:lang w:eastAsia="en-US"/>
        </w:rPr>
      </w:pPr>
      <w:r w:rsidRPr="005F2CC2">
        <w:rPr>
          <w:rFonts w:ascii="Calibri" w:hAnsi="Calibri" w:eastAsia="Calibri"/>
          <w:sz w:val="22"/>
          <w:szCs w:val="21"/>
        </w:rPr>
        <w:t xml:space="preserve">Van: Tongeren van L. </w:t>
      </w:r>
      <w:r w:rsidRPr="005F2CC2">
        <w:rPr>
          <w:rFonts w:ascii="Calibri" w:hAnsi="Calibri" w:eastAsia="Calibri"/>
          <w:sz w:val="22"/>
          <w:szCs w:val="21"/>
        </w:rPr>
        <w:br/>
      </w:r>
      <w:proofErr w:type="gramStart"/>
      <w:r w:rsidRPr="005F2CC2">
        <w:rPr>
          <w:rFonts w:ascii="Calibri" w:hAnsi="Calibri" w:eastAsia="Calibri"/>
          <w:sz w:val="22"/>
          <w:szCs w:val="21"/>
        </w:rPr>
        <w:t>Verzonden: maandag 17 april 2017 13:07</w:t>
      </w:r>
      <w:r w:rsidRPr="005F2CC2">
        <w:rPr>
          <w:rFonts w:ascii="Calibri" w:hAnsi="Calibri" w:eastAsia="Calibri"/>
          <w:sz w:val="22"/>
          <w:szCs w:val="21"/>
        </w:rPr>
        <w:br/>
        <w:t>Aan: Commissie EZ</w:t>
      </w:r>
      <w:r w:rsidRPr="005F2CC2">
        <w:rPr>
          <w:rFonts w:ascii="Calibri" w:hAnsi="Calibri" w:eastAsia="Calibri"/>
          <w:sz w:val="22"/>
          <w:szCs w:val="21"/>
        </w:rPr>
        <w:br/>
        <w:t xml:space="preserve">CC: Lee van der T.; </w:t>
      </w:r>
      <w:proofErr w:type="gramEnd"/>
      <w:r w:rsidRPr="005F2CC2">
        <w:rPr>
          <w:rFonts w:ascii="Calibri" w:hAnsi="Calibri" w:eastAsia="Calibri"/>
          <w:sz w:val="22"/>
          <w:szCs w:val="21"/>
        </w:rPr>
        <w:t>Grashoff, R.</w:t>
      </w:r>
      <w:r w:rsidRPr="005F2CC2">
        <w:rPr>
          <w:rFonts w:ascii="Calibri" w:hAnsi="Calibri" w:eastAsia="Calibri"/>
          <w:sz w:val="22"/>
          <w:szCs w:val="21"/>
        </w:rPr>
        <w:br/>
        <w:t>Onderwerp: Brief controversieel</w:t>
      </w:r>
    </w:p>
    <w:p w:rsidRPr="005F2CC2" w:rsidR="005F2CC2" w:rsidP="005F2CC2" w:rsidRDefault="005F2CC2">
      <w:pPr>
        <w:rPr>
          <w:rFonts w:ascii="Calibri" w:hAnsi="Calibri" w:eastAsia="Calibri"/>
          <w:sz w:val="22"/>
          <w:szCs w:val="21"/>
          <w:lang w:eastAsia="en-US"/>
        </w:rPr>
      </w:pPr>
    </w:p>
    <w:p w:rsidRPr="005F2CC2" w:rsidR="005F2CC2" w:rsidP="005F2CC2" w:rsidRDefault="005F2CC2">
      <w:pPr>
        <w:rPr>
          <w:rFonts w:ascii="Calibri" w:hAnsi="Calibri" w:eastAsia="Calibri"/>
          <w:sz w:val="22"/>
          <w:szCs w:val="21"/>
          <w:lang w:eastAsia="en-US"/>
        </w:rPr>
      </w:pPr>
      <w:r w:rsidRPr="005F2CC2">
        <w:rPr>
          <w:rFonts w:ascii="Calibri" w:hAnsi="Calibri" w:eastAsia="Calibri"/>
          <w:sz w:val="22"/>
          <w:szCs w:val="21"/>
          <w:lang w:eastAsia="en-US"/>
        </w:rPr>
        <w:t>Beste Griffie,</w:t>
      </w:r>
    </w:p>
    <w:p w:rsidRPr="005F2CC2" w:rsidR="005F2CC2" w:rsidP="005F2CC2" w:rsidRDefault="005F2CC2">
      <w:pPr>
        <w:rPr>
          <w:rFonts w:ascii="Calibri" w:hAnsi="Calibri" w:eastAsia="Calibri"/>
          <w:sz w:val="22"/>
          <w:szCs w:val="21"/>
          <w:lang w:eastAsia="en-US"/>
        </w:rPr>
      </w:pPr>
    </w:p>
    <w:p w:rsidRPr="005F2CC2" w:rsidR="005F2CC2" w:rsidP="005F2CC2" w:rsidRDefault="005F2CC2">
      <w:pPr>
        <w:rPr>
          <w:rFonts w:ascii="Calibri" w:hAnsi="Calibri" w:eastAsia="Calibri"/>
          <w:sz w:val="22"/>
          <w:szCs w:val="21"/>
          <w:lang w:eastAsia="en-US"/>
        </w:rPr>
      </w:pPr>
      <w:r w:rsidRPr="005F2CC2">
        <w:rPr>
          <w:rFonts w:ascii="Calibri" w:hAnsi="Calibri" w:eastAsia="Calibri"/>
          <w:sz w:val="22"/>
          <w:szCs w:val="21"/>
          <w:lang w:eastAsia="en-US"/>
        </w:rPr>
        <w:t xml:space="preserve">Graag wil ik als nagekomen punt op de PV EZ de brief van Kamp over t schadeprotocol Groningen controversieel verklaren en dat Kamp geen verdere stappen onderneemt om zijn voorgestelde aanpak in te voeren voordat er brede betrokkenheid is geweest van Groningen en de arbiters vooralsnog hun werk laat doen. </w:t>
      </w:r>
    </w:p>
    <w:p w:rsidRPr="005F2CC2" w:rsidR="005F2CC2" w:rsidP="005F2CC2" w:rsidRDefault="005F2CC2">
      <w:pPr>
        <w:rPr>
          <w:rFonts w:ascii="Calibri" w:hAnsi="Calibri" w:eastAsia="Calibri"/>
          <w:sz w:val="22"/>
          <w:szCs w:val="21"/>
          <w:lang w:eastAsia="en-US"/>
        </w:rPr>
      </w:pPr>
    </w:p>
    <w:p w:rsidRPr="005F2CC2" w:rsidR="005F2CC2" w:rsidP="005F2CC2" w:rsidRDefault="005F2CC2">
      <w:pPr>
        <w:rPr>
          <w:rFonts w:ascii="Calibri" w:hAnsi="Calibri" w:eastAsia="Calibri"/>
          <w:sz w:val="22"/>
          <w:szCs w:val="21"/>
          <w:lang w:eastAsia="en-US"/>
        </w:rPr>
      </w:pPr>
      <w:r w:rsidRPr="005F2CC2">
        <w:rPr>
          <w:rFonts w:ascii="Calibri" w:hAnsi="Calibri" w:eastAsia="Calibri"/>
          <w:sz w:val="22"/>
          <w:szCs w:val="21"/>
          <w:lang w:eastAsia="en-US"/>
        </w:rPr>
        <w:t>Vriendelijke groet,</w:t>
      </w:r>
    </w:p>
    <w:p w:rsidRPr="005F2CC2" w:rsidR="005F2CC2" w:rsidP="005F2CC2" w:rsidRDefault="005F2CC2">
      <w:pPr>
        <w:rPr>
          <w:rFonts w:ascii="Calibri" w:hAnsi="Calibri" w:eastAsia="Calibri"/>
          <w:sz w:val="22"/>
          <w:szCs w:val="21"/>
          <w:lang w:eastAsia="en-US"/>
        </w:rPr>
      </w:pPr>
    </w:p>
    <w:p w:rsidRPr="005F2CC2" w:rsidR="005F2CC2" w:rsidP="005F2CC2" w:rsidRDefault="005F2CC2">
      <w:pPr>
        <w:rPr>
          <w:rFonts w:ascii="Calibri" w:hAnsi="Calibri" w:eastAsia="Calibri"/>
          <w:sz w:val="22"/>
          <w:szCs w:val="21"/>
          <w:lang w:eastAsia="en-US"/>
        </w:rPr>
      </w:pPr>
      <w:r w:rsidRPr="005F2CC2">
        <w:rPr>
          <w:rFonts w:ascii="Calibri" w:hAnsi="Calibri" w:eastAsia="Calibri"/>
          <w:sz w:val="22"/>
          <w:szCs w:val="21"/>
          <w:lang w:eastAsia="en-US"/>
        </w:rPr>
        <w:t xml:space="preserve">Liesbeth van Tongeren </w:t>
      </w:r>
    </w:p>
    <w:p w:rsidRPr="005F2CC2" w:rsidR="005F2CC2" w:rsidP="005F2CC2" w:rsidRDefault="005F2CC2">
      <w:pPr>
        <w:rPr>
          <w:rFonts w:ascii="Calibri" w:hAnsi="Calibri" w:eastAsia="Calibri"/>
          <w:sz w:val="22"/>
          <w:szCs w:val="21"/>
          <w:lang w:eastAsia="en-US"/>
        </w:rPr>
      </w:pPr>
      <w:r w:rsidRPr="005F2CC2">
        <w:rPr>
          <w:rFonts w:ascii="Calibri" w:hAnsi="Calibri" w:eastAsia="Calibri"/>
          <w:sz w:val="22"/>
          <w:szCs w:val="21"/>
          <w:lang w:eastAsia="en-US"/>
        </w:rPr>
        <w:t>Kamerlid voor GroenLinks</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C2"/>
    <w:rsid w:val="00317F8C"/>
    <w:rsid w:val="005F2CC2"/>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483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2017-04-18T12:33:00.0000000Z</dcterms:created>
  <dcterms:modified xsi:type="dcterms:W3CDTF">2017-04-18T12:39:00.0000000Z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0x010100F0C5F6E04CF5E54285DE294E310084C7</vt:lpwstr>
  </property>
</Properties>
</file>