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5667A" w:rsidR="009A06C9" w:rsidRDefault="0055667A">
      <w:pPr>
        <w:rPr>
          <w:b/>
        </w:rPr>
      </w:pPr>
      <w:bookmarkStart w:name="_GoBack" w:id="0"/>
      <w:r w:rsidRPr="0055667A">
        <w:rPr>
          <w:b/>
        </w:rPr>
        <w:t>2017Z04863</w:t>
      </w:r>
    </w:p>
    <w:bookmarkEnd w:id="0"/>
    <w:p w:rsidR="0055667A" w:rsidRDefault="0055667A"/>
    <w:p w:rsidR="0055667A" w:rsidRDefault="0055667A"/>
    <w:p w:rsidR="0055667A" w:rsidRDefault="0055667A">
      <w:pPr>
        <w:rPr>
          <w:b/>
        </w:rPr>
      </w:pPr>
      <w:r w:rsidRPr="0055667A">
        <w:rPr>
          <w:b/>
        </w:rPr>
        <w:t>Rondvraagpunt Marijnissen (SP)</w:t>
      </w:r>
    </w:p>
    <w:p w:rsidR="0055667A" w:rsidRDefault="0055667A">
      <w:pPr>
        <w:rPr>
          <w:b/>
        </w:rPr>
      </w:pPr>
    </w:p>
    <w:p w:rsidR="0055667A" w:rsidRDefault="0055667A">
      <w:pPr>
        <w:rPr>
          <w:b/>
        </w:rPr>
      </w:pPr>
    </w:p>
    <w:p w:rsidRPr="0055667A" w:rsidR="0055667A" w:rsidP="0055667A" w:rsidRDefault="0055667A">
      <w:bookmarkStart w:name="_MailOriginal" w:id="1"/>
      <w:r w:rsidRPr="0055667A">
        <w:rPr>
          <w:bCs/>
        </w:rPr>
        <w:t>Van:</w:t>
      </w:r>
      <w:r w:rsidRPr="0055667A">
        <w:t xml:space="preserve"> Marijnissen, L. </w:t>
      </w:r>
      <w:r w:rsidRPr="0055667A">
        <w:br/>
      </w:r>
      <w:r w:rsidRPr="0055667A">
        <w:rPr>
          <w:bCs/>
        </w:rPr>
        <w:t>Verzonden:</w:t>
      </w:r>
      <w:r w:rsidRPr="0055667A">
        <w:t xml:space="preserve"> dinsdag 11 april 2017 15:46</w:t>
      </w:r>
      <w:r w:rsidRPr="0055667A">
        <w:br/>
      </w:r>
      <w:r w:rsidRPr="0055667A">
        <w:rPr>
          <w:bCs/>
        </w:rPr>
        <w:t>Aan:</w:t>
      </w:r>
      <w:r w:rsidRPr="0055667A">
        <w:t xml:space="preserve"> Commissie VWS</w:t>
      </w:r>
      <w:r w:rsidRPr="0055667A">
        <w:br/>
      </w:r>
      <w:r w:rsidRPr="0055667A">
        <w:rPr>
          <w:bCs/>
        </w:rPr>
        <w:t>Onderwerp:</w:t>
      </w:r>
      <w:r w:rsidRPr="0055667A">
        <w:t xml:space="preserve"> Verzoek </w:t>
      </w:r>
    </w:p>
    <w:p w:rsidRPr="0055667A" w:rsidR="0055667A" w:rsidP="0055667A" w:rsidRDefault="0055667A"/>
    <w:p w:rsidRPr="0055667A" w:rsidR="0055667A" w:rsidP="0055667A" w:rsidRDefault="0055667A">
      <w:r w:rsidRPr="0055667A">
        <w:t> </w:t>
      </w:r>
    </w:p>
    <w:p w:rsidRPr="0055667A" w:rsidR="0055667A" w:rsidP="0055667A" w:rsidRDefault="0055667A">
      <w:r w:rsidRPr="0055667A">
        <w:t>Geachte griffie, </w:t>
      </w:r>
    </w:p>
    <w:p w:rsidRPr="0055667A" w:rsidR="0055667A" w:rsidP="0055667A" w:rsidRDefault="0055667A">
      <w:r w:rsidRPr="0055667A">
        <w:t> </w:t>
      </w:r>
    </w:p>
    <w:p w:rsidR="0055667A" w:rsidP="0055667A" w:rsidRDefault="0055667A">
      <w:r w:rsidRPr="0055667A">
        <w:t>Naar aanleiding van de berichtgeving van Kassa over de nog steeds tekortschietende zorg aan kinderen met een zeer ernstige verstandelijke en meervoudige beperking, wil ik het verzoek doen om het AO gehandicaptenzorg snel in te plannen.</w:t>
      </w:r>
    </w:p>
    <w:p w:rsidRPr="0055667A" w:rsidR="0055667A" w:rsidP="0055667A" w:rsidRDefault="0055667A"/>
    <w:p w:rsidRPr="0055667A" w:rsidR="0055667A" w:rsidP="0055667A" w:rsidRDefault="0055667A">
      <w:r w:rsidRPr="0055667A">
        <w:t>Bron: </w:t>
      </w:r>
      <w:hyperlink w:history="1" r:id="rId5">
        <w:r w:rsidRPr="0055667A">
          <w:rPr>
            <w:rStyle w:val="Hyperlink"/>
          </w:rPr>
          <w:t>https://kassa.vara.nl/nieuw</w:t>
        </w:r>
        <w:r w:rsidRPr="0055667A">
          <w:rPr>
            <w:rStyle w:val="Hyperlink"/>
          </w:rPr>
          <w:t>s</w:t>
        </w:r>
        <w:r w:rsidRPr="0055667A">
          <w:rPr>
            <w:rStyle w:val="Hyperlink"/>
          </w:rPr>
          <w:t>/ouders-luiden-de-noodklok-2</w:t>
        </w:r>
      </w:hyperlink>
    </w:p>
    <w:p w:rsidRPr="0055667A" w:rsidR="0055667A" w:rsidP="0055667A" w:rsidRDefault="0055667A">
      <w:r w:rsidRPr="0055667A">
        <w:t> </w:t>
      </w:r>
    </w:p>
    <w:p w:rsidRPr="0055667A" w:rsidR="0055667A" w:rsidP="0055667A" w:rsidRDefault="0055667A">
      <w:r w:rsidRPr="0055667A">
        <w:t>Met vriendelijke groet,</w:t>
      </w:r>
    </w:p>
    <w:p w:rsidRPr="0055667A" w:rsidR="0055667A" w:rsidP="0055667A" w:rsidRDefault="0055667A">
      <w:r w:rsidRPr="0055667A">
        <w:t> </w:t>
      </w:r>
    </w:p>
    <w:p w:rsidRPr="0055667A" w:rsidR="0055667A" w:rsidP="0055667A" w:rsidRDefault="0055667A">
      <w:r w:rsidRPr="0055667A">
        <w:t>Lilian Marijnissen</w:t>
      </w:r>
    </w:p>
    <w:p w:rsidRPr="0055667A" w:rsidR="0055667A" w:rsidP="0055667A" w:rsidRDefault="0055667A">
      <w:r w:rsidRPr="0055667A">
        <w:t>Kamerlid Zorg en Welzijn</w:t>
      </w:r>
    </w:p>
    <w:p w:rsidRPr="0055667A" w:rsidR="0055667A" w:rsidP="0055667A" w:rsidRDefault="0055667A">
      <w:r w:rsidRPr="0055667A">
        <w:t>SP-Tweede Kamerfractie</w:t>
      </w:r>
      <w:bookmarkEnd w:id="1"/>
    </w:p>
    <w:p w:rsidRPr="0055667A" w:rsidR="0055667A" w:rsidRDefault="0055667A">
      <w:pPr>
        <w:rPr>
          <w:b/>
        </w:rPr>
      </w:pPr>
    </w:p>
    <w:sectPr w:rsidRPr="0055667A" w:rsidR="0055667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7A"/>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5667A"/>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5667A"/>
    <w:rPr>
      <w:color w:val="0000FF" w:themeColor="hyperlink"/>
      <w:u w:val="single"/>
    </w:rPr>
  </w:style>
  <w:style w:type="character" w:styleId="GevolgdeHyperlink">
    <w:name w:val="FollowedHyperlink"/>
    <w:basedOn w:val="Standaardalinea-lettertype"/>
    <w:rsid w:val="005566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5667A"/>
    <w:rPr>
      <w:color w:val="0000FF" w:themeColor="hyperlink"/>
      <w:u w:val="single"/>
    </w:rPr>
  </w:style>
  <w:style w:type="character" w:styleId="GevolgdeHyperlink">
    <w:name w:val="FollowedHyperlink"/>
    <w:basedOn w:val="Standaardalinea-lettertype"/>
    <w:rsid w:val="005566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59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kassa.vara.nl/nieuws/ouders-luiden-de-noodklok-2"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69</ap:Words>
  <ap:Characters>569</ap:Characters>
  <ap:DocSecurity>0</ap:DocSecurity>
  <ap:Lines>4</ap:Lines>
  <ap:Paragraphs>1</ap:Paragraphs>
  <ap:ScaleCrop>false</ap:ScaleCrop>
  <ap:LinksUpToDate>false</ap:LinksUpToDate>
  <ap:CharactersWithSpaces>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2017-04-11T14:08:00.0000000Z</dcterms:created>
  <dcterms:modified xsi:type="dcterms:W3CDTF">2017-04-11T14:12:00.0000000Z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0x010100066C03E67CB22E478990C68344FE875D</vt:lpwstr>
  </property>
</Properties>
</file>