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BCB" w:rsidP="008D3BCB" w:rsidRDefault="008D3BCB">
      <w:hyperlink w:history="1" r:id="rId5">
        <w:r>
          <w:rPr>
            <w:rStyle w:val="Hyperlink"/>
            <w:rFonts w:ascii="Segoe UI" w:hAnsi="Segoe UI" w:cs="Segoe UI"/>
            <w:sz w:val="18"/>
            <w:szCs w:val="18"/>
          </w:rPr>
          <w:t>2017Z04801</w:t>
        </w:r>
      </w:hyperlink>
      <w:bookmarkStart w:name="_GoBack" w:id="0"/>
      <w:bookmarkEnd w:id="0"/>
    </w:p>
    <w:p w:rsidR="008D3BCB" w:rsidP="008D3BCB" w:rsidRDefault="008D3BCB"/>
    <w:p w:rsidRPr="008D3BCB" w:rsidR="008D3BCB" w:rsidP="008D3BCB" w:rsidRDefault="008D3BCB">
      <w:r w:rsidRPr="008D3BCB">
        <w:t xml:space="preserve">Verzoek van het lid Geurts aan de staatssecretaris van Economische Zaken om een stand van zaken te geven over de uitvoering van het Plattelandsontwikkelingsprogramma en deze een week vooraf aan het komende overleg over de landbouw- en visserijraad op 9 mei aan de Kamer te sturen. </w:t>
      </w:r>
    </w:p>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BCB"/>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3BCB"/>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D3BCB"/>
    <w:rPr>
      <w:color w:val="12146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D3BCB"/>
    <w:rPr>
      <w:color w:val="12146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parlisweb/parlis/zaak.aspx?id=5076c293-2437-4f63-b3aa-4a804b849a52&amp;tab=1"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47</ap:Words>
  <ap:Characters>344</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2017-04-11T08:55:00.0000000Z</dcterms:created>
  <dcterms:modified xsi:type="dcterms:W3CDTF">2017-04-11T08:56:00.0000000Z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0x010100066C03E67CB22E478990C68344FE875D</vt:lpwstr>
  </property>
</Properties>
</file>