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7CE" w:rsidP="00DC0CB6" w:rsidRDefault="00FF27CE">
      <w:pPr>
        <w:pStyle w:val="Geenafstand"/>
        <w:jc w:val="both"/>
      </w:pPr>
      <w:r>
        <w:t>StudentenBureau bemiddelt tussen bedrijven en HBO (90%) en WO (10%) studenten</w:t>
      </w:r>
      <w:r w:rsidR="00113CF2">
        <w:t>. Dit doen wij vooral voor meewerk- en afstudeerstages</w:t>
      </w:r>
      <w:bookmarkStart w:name="_GoBack" w:id="0"/>
      <w:bookmarkEnd w:id="0"/>
      <w:r>
        <w:t xml:space="preserve"> (+/- 1250 per jaar). Onze zoektocht naar een passende kandidaat begint na een bezoek aan het bedrijf. Daarin benadrukken wij het belang van het leerproces en de taak van de stagebegeleiders hierin (bijvoorbeeld door te benoemen dat wij onze studenten garanderen dat ze goede begeleiding krijgen). Wij bemiddelen studenten met bedrijfskundige opleidingen (marketing, logistiek, commercie, HR, ICT/Techniek, </w:t>
      </w:r>
      <w:proofErr w:type="spellStart"/>
      <w:r>
        <w:t>etc</w:t>
      </w:r>
      <w:proofErr w:type="spellEnd"/>
      <w:r>
        <w:t xml:space="preserve">). </w:t>
      </w:r>
    </w:p>
    <w:p w:rsidR="00FF27CE" w:rsidP="00DC0CB6" w:rsidRDefault="00FF27CE">
      <w:pPr>
        <w:pStyle w:val="Geenafstand"/>
        <w:jc w:val="both"/>
      </w:pPr>
    </w:p>
    <w:p w:rsidR="00F642BB" w:rsidP="00DC0CB6" w:rsidRDefault="00FF27CE">
      <w:pPr>
        <w:pStyle w:val="Geenafstand"/>
        <w:jc w:val="both"/>
      </w:pPr>
      <w:r>
        <w:t xml:space="preserve">Bedrijven die met ons zaken doen zijn bereid om te betalen voor een kwalitatief passende kandidaat. Dit zijn in onze ervaring niet </w:t>
      </w:r>
      <w:r w:rsidR="00F642BB">
        <w:t xml:space="preserve">het type stage dat zich leent voor </w:t>
      </w:r>
      <w:r>
        <w:t xml:space="preserve">stagemisbruik; zij zetten de oplossing voor het vraagstuk centraal en </w:t>
      </w:r>
      <w:r w:rsidR="00F642BB">
        <w:t xml:space="preserve">onze </w:t>
      </w:r>
      <w:proofErr w:type="spellStart"/>
      <w:r w:rsidR="00F642BB">
        <w:t>core</w:t>
      </w:r>
      <w:proofErr w:type="spellEnd"/>
      <w:r w:rsidR="00F642BB">
        <w:t xml:space="preserve"> business is om hiervoor deze te leveren</w:t>
      </w:r>
      <w:r>
        <w:t xml:space="preserve">. Wat hierbij sporadisch voorkomt is dat kandidaten ons online vinden en op zoek zijn naar werkervaring. Zij zijn dan niet in staat om </w:t>
      </w:r>
      <w:r w:rsidR="00F642BB">
        <w:t>een passende baan te vinden en hopen hiervoor de stage als brug te gebruiken. Wij realiseren ons dat dit niet puur mag gaan over capaciteit, extra handjes, maar om een type stage waarbij de leerervaring minstens net zo belangrijk is als hetgeen de kandidaat toevoegt aan de organisatie. In dat geval geloven wij dat er sprake is van een win/win situatie en zien wij hier geen grote problemen in.</w:t>
      </w:r>
    </w:p>
    <w:p w:rsidR="00F642BB" w:rsidP="00DC0CB6" w:rsidRDefault="00F642BB">
      <w:pPr>
        <w:pStyle w:val="Geenafstand"/>
        <w:jc w:val="both"/>
      </w:pPr>
    </w:p>
    <w:p w:rsidR="00F642BB" w:rsidP="00DC0CB6" w:rsidRDefault="00F642BB">
      <w:pPr>
        <w:pStyle w:val="Geenafstand"/>
        <w:jc w:val="both"/>
      </w:pPr>
      <w:r>
        <w:t xml:space="preserve">Ons standpunt is dat er sprake is van stagemisbruik indien een gekwalificeerde kandidaat met een slechte positie op de arbeidsmarkt (door het overvloed van eenzelfde type gekwalificeerde kandidaat) ingezet wordt om ‘productie’ te maken onder het minimum loon (dus tegen een stagevergoeding). Hierbij wordt de voorwaarde om de leervraag centraal te stellen gemakkelijk omzeild door de productie niet aan diegene toe te schrijven. Dit zien wij zeer zelden bij de voorgenoemde bedrijfskundige opleidingen maar meer in de zorg (bijvoorbeeld Orthopedagogiek). </w:t>
      </w:r>
    </w:p>
    <w:p w:rsidR="00F642BB" w:rsidP="00DC0CB6" w:rsidRDefault="00F642BB">
      <w:pPr>
        <w:pStyle w:val="Geenafstand"/>
        <w:jc w:val="both"/>
      </w:pPr>
    </w:p>
    <w:p w:rsidR="00FF27CE" w:rsidP="00DC0CB6" w:rsidRDefault="00F642BB">
      <w:pPr>
        <w:pStyle w:val="Geenafstand"/>
        <w:jc w:val="both"/>
      </w:pPr>
      <w:r>
        <w:t xml:space="preserve">De oplossing ligt m.i. overigens niet in het afschaffen van  deze constructie, want wat gaat de kandidaat die de broodnodige ervaring op wil doen dan doen? Het beter managen van de toelating van studenten op deze opleidingen en het voor bedrijven aantrekkelijker te maken om starters op de arbeidsmarkt in een betaalde baan aan te nemen, zijn naar mijn mening constructievere oplossingen. </w:t>
      </w:r>
    </w:p>
    <w:sectPr w:rsidR="00FF27C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648"/>
    <w:rsid w:val="00113CF2"/>
    <w:rsid w:val="004D4F6B"/>
    <w:rsid w:val="00680356"/>
    <w:rsid w:val="006C0648"/>
    <w:rsid w:val="007D1B34"/>
    <w:rsid w:val="008E436E"/>
    <w:rsid w:val="009A150B"/>
    <w:rsid w:val="009F2D43"/>
    <w:rsid w:val="00B12B83"/>
    <w:rsid w:val="00DC0CB6"/>
    <w:rsid w:val="00DF6BD1"/>
    <w:rsid w:val="00F642BB"/>
    <w:rsid w:val="00FF27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42471"/>
  <w15:chartTrackingRefBased/>
  <w15:docId w15:val="{CDA1E85A-E1A3-4D90-AFAD-8F82D942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C0CB6"/>
    <w:pPr>
      <w:spacing w:after="0" w:line="240" w:lineRule="auto"/>
    </w:pPr>
  </w:style>
  <w:style w:type="paragraph" w:customStyle="1" w:styleId="cx">
    <w:name w:val="cx"/>
    <w:basedOn w:val="Standaard"/>
    <w:rsid w:val="007D1B34"/>
    <w:pPr>
      <w:spacing w:before="100" w:beforeAutospacing="1" w:after="100" w:afterAutospacing="1" w:line="240" w:lineRule="auto"/>
    </w:pPr>
    <w:rPr>
      <w:rFonts w:ascii="Times New Roman" w:eastAsia="Times New Roman" w:hAnsi="Times New Roman" w:cs="Times New Roman"/>
      <w:color w:val="333333"/>
      <w:sz w:val="24"/>
      <w:szCs w:val="24"/>
      <w:lang w:eastAsia="nl-NL"/>
    </w:rPr>
  </w:style>
  <w:style w:type="character" w:customStyle="1" w:styleId="apple-converted-space">
    <w:name w:val="apple-converted-space"/>
    <w:basedOn w:val="Standaardalinea-lettertype"/>
    <w:rsid w:val="007D1B34"/>
  </w:style>
  <w:style w:type="character" w:styleId="Hyperlink">
    <w:name w:val="Hyperlink"/>
    <w:basedOn w:val="Standaardalinea-lettertype"/>
    <w:uiPriority w:val="99"/>
    <w:unhideWhenUsed/>
    <w:rsid w:val="00FF27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67126">
      <w:bodyDiv w:val="1"/>
      <w:marLeft w:val="45"/>
      <w:marRight w:val="45"/>
      <w:marTop w:val="45"/>
      <w:marBottom w:val="45"/>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355</ap:Words>
  <ap:Characters>1955</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2017-02-13T11:05:00.0000000Z</dcterms:created>
  <dcterms:modified xsi:type="dcterms:W3CDTF">2017-02-13T11:06:00.0000000Z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0x0101000E1652434A127C448B6037C15A400D16</vt:lpwstr>
  </property>
</Properties>
</file>