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646" w:rsidRDefault="00861646">
      <w:r>
        <w:t>2017Z02014</w:t>
      </w:r>
      <w:bookmarkStart w:name="_GoBack" w:id="0"/>
      <w:bookmarkEnd w:id="0"/>
    </w:p>
    <w:p w:rsidR="00861646" w:rsidRDefault="00861646"/>
    <w:p w:rsidR="00E81EF1" w:rsidRDefault="00861646">
      <w:r>
        <w:t>Rondvraag: lid Agema</w:t>
      </w:r>
    </w:p>
    <w:p w:rsidR="00861646" w:rsidRDefault="00861646"/>
    <w:p w:rsidR="00861646" w:rsidRDefault="00861646"/>
    <w:p w:rsidR="00861646" w:rsidRDefault="00861646">
      <w:r>
        <w:t>Verzoek van het lid Agema om aan het algemeen overleg Verpleeghuiszorg d.d. 8 februari 2017 brief: (31997- nr. 73)  Plan van Aanpak Psychofarmaca toe te voegen.</w:t>
      </w:r>
    </w:p>
    <w:sectPr w:rsidR="0086164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46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1646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2017-02-08T10:44:00.0000000Z</dcterms:created>
  <dcterms:modified xsi:type="dcterms:W3CDTF">2017-02-08T10:50:00.0000000Z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0x010100DBC63BD30F67DC43A977D5E5E8131D51</vt:lpwstr>
  </property>
</Properties>
</file>