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73" w:rsidP="00A93E73" w:rsidRDefault="00A93E73">
      <w:pPr>
        <w:rPr>
          <w:lang w:val="nl-NL"/>
        </w:rPr>
      </w:pPr>
      <w:proofErr w:type="spellStart"/>
      <w:r>
        <w:rPr>
          <w:lang w:val="nl-NL"/>
        </w:rPr>
        <w:t>Brexit</w:t>
      </w:r>
      <w:proofErr w:type="spellEnd"/>
      <w:r>
        <w:rPr>
          <w:lang w:val="nl-NL"/>
        </w:rPr>
        <w:t xml:space="preserve"> – wat speelt er onder de Nederlanders in het Verenig</w:t>
      </w:r>
      <w:bookmarkStart w:name="_GoBack" w:id="0"/>
      <w:bookmarkEnd w:id="0"/>
      <w:r>
        <w:rPr>
          <w:lang w:val="nl-NL"/>
        </w:rPr>
        <w:t>d Koninkrijk</w:t>
      </w:r>
    </w:p>
    <w:p w:rsidR="00A93E73" w:rsidP="00A93E73" w:rsidRDefault="00A93E73">
      <w:pPr>
        <w:ind w:left="1440" w:hanging="1440"/>
        <w:rPr>
          <w:lang w:val="nl-NL"/>
        </w:rPr>
      </w:pPr>
      <w:r>
        <w:rPr>
          <w:lang w:val="nl-NL"/>
        </w:rPr>
        <w:t xml:space="preserve">In het kort: </w:t>
      </w:r>
      <w:r>
        <w:rPr>
          <w:lang w:val="nl-NL"/>
        </w:rPr>
        <w:tab/>
      </w:r>
    </w:p>
    <w:p w:rsidRPr="007A204F" w:rsidR="00A93E73" w:rsidP="00A93E73" w:rsidRDefault="00A93E73">
      <w:pPr>
        <w:pStyle w:val="ListParagraph"/>
        <w:numPr>
          <w:ilvl w:val="0"/>
          <w:numId w:val="1"/>
        </w:numPr>
        <w:rPr>
          <w:lang w:val="nl-NL"/>
        </w:rPr>
      </w:pPr>
      <w:r w:rsidRPr="007A204F">
        <w:rPr>
          <w:lang w:val="nl-NL"/>
        </w:rPr>
        <w:t>veel onzekerheid nog</w:t>
      </w:r>
    </w:p>
    <w:p w:rsidRPr="007A204F" w:rsidR="00A93E73" w:rsidP="00A93E73" w:rsidRDefault="00A93E73">
      <w:pPr>
        <w:pStyle w:val="ListParagraph"/>
        <w:numPr>
          <w:ilvl w:val="0"/>
          <w:numId w:val="1"/>
        </w:numPr>
        <w:rPr>
          <w:lang w:val="nl-NL"/>
        </w:rPr>
      </w:pPr>
      <w:r w:rsidRPr="007A204F">
        <w:rPr>
          <w:lang w:val="nl-NL"/>
        </w:rPr>
        <w:t>grote wens voor mogelijkheid dubbele nationaliteit</w:t>
      </w:r>
    </w:p>
    <w:p w:rsidRPr="007A204F" w:rsidR="00A93E73" w:rsidP="00A93E73" w:rsidRDefault="00A93E73">
      <w:pPr>
        <w:pStyle w:val="ListParagraph"/>
        <w:numPr>
          <w:ilvl w:val="0"/>
          <w:numId w:val="1"/>
        </w:numPr>
        <w:rPr>
          <w:lang w:val="nl-NL"/>
        </w:rPr>
      </w:pPr>
      <w:r w:rsidRPr="007A204F">
        <w:rPr>
          <w:lang w:val="nl-NL"/>
        </w:rPr>
        <w:t>makkelijk in en uitreizen heel belangrijk (denk aan familiebezoek)</w:t>
      </w:r>
    </w:p>
    <w:p w:rsidRPr="007A204F" w:rsidR="00A93E73" w:rsidP="00A93E73" w:rsidRDefault="00A93E73">
      <w:pPr>
        <w:pStyle w:val="ListParagraph"/>
        <w:numPr>
          <w:ilvl w:val="0"/>
          <w:numId w:val="1"/>
        </w:numPr>
        <w:rPr>
          <w:lang w:val="nl-NL"/>
        </w:rPr>
      </w:pPr>
      <w:r w:rsidRPr="007A204F">
        <w:rPr>
          <w:lang w:val="nl-NL"/>
        </w:rPr>
        <w:t xml:space="preserve">voor gemengde huwelijken (UK/NL): denk ook aan het </w:t>
      </w:r>
      <w:proofErr w:type="gramStart"/>
      <w:r w:rsidRPr="007A204F">
        <w:rPr>
          <w:lang w:val="nl-NL"/>
        </w:rPr>
        <w:t>makkelijk</w:t>
      </w:r>
      <w:proofErr w:type="gramEnd"/>
      <w:r w:rsidRPr="007A204F">
        <w:rPr>
          <w:lang w:val="nl-NL"/>
        </w:rPr>
        <w:t xml:space="preserve"> toelaten (verblijfsvergunning</w:t>
      </w:r>
      <w:r w:rsidR="00000F4A">
        <w:rPr>
          <w:lang w:val="nl-NL"/>
        </w:rPr>
        <w:t xml:space="preserve"> of dubbele nationaliteit</w:t>
      </w:r>
      <w:r w:rsidRPr="007A204F">
        <w:rPr>
          <w:lang w:val="nl-NL"/>
        </w:rPr>
        <w:t>) van</w:t>
      </w:r>
      <w:r>
        <w:rPr>
          <w:lang w:val="nl-NL"/>
        </w:rPr>
        <w:t xml:space="preserve"> </w:t>
      </w:r>
      <w:r w:rsidRPr="007A204F">
        <w:rPr>
          <w:lang w:val="nl-NL"/>
        </w:rPr>
        <w:t>de Engelse partner</w:t>
      </w:r>
      <w:r w:rsidR="002725AF">
        <w:rPr>
          <w:lang w:val="nl-NL"/>
        </w:rPr>
        <w:t xml:space="preserve"> als men zich </w:t>
      </w:r>
      <w:r w:rsidRPr="007A204F">
        <w:rPr>
          <w:lang w:val="nl-NL"/>
        </w:rPr>
        <w:t>in Nederland</w:t>
      </w:r>
      <w:r w:rsidR="002725AF">
        <w:rPr>
          <w:lang w:val="nl-NL"/>
        </w:rPr>
        <w:t xml:space="preserve"> wil gaan vestigen</w:t>
      </w:r>
    </w:p>
    <w:p w:rsidR="00A93E73" w:rsidP="00A93E73" w:rsidRDefault="002725AF">
      <w:pPr>
        <w:pStyle w:val="ListParagraph"/>
        <w:numPr>
          <w:ilvl w:val="0"/>
          <w:numId w:val="1"/>
        </w:numPr>
        <w:rPr>
          <w:lang w:val="nl-NL"/>
        </w:rPr>
      </w:pPr>
      <w:r>
        <w:rPr>
          <w:lang w:val="nl-NL"/>
        </w:rPr>
        <w:t xml:space="preserve">duidelijk </w:t>
      </w:r>
      <w:r w:rsidRPr="007A204F" w:rsidR="00A93E73">
        <w:rPr>
          <w:lang w:val="nl-NL"/>
        </w:rPr>
        <w:t xml:space="preserve">veel meer </w:t>
      </w:r>
      <w:proofErr w:type="spellStart"/>
      <w:r w:rsidRPr="007A204F" w:rsidR="00A93E73">
        <w:rPr>
          <w:lang w:val="nl-NL"/>
        </w:rPr>
        <w:t>negativiteit</w:t>
      </w:r>
      <w:proofErr w:type="spellEnd"/>
      <w:r w:rsidRPr="007A204F" w:rsidR="00A93E73">
        <w:rPr>
          <w:lang w:val="nl-NL"/>
        </w:rPr>
        <w:t xml:space="preserve"> naar buitenlanders toe</w:t>
      </w:r>
      <w:r>
        <w:rPr>
          <w:lang w:val="nl-NL"/>
        </w:rPr>
        <w:t xml:space="preserve"> in UK</w:t>
      </w:r>
      <w:r w:rsidRPr="007A204F" w:rsidR="00A93E73">
        <w:rPr>
          <w:lang w:val="nl-NL"/>
        </w:rPr>
        <w:t>, veel mensen geven aan: ‘ik voel me hier nu een tweederangs burger’. ‘Mag ik hier nog wel zijn’. En: ‘Op deze manier wil ik hier misschien wel niet meer blijven en ga ik liever terug naar Nederland’</w:t>
      </w:r>
    </w:p>
    <w:p w:rsidRPr="00BD3C4D" w:rsidR="00BD3C4D" w:rsidP="00BD3C4D" w:rsidRDefault="00BD3C4D">
      <w:pPr>
        <w:pStyle w:val="ListParagraph"/>
        <w:numPr>
          <w:ilvl w:val="0"/>
          <w:numId w:val="1"/>
        </w:numPr>
        <w:rPr>
          <w:lang w:val="nl-NL"/>
        </w:rPr>
      </w:pPr>
      <w:r>
        <w:rPr>
          <w:lang w:val="nl-NL"/>
        </w:rPr>
        <w:t xml:space="preserve">erg veel werk om verblijfsvergunning aan te </w:t>
      </w:r>
      <w:proofErr w:type="gramStart"/>
      <w:r>
        <w:rPr>
          <w:lang w:val="nl-NL"/>
        </w:rPr>
        <w:t xml:space="preserve">vragen  </w:t>
      </w:r>
      <w:proofErr w:type="gramEnd"/>
    </w:p>
    <w:p w:rsidR="008F79F1" w:rsidP="00A93E73" w:rsidRDefault="0070044D">
      <w:pPr>
        <w:pStyle w:val="ListParagraph"/>
        <w:numPr>
          <w:ilvl w:val="0"/>
          <w:numId w:val="1"/>
        </w:numPr>
        <w:rPr>
          <w:lang w:val="nl-NL"/>
        </w:rPr>
      </w:pPr>
      <w:r>
        <w:rPr>
          <w:lang w:val="nl-NL"/>
        </w:rPr>
        <w:t>Verblijfsvergunning is niet meer geldig als je twee jaar uit het land gaat. Wanneer je dus nog een keer ergens anders in het buitenland gaat werken kun je daarna lastig weer terug naar het land wa</w:t>
      </w:r>
      <w:r w:rsidR="00000F4A">
        <w:rPr>
          <w:lang w:val="nl-NL"/>
        </w:rPr>
        <w:t>ar je dan oudere kinderen wonen</w:t>
      </w:r>
    </w:p>
    <w:p w:rsidR="002725AF" w:rsidP="002725AF" w:rsidRDefault="00C8181D">
      <w:pPr>
        <w:pStyle w:val="ListParagraph"/>
        <w:numPr>
          <w:ilvl w:val="0"/>
          <w:numId w:val="1"/>
        </w:numPr>
        <w:rPr>
          <w:lang w:val="nl-NL"/>
        </w:rPr>
      </w:pPr>
      <w:r w:rsidRPr="00C8181D">
        <w:rPr>
          <w:lang w:val="nl-NL"/>
        </w:rPr>
        <w:t xml:space="preserve">onzekerheid over uitkeringen: waar hebben we straks nog recht op in VK, en vanuit NL? (kinderopvang, AOW, WW, ziektekosten, </w:t>
      </w:r>
      <w:proofErr w:type="spellStart"/>
      <w:r w:rsidRPr="00C8181D">
        <w:rPr>
          <w:lang w:val="nl-NL"/>
        </w:rPr>
        <w:t>enz</w:t>
      </w:r>
      <w:proofErr w:type="spellEnd"/>
      <w:r w:rsidRPr="00C8181D">
        <w:rPr>
          <w:lang w:val="nl-NL"/>
        </w:rPr>
        <w:t>…)</w:t>
      </w:r>
      <w:r w:rsidRPr="00C8181D">
        <w:rPr>
          <w:lang w:val="nl-NL"/>
        </w:rPr>
        <w:br/>
      </w:r>
    </w:p>
    <w:p w:rsidRPr="002725AF" w:rsidR="00A93E73" w:rsidP="002725AF" w:rsidRDefault="00A93E73">
      <w:pPr>
        <w:ind w:left="360"/>
        <w:rPr>
          <w:lang w:val="nl-NL"/>
        </w:rPr>
      </w:pPr>
      <w:r w:rsidRPr="002725AF">
        <w:rPr>
          <w:lang w:val="nl-NL"/>
        </w:rPr>
        <w:t>Een paar simpele case studies:</w:t>
      </w:r>
    </w:p>
    <w:p w:rsidR="00A93E73" w:rsidP="00A93E73" w:rsidRDefault="00A93E73">
      <w:pPr>
        <w:pStyle w:val="ListParagraph"/>
        <w:numPr>
          <w:ilvl w:val="0"/>
          <w:numId w:val="2"/>
        </w:numPr>
        <w:rPr>
          <w:lang w:val="nl-NL"/>
        </w:rPr>
      </w:pPr>
      <w:r>
        <w:rPr>
          <w:lang w:val="nl-NL"/>
        </w:rPr>
        <w:t>Man/V</w:t>
      </w:r>
      <w:r w:rsidRPr="00A93E73">
        <w:rPr>
          <w:lang w:val="nl-NL"/>
        </w:rPr>
        <w:t xml:space="preserve">rouw beide Nederlands (wonen 11 jaar in de UK), 2 Nederlandse kinderen (1 geboren in Engeland, 1 in Utrecht </w:t>
      </w:r>
      <w:proofErr w:type="gramStart"/>
      <w:r w:rsidRPr="00A93E73">
        <w:rPr>
          <w:lang w:val="nl-NL"/>
        </w:rPr>
        <w:t>(</w:t>
      </w:r>
      <w:proofErr w:type="gramEnd"/>
      <w:r w:rsidRPr="00A93E73">
        <w:rPr>
          <w:lang w:val="nl-NL"/>
        </w:rPr>
        <w:t>half jaar in Nederland gewoond).</w:t>
      </w:r>
      <w:r w:rsidR="00D2339F">
        <w:rPr>
          <w:lang w:val="nl-NL"/>
        </w:rPr>
        <w:t xml:space="preserve"> Vrouw </w:t>
      </w:r>
      <w:r w:rsidRPr="00A93E73">
        <w:rPr>
          <w:lang w:val="nl-NL"/>
        </w:rPr>
        <w:t xml:space="preserve">werk niet, </w:t>
      </w:r>
      <w:r w:rsidR="00D2339F">
        <w:rPr>
          <w:lang w:val="nl-NL"/>
        </w:rPr>
        <w:t>vraagt zich af of zij wel in aanmerking komt voor een verblijfsvergunning (</w:t>
      </w:r>
      <w:r w:rsidRPr="00A93E73">
        <w:rPr>
          <w:lang w:val="nl-NL"/>
        </w:rPr>
        <w:t>hoor</w:t>
      </w:r>
      <w:r w:rsidR="00D2339F">
        <w:rPr>
          <w:lang w:val="nl-NL"/>
        </w:rPr>
        <w:t>t</w:t>
      </w:r>
      <w:r w:rsidRPr="00A93E73">
        <w:rPr>
          <w:lang w:val="nl-NL"/>
        </w:rPr>
        <w:t xml:space="preserve"> van anderen dat je 5 jaar gewerkt moet hebben om in aanmerking te komen). Kinderen kunnen Engels paspoort aanvragen. </w:t>
      </w:r>
      <w:proofErr w:type="gramStart"/>
      <w:r w:rsidRPr="00A93E73">
        <w:rPr>
          <w:lang w:val="nl-NL"/>
        </w:rPr>
        <w:t>Nog niets ondernomen.</w:t>
      </w:r>
      <w:proofErr w:type="gramEnd"/>
    </w:p>
    <w:p w:rsidR="00A93E73" w:rsidP="00A93E73" w:rsidRDefault="00C277BC">
      <w:pPr>
        <w:pStyle w:val="ListParagraph"/>
        <w:numPr>
          <w:ilvl w:val="0"/>
          <w:numId w:val="2"/>
        </w:numPr>
        <w:rPr>
          <w:lang w:val="nl-NL"/>
        </w:rPr>
      </w:pPr>
      <w:r>
        <w:rPr>
          <w:lang w:val="nl-NL"/>
        </w:rPr>
        <w:t>Man Brit</w:t>
      </w:r>
      <w:r w:rsidR="00A93E73">
        <w:rPr>
          <w:lang w:val="nl-NL"/>
        </w:rPr>
        <w:t>s – Vrouw Nederlands (woont 12 jaar in UK). 3 kinderen in Engeland geboren met alleen Engelse paspoorten. Vrouw is bezig om verblijfsvergunning aan te vragen en daarna een Engels paspoort. Enorme klus om verblijfsvergunning aan te vragen. Haar examen ‘Life in the UK test’ heeft ze al behaald. Nu bezig om al haar reizen van de afgelopen 5 jaar uit te zoeken. Wil liever haar Nederlandse paspoort niet kwijt raken maar gaat ervanuit dat ze de rest van haar leven in Engeland blijft wonen.</w:t>
      </w:r>
    </w:p>
    <w:p w:rsidR="00A93E73" w:rsidP="00A93E73" w:rsidRDefault="00C277BC">
      <w:pPr>
        <w:pStyle w:val="ListParagraph"/>
        <w:numPr>
          <w:ilvl w:val="0"/>
          <w:numId w:val="2"/>
        </w:numPr>
        <w:rPr>
          <w:lang w:val="nl-NL"/>
        </w:rPr>
      </w:pPr>
      <w:r>
        <w:rPr>
          <w:lang w:val="nl-NL"/>
        </w:rPr>
        <w:t>Man Brit</w:t>
      </w:r>
      <w:r w:rsidR="00A93E73">
        <w:rPr>
          <w:lang w:val="nl-NL"/>
        </w:rPr>
        <w:t>s – Vrouw Nederlands (eerder in Singapore en Zwitserland gewoond, laatste jaren in UK), 2 kinderen met dubbele paspoorten (UK en NL).</w:t>
      </w:r>
      <w:r>
        <w:rPr>
          <w:lang w:val="nl-NL"/>
        </w:rPr>
        <w:t xml:space="preserve"> Vrouw is erg huiverig om Brit</w:t>
      </w:r>
      <w:r w:rsidR="00A93E73">
        <w:rPr>
          <w:lang w:val="nl-NL"/>
        </w:rPr>
        <w:t>s te worden. Zegt: ‘als ik weg moet dan ga ik weg’. Hoopt dat haar man dan wel welkom is in Nederland (zonder problemen er kan komen wonen en werken).</w:t>
      </w:r>
    </w:p>
    <w:p w:rsidR="00A93E73" w:rsidP="00A93E73" w:rsidRDefault="00A93E73">
      <w:pPr>
        <w:pStyle w:val="ListParagraph"/>
        <w:numPr>
          <w:ilvl w:val="0"/>
          <w:numId w:val="2"/>
        </w:numPr>
        <w:rPr>
          <w:lang w:val="nl-NL"/>
        </w:rPr>
      </w:pPr>
      <w:r>
        <w:rPr>
          <w:lang w:val="nl-NL"/>
        </w:rPr>
        <w:t>Man/V</w:t>
      </w:r>
      <w:r w:rsidR="00D2339F">
        <w:rPr>
          <w:lang w:val="nl-NL"/>
        </w:rPr>
        <w:t>r</w:t>
      </w:r>
      <w:r>
        <w:rPr>
          <w:lang w:val="nl-NL"/>
        </w:rPr>
        <w:t>ouw beide Nederlands (wonen 14 jaar in de UK).</w:t>
      </w:r>
      <w:r w:rsidR="00C277BC">
        <w:rPr>
          <w:lang w:val="nl-NL"/>
        </w:rPr>
        <w:t xml:space="preserve"> Wonen in Cambridge.</w:t>
      </w:r>
      <w:r>
        <w:rPr>
          <w:lang w:val="nl-NL"/>
        </w:rPr>
        <w:t xml:space="preserve"> 3 Nederlandse kinderen. Zijn bezig </w:t>
      </w:r>
      <w:r w:rsidR="0070044D">
        <w:rPr>
          <w:lang w:val="nl-NL"/>
        </w:rPr>
        <w:t xml:space="preserve">om voor de kinderen ook de Britse nationaliteit aan te vragen (mede om de kinderen in Engeland te kunnen laten studeren). Wachten zelf af, denken eraan om permanent </w:t>
      </w:r>
      <w:proofErr w:type="spellStart"/>
      <w:r w:rsidR="0070044D">
        <w:rPr>
          <w:lang w:val="nl-NL"/>
        </w:rPr>
        <w:t>residence</w:t>
      </w:r>
      <w:proofErr w:type="spellEnd"/>
      <w:r w:rsidR="0070044D">
        <w:rPr>
          <w:lang w:val="nl-NL"/>
        </w:rPr>
        <w:t xml:space="preserve">/verblijfsvergunning aan te vragen. </w:t>
      </w:r>
      <w:r w:rsidR="00D2339F">
        <w:rPr>
          <w:lang w:val="nl-NL"/>
        </w:rPr>
        <w:t>Willen zich nog wel welkom voelen in het land.</w:t>
      </w:r>
    </w:p>
    <w:p w:rsidR="002725AF" w:rsidP="00A93E73" w:rsidRDefault="00C277BC">
      <w:pPr>
        <w:pStyle w:val="ListParagraph"/>
        <w:numPr>
          <w:ilvl w:val="0"/>
          <w:numId w:val="2"/>
        </w:numPr>
        <w:rPr>
          <w:lang w:val="nl-NL"/>
        </w:rPr>
      </w:pPr>
      <w:r>
        <w:rPr>
          <w:lang w:val="nl-NL"/>
        </w:rPr>
        <w:t>Man Brits – Vrouw Nederlands</w:t>
      </w:r>
      <w:r w:rsidR="002319E6">
        <w:rPr>
          <w:lang w:val="nl-NL"/>
        </w:rPr>
        <w:t xml:space="preserve"> (woont 12 jaar in UK)</w:t>
      </w:r>
      <w:r>
        <w:rPr>
          <w:lang w:val="nl-NL"/>
        </w:rPr>
        <w:t xml:space="preserve">, 2 kinderen met dubbele nationaliteit. Vrouw wil absoluut niet Engels worden. Wacht af tot de regering aan gaat geven wat ze van haar willen. Geeft duidelijk aan: ‘eerst voelde ik me altijd welkom hier en nu niet meer’. </w:t>
      </w:r>
    </w:p>
    <w:p w:rsidRPr="00A93E73" w:rsidR="00D2339F" w:rsidP="00A93E73" w:rsidRDefault="002725AF">
      <w:pPr>
        <w:pStyle w:val="ListParagraph"/>
        <w:numPr>
          <w:ilvl w:val="0"/>
          <w:numId w:val="2"/>
        </w:numPr>
        <w:rPr>
          <w:lang w:val="nl-NL"/>
        </w:rPr>
      </w:pPr>
      <w:r>
        <w:rPr>
          <w:lang w:val="nl-NL"/>
        </w:rPr>
        <w:t xml:space="preserve">Vrouw Nederlandse (jonge weduwe) woont 22 jaar in de UK. Heeft 3 kinderen met Nederlands paspoort. Geen baan, wel financieel onafhankelijk (Engels weduwepensioen). Wil in principe in Engeland blijven wonen maar wil zelf absoluut Nederlands blijven. Gaat waarschijnlijk wel Engelse paspoorten aanvragen voor haar kinderen. Makkelijk reizen naar Nederland (ook als het acuut moet voor een begrafenis) is heel belangrijk voor haar.  </w:t>
      </w:r>
      <w:r>
        <w:rPr>
          <w:lang w:val="nl-NL"/>
        </w:rPr>
        <w:br/>
      </w:r>
    </w:p>
    <w:p w:rsidR="00A93E73" w:rsidP="00A93E73" w:rsidRDefault="00A93E73">
      <w:pPr>
        <w:ind w:left="1440" w:hanging="1440"/>
        <w:rPr>
          <w:lang w:val="nl-NL"/>
        </w:rPr>
      </w:pPr>
    </w:p>
    <w:p w:rsidRPr="00A93E73" w:rsidR="0008338D" w:rsidP="00523231" w:rsidRDefault="00523231">
      <w:pPr>
        <w:ind w:left="1440" w:hanging="1440"/>
        <w:rPr>
          <w:lang w:val="nl-NL"/>
        </w:rPr>
      </w:pPr>
      <w:r>
        <w:rPr>
          <w:lang w:val="nl-NL"/>
        </w:rPr>
        <w:t xml:space="preserve">Annette Slokker (Nederlands staatsburger </w:t>
      </w:r>
      <w:r w:rsidR="005F4081">
        <w:rPr>
          <w:lang w:val="nl-NL"/>
        </w:rPr>
        <w:t xml:space="preserve">meer dan 10 jaar </w:t>
      </w:r>
      <w:r>
        <w:rPr>
          <w:lang w:val="nl-NL"/>
        </w:rPr>
        <w:t xml:space="preserve">woonachtig in het Verenigd Koninkrijk) </w:t>
      </w:r>
      <w:r w:rsidR="00A93E73">
        <w:rPr>
          <w:lang w:val="nl-NL"/>
        </w:rPr>
        <w:br/>
      </w:r>
    </w:p>
    <w:sectPr w:rsidRPr="00A93E73" w:rsidR="0008338D" w:rsidSect="002725AF">
      <w:pgSz w:w="11906" w:h="16838"/>
      <w:pgMar w:top="720" w:right="720" w:bottom="720" w:left="72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079D4"/>
    <w:multiLevelType w:val="hybridMultilevel"/>
    <w:tmpl w:val="2A2C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058E7"/>
    <w:multiLevelType w:val="hybridMultilevel"/>
    <w:tmpl w:val="04048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3"/>
    <w:rsid w:val="00000F4A"/>
    <w:rsid w:val="0008338D"/>
    <w:rsid w:val="002319E6"/>
    <w:rsid w:val="002725AF"/>
    <w:rsid w:val="0050032A"/>
    <w:rsid w:val="00523231"/>
    <w:rsid w:val="005F4081"/>
    <w:rsid w:val="0070044D"/>
    <w:rsid w:val="008F79F1"/>
    <w:rsid w:val="00A93E73"/>
    <w:rsid w:val="00BD3C4D"/>
    <w:rsid w:val="00C277BC"/>
    <w:rsid w:val="00C8181D"/>
    <w:rsid w:val="00D2339F"/>
    <w:rsid w:val="00D527D1"/>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54F99-880C-4563-B24E-7388C2C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73"/>
    <w:pPr>
      <w:ind w:left="720"/>
      <w:contextualSpacing/>
    </w:pPr>
  </w:style>
  <w:style w:type="paragraph" w:styleId="BalloonText">
    <w:name w:val="Balloon Text"/>
    <w:basedOn w:val="Normal"/>
    <w:link w:val="BalloonTextChar"/>
    <w:uiPriority w:val="99"/>
    <w:semiHidden/>
    <w:unhideWhenUsed/>
    <w:rsid w:val="00BD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520</ap:Words>
  <ap:Characters>2966</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2017-01-28T21:38:00.0000000Z</lastPrinted>
  <dcterms:created xsi:type="dcterms:W3CDTF">2017-01-28T20:23:00.0000000Z</dcterms:created>
  <dcterms:modified xsi:type="dcterms:W3CDTF">2017-01-29T20:31:00.0000000Z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0x01010001811422000F534CB44A69637A396583</vt:lpwstr>
  </property>
</Properties>
</file>