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87" w:rsidP="002B4587" w:rsidRDefault="002B4587">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Dees,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25 januari 2017 14:17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Hessing-Puts Brechje;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CDA PV</w:t>
      </w:r>
    </w:p>
    <w:p w:rsidR="002B4587" w:rsidP="002B4587" w:rsidRDefault="002B4587"/>
    <w:p w:rsidR="002B4587" w:rsidP="002B4587" w:rsidRDefault="002B4587">
      <w:pPr>
        <w:rPr>
          <w:rFonts w:ascii="Times New Roman" w:hAnsi="Times New Roman"/>
          <w:sz w:val="24"/>
          <w:szCs w:val="24"/>
        </w:rPr>
      </w:pPr>
      <w:r>
        <w:rPr>
          <w:rFonts w:ascii="Times New Roman" w:hAnsi="Times New Roman"/>
          <w:sz w:val="24"/>
          <w:szCs w:val="24"/>
        </w:rPr>
        <w:t>Beste griffier,</w:t>
      </w:r>
    </w:p>
    <w:p w:rsidR="002B4587" w:rsidP="002B4587" w:rsidRDefault="002B4587">
      <w:pPr>
        <w:rPr>
          <w:rFonts w:ascii="Times New Roman" w:hAnsi="Times New Roman"/>
          <w:sz w:val="24"/>
          <w:szCs w:val="24"/>
        </w:rPr>
      </w:pPr>
    </w:p>
    <w:p w:rsidR="002B4587" w:rsidP="002B4587" w:rsidRDefault="002B4587">
      <w:pPr>
        <w:rPr>
          <w:rFonts w:ascii="Times New Roman" w:hAnsi="Times New Roman"/>
          <w:sz w:val="24"/>
          <w:szCs w:val="24"/>
        </w:rPr>
      </w:pPr>
      <w:r>
        <w:rPr>
          <w:rFonts w:ascii="Times New Roman" w:hAnsi="Times New Roman"/>
          <w:sz w:val="24"/>
          <w:szCs w:val="24"/>
        </w:rPr>
        <w:t>Graag zou Madeleine van Toorenburg ook nog het volgende willen vragen in de rondvraag van de PV vanmiddag:</w:t>
      </w:r>
    </w:p>
    <w:p w:rsidR="002B4587" w:rsidP="002B4587" w:rsidRDefault="002B4587">
      <w:pPr>
        <w:rPr>
          <w:rFonts w:ascii="Times New Roman" w:hAnsi="Times New Roman"/>
          <w:sz w:val="24"/>
          <w:szCs w:val="24"/>
        </w:rPr>
      </w:pPr>
    </w:p>
    <w:p w:rsidR="002B4587" w:rsidP="002B4587" w:rsidRDefault="002B4587">
      <w:pPr>
        <w:rPr>
          <w:rFonts w:ascii="Times New Roman" w:hAnsi="Times New Roman"/>
          <w:sz w:val="24"/>
          <w:szCs w:val="24"/>
        </w:rPr>
      </w:pPr>
      <w:r>
        <w:rPr>
          <w:rFonts w:ascii="Times New Roman" w:hAnsi="Times New Roman"/>
          <w:sz w:val="24"/>
          <w:szCs w:val="24"/>
        </w:rPr>
        <w:t xml:space="preserve">Op 16 juni 2016 vond het AO Houdverbod plaats. </w:t>
      </w:r>
    </w:p>
    <w:p w:rsidR="002B4587" w:rsidP="002B4587" w:rsidRDefault="002B4587">
      <w:pPr>
        <w:rPr>
          <w:rFonts w:ascii="Times New Roman" w:hAnsi="Times New Roman"/>
          <w:sz w:val="24"/>
          <w:szCs w:val="24"/>
        </w:rPr>
      </w:pPr>
      <w:r>
        <w:rPr>
          <w:rFonts w:ascii="Times New Roman" w:hAnsi="Times New Roman"/>
          <w:sz w:val="24"/>
          <w:szCs w:val="24"/>
        </w:rPr>
        <w:t>De minister heeft daarin toegezegd met een Contourenbrief te komen over een aantal zaken, waarna een AO kan komen. Deze brief zou afgelopen najaar komen, maar als het klopt is deze brief nog niet ontvangen door de Kamer.</w:t>
      </w:r>
    </w:p>
    <w:p w:rsidR="002B4587" w:rsidP="002B4587" w:rsidRDefault="002B4587">
      <w:pPr>
        <w:rPr>
          <w:rFonts w:ascii="Times New Roman" w:hAnsi="Times New Roman"/>
          <w:sz w:val="24"/>
          <w:szCs w:val="24"/>
        </w:rPr>
      </w:pPr>
    </w:p>
    <w:p w:rsidR="002B4587" w:rsidP="002B4587" w:rsidRDefault="002B4587">
      <w:pPr>
        <w:rPr>
          <w:rFonts w:ascii="Times New Roman" w:hAnsi="Times New Roman"/>
          <w:sz w:val="24"/>
          <w:szCs w:val="24"/>
        </w:rPr>
      </w:pPr>
      <w:r>
        <w:rPr>
          <w:rFonts w:ascii="Times New Roman" w:hAnsi="Times New Roman"/>
          <w:sz w:val="24"/>
          <w:szCs w:val="24"/>
        </w:rPr>
        <w:t xml:space="preserve">Als dat klopt, zou daarin nog meegenomen kunnen worden de problematiek rondom agressieve honden. Hier zijn ook recent weer hele vervelende incidenten mee geweest, bijvoorbeeld in Breda, zie ook </w:t>
      </w:r>
      <w:hyperlink w:history="1" r:id="rId5">
        <w:r>
          <w:rPr>
            <w:rStyle w:val="Hyperlink"/>
            <w:rFonts w:ascii="Times New Roman" w:hAnsi="Times New Roman"/>
            <w:sz w:val="24"/>
            <w:szCs w:val="24"/>
          </w:rPr>
          <w:t>http://regio.tpo.nl/2017/01/15/twee-vechthonden-vallen-man-aan-breda-man-zwaargewond-honden-doodgeschoten/</w:t>
        </w:r>
      </w:hyperlink>
      <w:r>
        <w:rPr>
          <w:rFonts w:ascii="Times New Roman" w:hAnsi="Times New Roman"/>
          <w:sz w:val="24"/>
          <w:szCs w:val="24"/>
        </w:rPr>
        <w:t xml:space="preserve"> </w:t>
      </w:r>
    </w:p>
    <w:p w:rsidR="002B4587" w:rsidP="002B4587" w:rsidRDefault="002B4587">
      <w:pPr>
        <w:pStyle w:val="Normaalweb"/>
        <w:spacing w:line="300" w:lineRule="atLeast"/>
      </w:pPr>
      <w:r>
        <w:t>In november 2016 is deze problematiek ook aan de orde geweest in Brandpunt, zie  </w:t>
      </w:r>
      <w:hyperlink w:history="1" r:id="rId6">
        <w:r>
          <w:rPr>
            <w:rStyle w:val="Hyperlink"/>
            <w:color w:val="auto"/>
          </w:rPr>
          <w:t>http://brandpunt.kro-ncrv.nl/brandpunt/waarom-zou-je-een-vechtmachine-als-huisdier-willen/</w:t>
        </w:r>
      </w:hyperlink>
      <w:r>
        <w:t xml:space="preserve">  en </w:t>
      </w:r>
      <w:hyperlink w:history="1" r:id="rId7">
        <w:r>
          <w:rPr>
            <w:rStyle w:val="Hyperlink"/>
            <w:color w:val="auto"/>
          </w:rPr>
          <w:t>http://brandpunt.kro-ncrv.nl/brandpunt/tweede-kamer-wil-verbod-op-vrije-fok-en-verkoop-vechthonden/</w:t>
        </w:r>
      </w:hyperlink>
      <w:r>
        <w:t xml:space="preserve">  </w:t>
      </w:r>
    </w:p>
    <w:p w:rsidR="002B4587" w:rsidP="002B4587" w:rsidRDefault="002B4587">
      <w:pPr>
        <w:pStyle w:val="Normaalweb"/>
        <w:spacing w:line="300" w:lineRule="atLeast"/>
      </w:pPr>
      <w:r>
        <w:t>De vraag is wanneer deze brief komt en of dit hierin kan worden meegenomen.</w:t>
      </w:r>
    </w:p>
    <w:p w:rsidR="002B4587" w:rsidP="002B4587" w:rsidRDefault="002B4587">
      <w:pPr>
        <w:pStyle w:val="Normaalweb"/>
        <w:spacing w:line="300" w:lineRule="atLeast"/>
      </w:pPr>
      <w:r>
        <w:t>Met vriendelijke groet,</w:t>
      </w:r>
    </w:p>
    <w:p w:rsidR="002B4587" w:rsidP="002B4587" w:rsidRDefault="002B4587"/>
    <w:p w:rsidR="002B4587" w:rsidP="002B4587" w:rsidRDefault="002B4587">
      <w:pPr>
        <w:rPr>
          <w:i/>
          <w:iCs/>
          <w:color w:val="000000"/>
          <w:lang w:val="en-US" w:eastAsia="nl-NL"/>
        </w:rPr>
      </w:pPr>
      <w:r>
        <w:rPr>
          <w:i/>
          <w:iCs/>
          <w:color w:val="000000"/>
          <w:lang w:val="en-US" w:eastAsia="nl-NL"/>
        </w:rPr>
        <w:t>----------------------------------------------------------</w:t>
      </w:r>
    </w:p>
    <w:p w:rsidR="002B4587" w:rsidP="002B4587" w:rsidRDefault="002B4587">
      <w:pPr>
        <w:rPr>
          <w:lang w:eastAsia="nl-NL"/>
        </w:rPr>
      </w:pPr>
      <w:r>
        <w:rPr>
          <w:i/>
          <w:iCs/>
          <w:color w:val="000000"/>
          <w:lang w:val="en-US" w:eastAsia="nl-NL"/>
        </w:rPr>
        <w:t>Jan-Pieter Dees</w:t>
      </w:r>
    </w:p>
    <w:p w:rsidR="002B4587" w:rsidP="002B4587" w:rsidRDefault="002B4587">
      <w:pPr>
        <w:spacing w:after="240"/>
        <w:rPr>
          <w:lang w:eastAsia="nl-NL"/>
        </w:rPr>
      </w:pPr>
      <w:r>
        <w:rPr>
          <w:i/>
          <w:iCs/>
          <w:color w:val="000000"/>
          <w:lang w:val="en-US" w:eastAsia="nl-NL"/>
        </w:rPr>
        <w:t>Beleidsmedewerker Justitie en Asiel</w:t>
      </w:r>
      <w:r>
        <w:rPr>
          <w:color w:val="000000"/>
          <w:lang w:eastAsia="nl-NL"/>
        </w:rPr>
        <w:br/>
      </w:r>
      <w:r>
        <w:rPr>
          <w:i/>
          <w:iCs/>
          <w:color w:val="000000"/>
          <w:lang w:val="en-US" w:eastAsia="nl-NL"/>
        </w:rPr>
        <w:t>CDA-fractie Tweede Kamer der Staten-Generaal</w:t>
      </w:r>
      <w:r>
        <w:rPr>
          <w:color w:val="000000"/>
          <w:lang w:val="en-US" w:eastAsia="nl-NL"/>
        </w:rPr>
        <w:t xml:space="preserve"> </w:t>
      </w:r>
    </w:p>
    <w:bookmarkEnd w:id="0"/>
    <w:p w:rsidR="002B4587" w:rsidP="002B4587" w:rsidRDefault="002B4587"/>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8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B4587"/>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45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4587"/>
    <w:rPr>
      <w:color w:val="0000FF"/>
      <w:u w:val="single"/>
    </w:rPr>
  </w:style>
  <w:style w:type="paragraph" w:styleId="Normaalweb">
    <w:name w:val="Normal (Web)"/>
    <w:basedOn w:val="Standaard"/>
    <w:uiPriority w:val="99"/>
    <w:unhideWhenUsed/>
    <w:rsid w:val="002B4587"/>
    <w:pPr>
      <w:spacing w:before="240" w:after="240"/>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458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4587"/>
    <w:rPr>
      <w:color w:val="0000FF"/>
      <w:u w:val="single"/>
    </w:rPr>
  </w:style>
  <w:style w:type="paragraph" w:styleId="Normaalweb">
    <w:name w:val="Normal (Web)"/>
    <w:basedOn w:val="Standaard"/>
    <w:uiPriority w:val="99"/>
    <w:unhideWhenUsed/>
    <w:rsid w:val="002B4587"/>
    <w:pPr>
      <w:spacing w:before="240" w:after="240"/>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brandpunt.kro-ncrv.nl/brandpunt/tweede-kamer-wil-verbod-op-vrije-fok-en-verkoop-vechthonden/"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brandpunt.kro-ncrv.nl/brandpunt/waarom-zou-je-een-vechtmachine-als-huisdier-willen/" TargetMode="External" Id="rId6" /><Relationship Type="http://schemas.openxmlformats.org/officeDocument/2006/relationships/hyperlink" Target="http://regio.tpo.nl/2017/01/15/twee-vechthonden-vallen-man-aan-breda-man-zwaargewond-honden-doodgeschoten/"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1551</ap:Characters>
  <ap:DocSecurity>0</ap:DocSecurity>
  <ap:Lines>12</ap:Lines>
  <ap:Paragraphs>3</ap:Paragraphs>
  <ap:ScaleCrop>false</ap:ScaleCrop>
  <ap:LinksUpToDate>false</ap:LinksUpToDate>
  <ap:CharactersWithSpaces>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2017-01-25T13:23:00.0000000Z</dcterms:created>
  <dcterms:modified xsi:type="dcterms:W3CDTF">2017-01-25T13:23:00.0000000Z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0x01010002AF5C80823764488BBFCC86B2654598</vt:lpwstr>
  </property>
</Properties>
</file>