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623000" w:rsidRDefault="00113AE1">
      <w:pPr>
        <w:pStyle w:val="Huisstijl-Aanhef"/>
      </w:pPr>
      <w:bookmarkStart w:name="_GoBack" w:id="0"/>
      <w:bookmarkEnd w:id="0"/>
      <w:r>
        <w:t>Geachte voorzitter,</w:t>
      </w:r>
    </w:p>
    <w:p w:rsidR="00F61DF2" w:rsidP="00F61DF2" w:rsidRDefault="00E7053F">
      <w:pPr>
        <w:rPr>
          <w:lang w:eastAsia="zh-CN" w:bidi="hi-IN"/>
        </w:rPr>
      </w:pPr>
      <w:r>
        <w:rPr>
          <w:lang w:eastAsia="zh-CN" w:bidi="hi-IN"/>
        </w:rPr>
        <w:t xml:space="preserve">De leden van de fracties van PvdA, SP, D66 en GroenLinks hebben vragen gesteld </w:t>
      </w:r>
      <w:r w:rsidRPr="00E7053F">
        <w:rPr>
          <w:lang w:eastAsia="zh-CN" w:bidi="hi-IN"/>
        </w:rPr>
        <w:t xml:space="preserve">over </w:t>
      </w:r>
      <w:r w:rsidR="00081C83">
        <w:rPr>
          <w:lang w:eastAsia="zh-CN" w:bidi="hi-IN"/>
        </w:rPr>
        <w:t>m</w:t>
      </w:r>
      <w:r w:rsidRPr="00E7053F">
        <w:rPr>
          <w:lang w:eastAsia="zh-CN" w:bidi="hi-IN"/>
        </w:rPr>
        <w:t>ijn brief van 14 december 2016 over het niet uitvoeren van de aangenomen motie Merkies c.s. over niet pleiten voor langdurig uitstel van de voorgestelde implementatiedatum van de richtlijn hybride mismatches met derde landen (Kamerstuk 34 604, nr. 9) (Kamerstuk 21 501-07, nr. 1407).</w:t>
      </w:r>
      <w:r w:rsidR="007737B6">
        <w:rPr>
          <w:lang w:eastAsia="zh-CN" w:bidi="hi-IN"/>
        </w:rPr>
        <w:t xml:space="preserve"> Bijgevoegd stuur ik de beantwoording op deze vragen. </w:t>
      </w:r>
    </w:p>
    <w:p w:rsidR="00911C9F" w:rsidRDefault="00561F2D">
      <w:pPr>
        <w:pStyle w:val="Huisstijl-Slotzin"/>
      </w:pPr>
      <w:r>
        <w:t>Hoogachtend</w:t>
      </w:r>
      <w:r w:rsidR="00F61DF2">
        <w:t>,</w:t>
      </w:r>
      <w:r w:rsidR="00F61DF2">
        <w:br/>
        <w:t>Mede namens de staatssecretaris van Financiën,</w:t>
      </w:r>
    </w:p>
    <w:p w:rsidR="00F61DF2" w:rsidP="00F61DF2" w:rsidRDefault="00F61DF2">
      <w:pPr>
        <w:pStyle w:val="Huisstijl-Ondertekening"/>
      </w:pPr>
    </w:p>
    <w:p w:rsidR="00F61DF2" w:rsidP="00F61DF2" w:rsidRDefault="00F61DF2">
      <w:pPr>
        <w:rPr>
          <w:lang w:eastAsia="zh-CN" w:bidi="hi-IN"/>
        </w:rPr>
      </w:pPr>
    </w:p>
    <w:p w:rsidR="00F61DF2" w:rsidP="00F61DF2" w:rsidRDefault="00F61DF2">
      <w:pPr>
        <w:rPr>
          <w:lang w:eastAsia="zh-CN" w:bidi="hi-IN"/>
        </w:rPr>
      </w:pPr>
    </w:p>
    <w:p w:rsidR="00F61DF2" w:rsidP="00F61DF2" w:rsidRDefault="00F61DF2">
      <w:pPr>
        <w:rPr>
          <w:lang w:eastAsia="zh-CN" w:bidi="hi-IN"/>
        </w:rPr>
      </w:pPr>
    </w:p>
    <w:p w:rsidR="00F61DF2" w:rsidP="00F61DF2" w:rsidRDefault="00F61DF2">
      <w:pPr>
        <w:rPr>
          <w:lang w:eastAsia="zh-CN" w:bidi="hi-IN"/>
        </w:rPr>
      </w:pPr>
    </w:p>
    <w:p w:rsidRPr="00F61DF2" w:rsidR="00F61DF2" w:rsidP="00F61DF2" w:rsidRDefault="00F61DF2">
      <w:pPr>
        <w:rPr>
          <w:lang w:eastAsia="zh-CN" w:bidi="hi-IN"/>
        </w:rPr>
      </w:pPr>
      <w:r>
        <w:rPr>
          <w:lang w:eastAsia="zh-CN" w:bidi="hi-IN"/>
        </w:rPr>
        <w:t>J.V.R.A. Dijsselbloem</w:t>
      </w:r>
    </w:p>
    <w:sectPr w:rsidRPr="00F61DF2" w:rsidR="00F61DF2"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B5B" w:rsidRDefault="000C1B5B">
      <w:pPr>
        <w:spacing w:line="240" w:lineRule="auto"/>
      </w:pPr>
      <w:r>
        <w:separator/>
      </w:r>
    </w:p>
  </w:endnote>
  <w:endnote w:type="continuationSeparator" w:id="0">
    <w:p w:rsidR="000C1B5B" w:rsidRDefault="000C1B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E4" w:rsidRDefault="00285CE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482E3D">
      <w:trPr>
        <w:trHeight w:hRule="exact" w:val="240"/>
      </w:trPr>
      <w:tc>
        <w:tcPr>
          <w:tcW w:w="7752" w:type="dxa"/>
          <w:shd w:val="clear" w:color="auto" w:fill="auto"/>
        </w:tcPr>
        <w:p w:rsidR="00482E3D" w:rsidRDefault="00482E3D"/>
      </w:tc>
      <w:tc>
        <w:tcPr>
          <w:tcW w:w="2148" w:type="dxa"/>
        </w:tcPr>
        <w:p w:rsidR="00482E3D" w:rsidRDefault="00482E3D">
          <w:pPr>
            <w:pStyle w:val="Huisstijl-Paginanummer"/>
          </w:pPr>
          <w:r>
            <w:t>Pagina </w:t>
          </w:r>
          <w:fldSimple w:instr=" PAGE    \* MERGEFORMAT ">
            <w:r w:rsidR="005D4631">
              <w:rPr>
                <w:noProof/>
              </w:rPr>
              <w:t>1</w:t>
            </w:r>
          </w:fldSimple>
          <w:r>
            <w:t> van </w:t>
          </w:r>
          <w:fldSimple w:instr=" NUMPAGES  \* Arabic  \* MERGEFORMAT ">
            <w:r w:rsidR="005D4631">
              <w:rPr>
                <w:noProof/>
              </w:rPr>
              <w:t>1</w:t>
            </w:r>
          </w:fldSimple>
        </w:p>
      </w:tc>
    </w:tr>
  </w:tbl>
  <w:p w:rsidR="00482E3D" w:rsidRDefault="009D2DA5">
    <w:pPr>
      <w:pStyle w:val="Huisstijl-Rubricering"/>
    </w:pPr>
    <w:r>
      <w:fldChar w:fldCharType="begin"/>
    </w:r>
    <w:r w:rsidR="00482E3D">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482E3D">
      <w:trPr>
        <w:trHeight w:hRule="exact" w:val="240"/>
      </w:trPr>
      <w:tc>
        <w:tcPr>
          <w:tcW w:w="7752" w:type="dxa"/>
          <w:shd w:val="clear" w:color="auto" w:fill="auto"/>
        </w:tcPr>
        <w:p w:rsidR="00482E3D" w:rsidRDefault="009D2DA5">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82E3D">
            <w:instrText xml:space="preserve"> DOCPROPERTY  Rubricering  \* MERGEFORMAT </w:instrText>
          </w:r>
          <w:r>
            <w:fldChar w:fldCharType="end"/>
          </w:r>
        </w:p>
      </w:tc>
      <w:tc>
        <w:tcPr>
          <w:tcW w:w="2148" w:type="dxa"/>
        </w:tcPr>
        <w:p w:rsidR="00482E3D" w:rsidRDefault="00482E3D">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5D4631">
              <w:rPr>
                <w:noProof/>
              </w:rPr>
              <w:t>1</w:t>
            </w:r>
          </w:fldSimple>
          <w:r>
            <w:t> van </w:t>
          </w:r>
          <w:fldSimple w:instr=" NUMPAGES  \* Arabic  \* MERGEFORMAT ">
            <w:r w:rsidR="005D4631">
              <w:rPr>
                <w:noProof/>
              </w:rPr>
              <w:t>1</w:t>
            </w:r>
          </w:fldSimple>
        </w:p>
      </w:tc>
    </w:tr>
  </w:tbl>
  <w:p w:rsidR="00482E3D" w:rsidRDefault="00482E3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B5B" w:rsidRDefault="000C1B5B">
      <w:pPr>
        <w:spacing w:line="240" w:lineRule="auto"/>
      </w:pPr>
      <w:r>
        <w:separator/>
      </w:r>
    </w:p>
  </w:footnote>
  <w:footnote w:type="continuationSeparator" w:id="0">
    <w:p w:rsidR="000C1B5B" w:rsidRDefault="000C1B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E4" w:rsidRDefault="00285CE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3D" w:rsidRDefault="00482E3D" w:rsidP="00482E3D">
    <w:pPr>
      <w:pStyle w:val="Huisstijl-Afzendgegevenskop"/>
      <w:framePr w:w="2103" w:h="12013" w:hRule="exact" w:hSpace="180" w:wrap="around" w:vAnchor="page" w:hAnchor="page" w:x="9316" w:y="3022"/>
    </w:pPr>
    <w:r w:rsidRPr="00B96746">
      <w:t>Directie Algemene Fiscale Politiek</w:t>
    </w:r>
  </w:p>
  <w:p w:rsidR="00482E3D" w:rsidRDefault="00482E3D" w:rsidP="00482E3D">
    <w:pPr>
      <w:pStyle w:val="Huisstijl-ReferentiegegevenskopW2"/>
      <w:framePr w:w="2103" w:h="12013" w:hRule="exact" w:hSpace="180" w:wrap="around" w:vAnchor="page" w:hAnchor="page" w:x="9316" w:y="3022"/>
    </w:pPr>
    <w:r w:rsidRPr="00B96746">
      <w:t>Ons kenmerk</w:t>
    </w:r>
  </w:p>
  <w:p w:rsidR="00482E3D" w:rsidRPr="00FD21B8" w:rsidRDefault="009D2DA5" w:rsidP="00482E3D">
    <w:pPr>
      <w:pStyle w:val="Huisstijl-Referentiegegevens"/>
      <w:framePr w:w="2103" w:h="12013" w:hRule="exact" w:hSpace="180" w:wrap="around" w:vAnchor="page" w:hAnchor="page" w:x="9316" w:y="3022"/>
    </w:pPr>
    <w:fldSimple w:instr=" DOCPROPERTY  Kenmerk  \* MERGEFORMAT ">
      <w:r w:rsidR="005D4631">
        <w:t>2017-0000008621</w:t>
      </w:r>
    </w:fldSimple>
    <w:r w:rsidR="00482E3D" w:rsidRPr="00C8655C">
      <w:t xml:space="preserve"> </w:t>
    </w:r>
  </w:p>
  <w:p w:rsidR="00482E3D" w:rsidRDefault="00482E3D">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3D" w:rsidRDefault="00482E3D"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Algemene Fiscale Politiek</w:t>
    </w:r>
  </w:p>
  <w:p w:rsidR="00482E3D" w:rsidRDefault="00482E3D"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482E3D" w:rsidRDefault="00482E3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482E3D" w:rsidRDefault="00482E3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482E3D" w:rsidRDefault="00482E3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482E3D" w:rsidRDefault="00482E3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482E3D" w:rsidRDefault="00482E3D"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482E3D" w:rsidRDefault="009D2DA5"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5D4631">
        <w:t>2017-0000008621</w:t>
      </w:r>
    </w:fldSimple>
    <w:r w:rsidR="00482E3D" w:rsidRPr="00C8655C">
      <w:t xml:space="preserve"> </w:t>
    </w:r>
  </w:p>
  <w:p w:rsidR="00482E3D" w:rsidRDefault="00482E3D"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482E3D" w:rsidRDefault="009D2DA5"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82E3D">
      <w:instrText xml:space="preserve"> DOCPROPERTY  UwKenmerk  \* MERGEFORMAT </w:instrText>
    </w:r>
    <w:r>
      <w:fldChar w:fldCharType="end"/>
    </w:r>
  </w:p>
  <w:p w:rsidR="00482E3D" w:rsidRDefault="009D2DA5">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482E3D">
                  <w:trPr>
                    <w:trHeight w:val="2636"/>
                  </w:trPr>
                  <w:tc>
                    <w:tcPr>
                      <w:tcW w:w="737" w:type="dxa"/>
                      <w:shd w:val="clear" w:color="auto" w:fill="auto"/>
                    </w:tcPr>
                    <w:p w:rsidR="00482E3D" w:rsidRDefault="00482E3D">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482E3D" w:rsidRDefault="00482E3D">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482E3D" w:rsidRDefault="00482E3D"/>
            </w:txbxContent>
          </v:textbox>
          <w10:wrap anchory="page"/>
        </v:shape>
      </w:pict>
    </w:r>
  </w:p>
  <w:tbl>
    <w:tblPr>
      <w:tblW w:w="7520" w:type="dxa"/>
      <w:tblLayout w:type="fixed"/>
      <w:tblCellMar>
        <w:left w:w="0" w:type="dxa"/>
        <w:right w:w="0" w:type="dxa"/>
      </w:tblCellMar>
      <w:tblLook w:val="0000"/>
    </w:tblPr>
    <w:tblGrid>
      <w:gridCol w:w="742"/>
      <w:gridCol w:w="6778"/>
    </w:tblGrid>
    <w:tr w:rsidR="00482E3D" w:rsidRPr="00C8655C">
      <w:trPr>
        <w:trHeight w:val="400"/>
      </w:trPr>
      <w:tc>
        <w:tcPr>
          <w:tcW w:w="7520" w:type="dxa"/>
          <w:gridSpan w:val="2"/>
          <w:shd w:val="clear" w:color="auto" w:fill="auto"/>
        </w:tcPr>
        <w:p w:rsidR="00482E3D" w:rsidRDefault="00482E3D">
          <w:pPr>
            <w:pStyle w:val="Huisstijl-Retouradres"/>
          </w:pPr>
          <w:r w:rsidRPr="00B96746">
            <w:t>&gt; Retouradres</w:t>
          </w:r>
          <w:r>
            <w:t> </w:t>
          </w:r>
          <w:r w:rsidRPr="00B96746">
            <w:t>Postbus 20201</w:t>
          </w:r>
          <w:r>
            <w:t>  </w:t>
          </w:r>
          <w:r w:rsidRPr="00B96746">
            <w:t>2500 EE  Den Haag</w:t>
          </w:r>
          <w:r>
            <w:t>  </w:t>
          </w:r>
        </w:p>
      </w:tc>
    </w:tr>
    <w:tr w:rsidR="00482E3D">
      <w:trPr>
        <w:cantSplit/>
        <w:trHeight w:hRule="exact" w:val="2440"/>
      </w:trPr>
      <w:tc>
        <w:tcPr>
          <w:tcW w:w="7520" w:type="dxa"/>
          <w:gridSpan w:val="2"/>
          <w:shd w:val="clear" w:color="auto" w:fill="auto"/>
        </w:tcPr>
        <w:p w:rsidR="00482E3D" w:rsidRDefault="009D2DA5">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82E3D">
            <w:instrText xml:space="preserve"> DOCPROPERTY  Rubricering  \* MERGEFORMAT </w:instrText>
          </w:r>
          <w:r>
            <w:fldChar w:fldCharType="end"/>
          </w:r>
        </w:p>
        <w:p w:rsidR="005D4631" w:rsidRDefault="009D2DA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82E3D">
            <w:instrText xml:space="preserve"> DOCPROPERTY  Aan  \* MERGEFORMAT </w:instrText>
          </w:r>
          <w:r>
            <w:fldChar w:fldCharType="separate"/>
          </w:r>
          <w:r w:rsidR="005D4631">
            <w:t>De Voorzitter van de Tweede Kamer</w:t>
          </w:r>
        </w:p>
        <w:p w:rsidR="005D4631" w:rsidRDefault="005D463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der Staten Generaal</w:t>
          </w:r>
        </w:p>
        <w:p w:rsidR="005D4631" w:rsidRDefault="005D463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482E3D" w:rsidRDefault="005D463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r w:rsidR="009D2DA5">
            <w:fldChar w:fldCharType="end"/>
          </w:r>
        </w:p>
      </w:tc>
    </w:tr>
    <w:tr w:rsidR="00482E3D">
      <w:trPr>
        <w:trHeight w:hRule="exact" w:val="400"/>
      </w:trPr>
      <w:tc>
        <w:tcPr>
          <w:tcW w:w="7520" w:type="dxa"/>
          <w:gridSpan w:val="2"/>
          <w:shd w:val="clear" w:color="auto" w:fill="auto"/>
        </w:tcPr>
        <w:p w:rsidR="00482E3D" w:rsidRDefault="00482E3D">
          <w:pPr>
            <w:tabs>
              <w:tab w:val="left" w:pos="740"/>
            </w:tabs>
            <w:autoSpaceDE w:val="0"/>
            <w:autoSpaceDN w:val="0"/>
            <w:adjustRightInd w:val="0"/>
            <w:ind w:left="743" w:hanging="743"/>
            <w:rPr>
              <w:rFonts w:cs="Verdana"/>
              <w:szCs w:val="18"/>
            </w:rPr>
          </w:pPr>
        </w:p>
      </w:tc>
    </w:tr>
    <w:tr w:rsidR="00482E3D">
      <w:trPr>
        <w:trHeight w:val="240"/>
      </w:trPr>
      <w:tc>
        <w:tcPr>
          <w:tcW w:w="742" w:type="dxa"/>
          <w:shd w:val="clear" w:color="auto" w:fill="auto"/>
        </w:tcPr>
        <w:p w:rsidR="00482E3D" w:rsidRDefault="00482E3D">
          <w:pPr>
            <w:pStyle w:val="Huisstijl-Datumenbetreft"/>
            <w:rPr>
              <w:rFonts w:cs="Verdana"/>
              <w:szCs w:val="18"/>
            </w:rPr>
          </w:pPr>
          <w:r>
            <w:t>Datum</w:t>
          </w:r>
        </w:p>
      </w:tc>
      <w:tc>
        <w:tcPr>
          <w:tcW w:w="6778" w:type="dxa"/>
          <w:shd w:val="clear" w:color="auto" w:fill="auto"/>
        </w:tcPr>
        <w:p w:rsidR="00482E3D" w:rsidRDefault="00285CE4">
          <w:pPr>
            <w:pStyle w:val="Huisstijl-Gegevens"/>
            <w:rPr>
              <w:rFonts w:cs="Verdana"/>
              <w:szCs w:val="18"/>
            </w:rPr>
          </w:pPr>
          <w:r>
            <w:rPr>
              <w:rFonts w:cs="Verdana"/>
              <w:szCs w:val="18"/>
            </w:rPr>
            <w:t>19 januari 2017</w:t>
          </w:r>
        </w:p>
      </w:tc>
    </w:tr>
    <w:tr w:rsidR="00482E3D">
      <w:trPr>
        <w:trHeight w:val="240"/>
      </w:trPr>
      <w:tc>
        <w:tcPr>
          <w:tcW w:w="742" w:type="dxa"/>
          <w:shd w:val="clear" w:color="auto" w:fill="auto"/>
        </w:tcPr>
        <w:p w:rsidR="00482E3D" w:rsidRDefault="00482E3D">
          <w:pPr>
            <w:pStyle w:val="Huisstijl-Datumenbetreft"/>
            <w:rPr>
              <w:rFonts w:cs="Verdana"/>
              <w:szCs w:val="18"/>
            </w:rPr>
          </w:pPr>
          <w:r>
            <w:t>Betreft</w:t>
          </w:r>
        </w:p>
      </w:tc>
      <w:tc>
        <w:tcPr>
          <w:tcW w:w="6778" w:type="dxa"/>
          <w:shd w:val="clear" w:color="auto" w:fill="auto"/>
        </w:tcPr>
        <w:p w:rsidR="00482E3D" w:rsidRDefault="009D2DA5" w:rsidP="00081C83">
          <w:pPr>
            <w:pStyle w:val="Huisstijl-Gegevens"/>
            <w:rPr>
              <w:rFonts w:cs="Verdana"/>
              <w:szCs w:val="18"/>
            </w:rPr>
          </w:pPr>
          <w:r>
            <w:fldChar w:fldCharType="begin"/>
          </w:r>
          <w:r w:rsidR="00482E3D">
            <w:instrText xml:space="preserve"> DOCPROPERTY  Onderwerp  \* MERGEFORMAT </w:instrText>
          </w:r>
          <w:r>
            <w:fldChar w:fldCharType="separate"/>
          </w:r>
          <w:r w:rsidR="005D4631">
            <w:t xml:space="preserve">Beantwoording van vragen van de vaste commissie voor Financiën over de uitvoering van de aangenomen motie </w:t>
          </w:r>
          <w:proofErr w:type="spellStart"/>
          <w:r w:rsidR="005D4631">
            <w:t>Merkies</w:t>
          </w:r>
          <w:proofErr w:type="spellEnd"/>
          <w:r w:rsidR="005D4631">
            <w:t xml:space="preserve"> c.s. over niet pleiten voor langdurig uitstel van de voorgestelde implementatiedatum van de richtlijn hybride mismatches met derde landen</w:t>
          </w:r>
          <w:r>
            <w:fldChar w:fldCharType="end"/>
          </w:r>
        </w:p>
      </w:tc>
    </w:tr>
  </w:tbl>
  <w:p w:rsidR="00482E3D" w:rsidRDefault="00482E3D">
    <w:pPr>
      <w:pStyle w:val="Koptekst"/>
    </w:pPr>
  </w:p>
  <w:p w:rsidR="00482E3D" w:rsidRDefault="00482E3D">
    <w:pPr>
      <w:pStyle w:val="Koptekst"/>
    </w:pPr>
  </w:p>
  <w:p w:rsidR="00482E3D" w:rsidRDefault="00482E3D">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7410"/>
    <o:shapelayout v:ext="edit">
      <o:idmap v:ext="edit" data="13"/>
    </o:shapelayout>
  </w:hdrShapeDefaults>
  <w:footnotePr>
    <w:footnote w:id="-1"/>
    <w:footnote w:id="0"/>
  </w:footnotePr>
  <w:endnotePr>
    <w:endnote w:id="-1"/>
    <w:endnote w:id="0"/>
  </w:endnotePr>
  <w:compat/>
  <w:rsids>
    <w:rsidRoot w:val="00E7053F"/>
    <w:rsid w:val="00081C83"/>
    <w:rsid w:val="000B7976"/>
    <w:rsid w:val="000C1B5B"/>
    <w:rsid w:val="00113AE1"/>
    <w:rsid w:val="00191478"/>
    <w:rsid w:val="00285CE4"/>
    <w:rsid w:val="002C7DCD"/>
    <w:rsid w:val="002E10B4"/>
    <w:rsid w:val="0035158A"/>
    <w:rsid w:val="0040714C"/>
    <w:rsid w:val="00482E3D"/>
    <w:rsid w:val="004B3AB8"/>
    <w:rsid w:val="00561F2D"/>
    <w:rsid w:val="00576896"/>
    <w:rsid w:val="005D4631"/>
    <w:rsid w:val="005D7103"/>
    <w:rsid w:val="00623000"/>
    <w:rsid w:val="0063137C"/>
    <w:rsid w:val="006C6495"/>
    <w:rsid w:val="007737B6"/>
    <w:rsid w:val="00876FAE"/>
    <w:rsid w:val="00911C9F"/>
    <w:rsid w:val="0094716C"/>
    <w:rsid w:val="009C3AF3"/>
    <w:rsid w:val="009D2DA5"/>
    <w:rsid w:val="009D7BC1"/>
    <w:rsid w:val="00AB3EF9"/>
    <w:rsid w:val="00AE70BA"/>
    <w:rsid w:val="00B96746"/>
    <w:rsid w:val="00BE3F1B"/>
    <w:rsid w:val="00BF4C1D"/>
    <w:rsid w:val="00C8655C"/>
    <w:rsid w:val="00C90F2C"/>
    <w:rsid w:val="00CE728B"/>
    <w:rsid w:val="00D12BD8"/>
    <w:rsid w:val="00D67849"/>
    <w:rsid w:val="00D754D2"/>
    <w:rsid w:val="00E05A5B"/>
    <w:rsid w:val="00E7053F"/>
    <w:rsid w:val="00E81A4D"/>
    <w:rsid w:val="00F61DF2"/>
    <w:rsid w:val="00F83DA2"/>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LK_A\AppData\Local\Microsoft\Windows\Temporary%20Internet%20Files\Content.IE5\AJLE9ZB8\DocGen_Brief_nl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449</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2017-01-19T10:47:00.0000000Z</lastPrinted>
  <dcterms:created xsi:type="dcterms:W3CDTF">2017-01-13T11:30:00.0000000Z</dcterms:created>
  <dcterms:modified xsi:type="dcterms:W3CDTF">2017-01-19T10:47:00.0000000Z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van vragen van de vaste commissie voor Financiën over de uitvoering van de aangenomen motie Merkies c.s. over niet pleiten voor langdurig uitstel van de voorgestelde implementatiedatum van de richtlijn hybride mismatches met derde landen</vt:lpwstr>
  </property>
  <property fmtid="{D5CDD505-2E9C-101B-9397-08002B2CF9AE}" pid="4" name="Datum">
    <vt:lpwstr>13 januari 2017</vt:lpwstr>
  </property>
  <property fmtid="{D5CDD505-2E9C-101B-9397-08002B2CF9AE}" pid="5" name="Kenmerk">
    <vt:lpwstr>2017-0000008621</vt:lpwstr>
  </property>
  <property fmtid="{D5CDD505-2E9C-101B-9397-08002B2CF9AE}" pid="6" name="UwKenmerk">
    <vt:lpwstr/>
  </property>
  <property fmtid="{D5CDD505-2E9C-101B-9397-08002B2CF9AE}" pid="7" name="Aan">
    <vt:lpwstr>De Voorzitter van de Tweede Kamer_x000d_
der Staten Generaal_x000d_
Postbus 20018_x000d_
2500 EA  'S-GRAVENHAGE</vt:lpwstr>
  </property>
  <property fmtid="{D5CDD505-2E9C-101B-9397-08002B2CF9AE}" pid="8" name="Rubricering">
    <vt:lpwstr/>
  </property>
  <property fmtid="{D5CDD505-2E9C-101B-9397-08002B2CF9AE}" pid="9" name="ContentTypeId">
    <vt:lpwstr>0x010100353D91076577B3499A8D2C6DFCA76A3B</vt:lpwstr>
  </property>
</Properties>
</file>