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E9" w:rsidP="00BA45E9" w:rsidRDefault="00BA45E9">
      <w:pPr>
        <w:spacing w:line="240" w:lineRule="auto"/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Omtzigt P.H. </w:t>
      </w:r>
      <w:r>
        <w:rPr>
          <w:rFonts w:ascii="Tahoma" w:hAnsi="Tahoma" w:eastAsia="Times New Roman" w:cs="Tahoma"/>
          <w:sz w:val="20"/>
          <w:szCs w:val="20"/>
        </w:rPr>
        <w:br/>
      </w:r>
      <w:proofErr w:type="gramStart"/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dinsdag 13 december 2016 13:02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Commissie EU; GC-Commissie-EU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rondvraagpunt procedurevergadering Europese Zaken op donderdag</w:t>
      </w:r>
      <w:proofErr w:type="gramEnd"/>
    </w:p>
    <w:p w:rsidR="00BA45E9" w:rsidP="00BA45E9" w:rsidRDefault="00BA45E9"/>
    <w:p w:rsidR="00BA45E9" w:rsidP="00BA45E9" w:rsidRDefault="00BA45E9">
      <w:pPr>
        <w:pStyle w:val="Norma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Bij de procedurevergadering </w:t>
      </w:r>
      <w:proofErr w:type="spellStart"/>
      <w:r>
        <w:rPr>
          <w:rFonts w:ascii="Calibri" w:hAnsi="Calibri"/>
          <w:color w:val="000000"/>
        </w:rPr>
        <w:t>Euza</w:t>
      </w:r>
      <w:proofErr w:type="spellEnd"/>
      <w:r>
        <w:rPr>
          <w:rFonts w:ascii="Calibri" w:hAnsi="Calibri"/>
          <w:color w:val="000000"/>
        </w:rPr>
        <w:t xml:space="preserve"> wil ik in de rondvraag graag een </w:t>
      </w:r>
      <w:proofErr w:type="gramStart"/>
      <w:r>
        <w:rPr>
          <w:rFonts w:ascii="Calibri" w:hAnsi="Calibri"/>
          <w:color w:val="000000"/>
        </w:rPr>
        <w:t>update</w:t>
      </w:r>
      <w:proofErr w:type="gramEnd"/>
      <w:r>
        <w:rPr>
          <w:rFonts w:ascii="Calibri" w:hAnsi="Calibri"/>
          <w:color w:val="000000"/>
        </w:rPr>
        <w:t xml:space="preserve"> geven over de stand van zaken rond de drie openstaande punten van het </w:t>
      </w:r>
      <w:proofErr w:type="spellStart"/>
      <w:r>
        <w:rPr>
          <w:rFonts w:ascii="Calibri" w:hAnsi="Calibri"/>
          <w:color w:val="000000"/>
        </w:rPr>
        <w:t>rapporteurschap</w:t>
      </w:r>
      <w:proofErr w:type="spellEnd"/>
      <w:r>
        <w:rPr>
          <w:rFonts w:ascii="Calibri" w:hAnsi="Calibri"/>
          <w:color w:val="000000"/>
        </w:rPr>
        <w:t xml:space="preserve"> over EU transparantie</w:t>
      </w:r>
    </w:p>
    <w:p w:rsidR="00BA45E9" w:rsidP="00BA45E9" w:rsidRDefault="00BA45E9">
      <w:pPr>
        <w:pStyle w:val="Norma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- Advies van de landsadvocaat: we hebben contact gehad en op dit moment wordt een opzet gemaakt. </w:t>
      </w:r>
    </w:p>
    <w:p w:rsidR="00BA45E9" w:rsidP="00BA45E9" w:rsidRDefault="00BA45E9">
      <w:pPr>
        <w:pStyle w:val="Norma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- Advies van de </w:t>
      </w:r>
      <w:proofErr w:type="spellStart"/>
      <w:r>
        <w:rPr>
          <w:rFonts w:ascii="Calibri" w:hAnsi="Calibri"/>
          <w:color w:val="000000"/>
        </w:rPr>
        <w:t>Venetie</w:t>
      </w:r>
      <w:proofErr w:type="spellEnd"/>
      <w:r>
        <w:rPr>
          <w:rFonts w:ascii="Calibri" w:hAnsi="Calibri"/>
          <w:color w:val="000000"/>
        </w:rPr>
        <w:t xml:space="preserve"> commissie: er is contact en wij zijn bezig een voorstel te schrijven</w:t>
      </w:r>
    </w:p>
    <w:p w:rsidR="00BA45E9" w:rsidP="00BA45E9" w:rsidRDefault="00BA45E9">
      <w:pPr>
        <w:pStyle w:val="Norma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- Advies van </w:t>
      </w:r>
      <w:proofErr w:type="spellStart"/>
      <w:r>
        <w:rPr>
          <w:rFonts w:ascii="Calibri" w:hAnsi="Calibri"/>
          <w:color w:val="000000"/>
        </w:rPr>
        <w:t>EuZa</w:t>
      </w:r>
      <w:proofErr w:type="spellEnd"/>
      <w:r>
        <w:rPr>
          <w:rFonts w:ascii="Calibri" w:hAnsi="Calibri"/>
          <w:color w:val="000000"/>
        </w:rPr>
        <w:t xml:space="preserve"> aan de commissie over EU procedures.</w:t>
      </w:r>
    </w:p>
    <w:p w:rsidR="00BA45E9" w:rsidP="00BA45E9" w:rsidRDefault="00BA45E9">
      <w:pPr>
        <w:pStyle w:val="Norma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Op de eerste twee punten denk ik mijn voorstel binnen een week af te hebben en ik hoop het dan te kunnen voorleggen aan de commissie voor het kerstreces.</w:t>
      </w:r>
    </w:p>
    <w:p w:rsidR="00BA45E9" w:rsidP="00BA45E9" w:rsidRDefault="00BA45E9">
      <w:pPr>
        <w:pStyle w:val="Norma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​Ik zal mijn best doen om in een pauze van het AO belastingdien</w:t>
      </w:r>
      <w:bookmarkStart w:name="_GoBack" w:id="0"/>
      <w:bookmarkEnd w:id="0"/>
      <w:r>
        <w:rPr>
          <w:rFonts w:ascii="Calibri" w:hAnsi="Calibri"/>
          <w:color w:val="000000"/>
        </w:rPr>
        <w:t>st aanwezig te zijn. </w:t>
      </w:r>
    </w:p>
    <w:p w:rsidR="00BA45E9" w:rsidP="00BA45E9" w:rsidRDefault="00BA45E9">
      <w:pPr>
        <w:pStyle w:val="Normaalweb"/>
        <w:rPr>
          <w:rFonts w:ascii="Calibri" w:hAnsi="Calibri"/>
          <w:color w:val="000000"/>
        </w:rPr>
      </w:pPr>
    </w:p>
    <w:p w:rsidR="00BA45E9" w:rsidP="00BA45E9" w:rsidRDefault="00BA45E9">
      <w:pPr>
        <w:pStyle w:val="Norma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Hartelijke groet,</w:t>
      </w:r>
    </w:p>
    <w:p w:rsidR="00BA45E9" w:rsidP="00BA45E9" w:rsidRDefault="00BA45E9">
      <w:pPr>
        <w:pStyle w:val="Normaalweb"/>
        <w:rPr>
          <w:rFonts w:ascii="Calibri" w:hAnsi="Calibri"/>
          <w:color w:val="000000"/>
        </w:rPr>
      </w:pPr>
    </w:p>
    <w:p w:rsidR="00BA45E9" w:rsidP="00BA45E9" w:rsidRDefault="00BA45E9">
      <w:pPr>
        <w:pStyle w:val="Norma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Pieter</w:t>
      </w:r>
    </w:p>
    <w:p w:rsidR="00BA45E9" w:rsidP="00BA45E9" w:rsidRDefault="00BA45E9">
      <w:pPr>
        <w:pStyle w:val="Normaalweb"/>
        <w:rPr>
          <w:rFonts w:ascii="Calibri" w:hAnsi="Calibri"/>
          <w:color w:val="000000"/>
        </w:rPr>
      </w:pPr>
    </w:p>
    <w:p w:rsidR="00BA45E9" w:rsidP="00BA45E9" w:rsidRDefault="00BA45E9">
      <w:pPr>
        <w:pStyle w:val="Normaalweb"/>
        <w:rPr>
          <w:rFonts w:ascii="Tahoma" w:hAnsi="Tahoma" w:cs="Tahoma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_______________________________________</w:t>
      </w:r>
      <w:r>
        <w:rPr>
          <w:rFonts w:ascii="Tahoma" w:hAnsi="Tahoma" w:cs="Tahoma"/>
          <w:color w:val="000080"/>
          <w:sz w:val="20"/>
          <w:szCs w:val="20"/>
        </w:rPr>
        <w:t xml:space="preserve"> </w:t>
      </w:r>
      <w:r>
        <w:rPr>
          <w:rFonts w:ascii="Tahoma" w:hAnsi="Tahoma" w:cs="Tahoma"/>
          <w:color w:val="000080"/>
          <w:sz w:val="20"/>
          <w:szCs w:val="20"/>
        </w:rPr>
        <w:br/>
      </w:r>
      <w:r>
        <w:rPr>
          <w:rFonts w:ascii="Arial" w:hAnsi="Arial" w:cs="Arial"/>
          <w:color w:val="000080"/>
          <w:sz w:val="20"/>
          <w:szCs w:val="20"/>
        </w:rPr>
        <w:t>dr. P.H. (Pieter) Omtzigt</w:t>
      </w:r>
      <w:r>
        <w:rPr>
          <w:rFonts w:ascii="Tahoma" w:hAnsi="Tahoma" w:cs="Tahoma"/>
          <w:color w:val="000080"/>
          <w:sz w:val="20"/>
          <w:szCs w:val="20"/>
        </w:rPr>
        <w:t xml:space="preserve"> </w:t>
      </w:r>
      <w:r>
        <w:rPr>
          <w:rFonts w:ascii="Tahoma" w:hAnsi="Tahoma" w:cs="Tahoma"/>
          <w:color w:val="000080"/>
          <w:sz w:val="20"/>
          <w:szCs w:val="20"/>
        </w:rPr>
        <w:br/>
      </w:r>
      <w:r>
        <w:rPr>
          <w:rFonts w:ascii="Arial" w:hAnsi="Arial" w:cs="Arial"/>
          <w:color w:val="000080"/>
          <w:sz w:val="20"/>
          <w:szCs w:val="20"/>
        </w:rPr>
        <w:t>Lid van de Tweede Kamer voor het</w:t>
      </w:r>
      <w:r>
        <w:rPr>
          <w:rFonts w:ascii="Tahoma" w:hAnsi="Tahoma" w:cs="Tahoma"/>
          <w:i/>
          <w:iCs/>
          <w:color w:val="000080"/>
          <w:sz w:val="20"/>
          <w:szCs w:val="20"/>
        </w:rPr>
        <w:t xml:space="preserve"> </w:t>
      </w:r>
      <w:r>
        <w:rPr>
          <w:rFonts w:ascii="Arial Black" w:hAnsi="Arial Black" w:cs="Tahoma"/>
          <w:i/>
          <w:iCs/>
          <w:color w:val="28B933"/>
          <w:sz w:val="20"/>
          <w:szCs w:val="20"/>
        </w:rPr>
        <w:t>CDA</w:t>
      </w:r>
      <w:r>
        <w:rPr>
          <w:rFonts w:ascii="Tahoma" w:hAnsi="Tahoma" w:cs="Tahoma"/>
          <w:color w:val="000080"/>
          <w:sz w:val="20"/>
          <w:szCs w:val="20"/>
        </w:rPr>
        <w:t xml:space="preserve"> </w:t>
      </w:r>
      <w:r>
        <w:rPr>
          <w:rFonts w:ascii="Tahoma" w:hAnsi="Tahoma" w:cs="Tahoma"/>
          <w:color w:val="000080"/>
          <w:sz w:val="20"/>
          <w:szCs w:val="20"/>
        </w:rPr>
        <w:br/>
      </w:r>
      <w:r>
        <w:rPr>
          <w:rFonts w:ascii="Arial" w:hAnsi="Arial" w:cs="Arial"/>
          <w:color w:val="000080"/>
          <w:sz w:val="20"/>
          <w:szCs w:val="20"/>
        </w:rPr>
        <w:t>Plein 2</w:t>
      </w:r>
      <w:r>
        <w:rPr>
          <w:rFonts w:ascii="Tahoma" w:hAnsi="Tahoma" w:cs="Tahoma"/>
          <w:color w:val="000080"/>
          <w:sz w:val="20"/>
          <w:szCs w:val="20"/>
        </w:rPr>
        <w:t xml:space="preserve"> </w:t>
      </w:r>
      <w:r>
        <w:rPr>
          <w:rFonts w:ascii="Tahoma" w:hAnsi="Tahoma" w:cs="Tahoma"/>
          <w:color w:val="000080"/>
          <w:sz w:val="20"/>
          <w:szCs w:val="20"/>
        </w:rPr>
        <w:br/>
      </w:r>
      <w:r>
        <w:rPr>
          <w:rFonts w:ascii="Arial" w:hAnsi="Arial" w:cs="Arial"/>
          <w:color w:val="000080"/>
          <w:sz w:val="20"/>
          <w:szCs w:val="20"/>
        </w:rPr>
        <w:t>Postbus 20018</w:t>
      </w:r>
      <w:r>
        <w:rPr>
          <w:rFonts w:ascii="Tahoma" w:hAnsi="Tahoma" w:cs="Tahoma"/>
          <w:color w:val="000080"/>
          <w:sz w:val="20"/>
          <w:szCs w:val="20"/>
        </w:rPr>
        <w:t xml:space="preserve"> </w:t>
      </w:r>
      <w:r>
        <w:rPr>
          <w:rFonts w:ascii="Tahoma" w:hAnsi="Tahoma" w:cs="Tahoma"/>
          <w:color w:val="000080"/>
          <w:sz w:val="20"/>
          <w:szCs w:val="20"/>
        </w:rPr>
        <w:br/>
      </w:r>
      <w:r>
        <w:rPr>
          <w:rFonts w:ascii="Arial" w:hAnsi="Arial" w:cs="Arial"/>
          <w:color w:val="000080"/>
          <w:sz w:val="20"/>
          <w:szCs w:val="20"/>
        </w:rPr>
        <w:t xml:space="preserve">2500 EA 's 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Gravenhage</w:t>
      </w:r>
      <w:proofErr w:type="spellEnd"/>
      <w:r>
        <w:rPr>
          <w:rFonts w:ascii="Tahoma" w:hAnsi="Tahoma" w:cs="Tahoma"/>
          <w:color w:val="000080"/>
          <w:sz w:val="20"/>
          <w:szCs w:val="20"/>
        </w:rPr>
        <w:t xml:space="preserve"> </w:t>
      </w:r>
      <w:r>
        <w:rPr>
          <w:rFonts w:ascii="Tahoma" w:hAnsi="Tahoma" w:cs="Tahoma"/>
          <w:color w:val="000080"/>
          <w:sz w:val="20"/>
          <w:szCs w:val="20"/>
        </w:rPr>
        <w:br/>
      </w:r>
      <w:hyperlink w:history="1" r:id="rId5">
        <w:r>
          <w:rPr>
            <w:rStyle w:val="Hyperlink"/>
            <w:rFonts w:ascii="Arial" w:hAnsi="Arial" w:cs="Arial"/>
            <w:sz w:val="20"/>
            <w:szCs w:val="20"/>
          </w:rPr>
          <w:t>pieter.omtzigt@tweedekamer.nl</w:t>
        </w:r>
      </w:hyperlink>
      <w:r>
        <w:rPr>
          <w:rFonts w:ascii="Tahoma" w:hAnsi="Tahoma" w:cs="Tahoma"/>
          <w:color w:val="000080"/>
          <w:sz w:val="20"/>
          <w:szCs w:val="20"/>
        </w:rPr>
        <w:t xml:space="preserve"> </w:t>
      </w:r>
      <w:r>
        <w:rPr>
          <w:rFonts w:ascii="Tahoma" w:hAnsi="Tahoma" w:cs="Tahoma"/>
          <w:color w:val="000080"/>
          <w:sz w:val="20"/>
          <w:szCs w:val="20"/>
        </w:rPr>
        <w:br/>
      </w:r>
      <w:hyperlink w:history="1" r:id="rId6">
        <w:r>
          <w:rPr>
            <w:rStyle w:val="Hyperlink"/>
            <w:rFonts w:ascii="Arial" w:hAnsi="Arial" w:cs="Arial"/>
            <w:sz w:val="20"/>
            <w:szCs w:val="20"/>
          </w:rPr>
          <w:t>www.cda.nl/omtzigt</w:t>
        </w:r>
      </w:hyperlink>
    </w:p>
    <w:p w:rsidR="00BA45E9" w:rsidP="00BA45E9" w:rsidRDefault="00BA45E9">
      <w:pPr>
        <w:pStyle w:val="Normaalweb"/>
        <w:rPr>
          <w:rFonts w:ascii="Tahoma" w:hAnsi="Tahoma" w:cs="Tahoma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_______________________________________</w:t>
      </w:r>
    </w:p>
    <w:p w:rsidR="009B537B" w:rsidRDefault="009B537B"/>
    <w:sectPr w:rsidR="009B537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E9"/>
    <w:rsid w:val="00052251"/>
    <w:rsid w:val="000851A7"/>
    <w:rsid w:val="000B217E"/>
    <w:rsid w:val="00113357"/>
    <w:rsid w:val="001B2E22"/>
    <w:rsid w:val="00211F40"/>
    <w:rsid w:val="0025182D"/>
    <w:rsid w:val="002F5E7C"/>
    <w:rsid w:val="0031149E"/>
    <w:rsid w:val="00322402"/>
    <w:rsid w:val="00341E0F"/>
    <w:rsid w:val="0037475F"/>
    <w:rsid w:val="003F4008"/>
    <w:rsid w:val="00417D2C"/>
    <w:rsid w:val="00422BAB"/>
    <w:rsid w:val="004320D4"/>
    <w:rsid w:val="00464A67"/>
    <w:rsid w:val="00486048"/>
    <w:rsid w:val="005215AD"/>
    <w:rsid w:val="00544890"/>
    <w:rsid w:val="005D35EA"/>
    <w:rsid w:val="006033B6"/>
    <w:rsid w:val="006217D7"/>
    <w:rsid w:val="006340F8"/>
    <w:rsid w:val="00660F00"/>
    <w:rsid w:val="00717648"/>
    <w:rsid w:val="00722BBB"/>
    <w:rsid w:val="00733669"/>
    <w:rsid w:val="00742429"/>
    <w:rsid w:val="007F0B18"/>
    <w:rsid w:val="0080143A"/>
    <w:rsid w:val="0084525B"/>
    <w:rsid w:val="00884E84"/>
    <w:rsid w:val="0089336B"/>
    <w:rsid w:val="008B0DB4"/>
    <w:rsid w:val="008C2A85"/>
    <w:rsid w:val="008F5469"/>
    <w:rsid w:val="00904718"/>
    <w:rsid w:val="00911ECD"/>
    <w:rsid w:val="0097764E"/>
    <w:rsid w:val="00983B1B"/>
    <w:rsid w:val="009B537B"/>
    <w:rsid w:val="00A02C99"/>
    <w:rsid w:val="00A17574"/>
    <w:rsid w:val="00A82791"/>
    <w:rsid w:val="00A877D3"/>
    <w:rsid w:val="00B60B9E"/>
    <w:rsid w:val="00B84CD1"/>
    <w:rsid w:val="00BA45E9"/>
    <w:rsid w:val="00BF79E2"/>
    <w:rsid w:val="00C337B1"/>
    <w:rsid w:val="00C5634C"/>
    <w:rsid w:val="00C56843"/>
    <w:rsid w:val="00CC1B27"/>
    <w:rsid w:val="00D8065A"/>
    <w:rsid w:val="00DD044D"/>
    <w:rsid w:val="00DD3F16"/>
    <w:rsid w:val="00E43F7D"/>
    <w:rsid w:val="00E53420"/>
    <w:rsid w:val="00E765D6"/>
    <w:rsid w:val="00EA577D"/>
    <w:rsid w:val="00EC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A45E9"/>
    <w:pPr>
      <w:spacing w:line="240" w:lineRule="atLeast"/>
    </w:pPr>
    <w:rPr>
      <w:rFonts w:ascii="Verdana" w:eastAsiaTheme="minorHAnsi" w:hAnsi="Verdana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A45E9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BA45E9"/>
    <w:pPr>
      <w:spacing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A45E9"/>
    <w:pPr>
      <w:spacing w:line="240" w:lineRule="atLeast"/>
    </w:pPr>
    <w:rPr>
      <w:rFonts w:ascii="Verdana" w:eastAsiaTheme="minorHAnsi" w:hAnsi="Verdana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A45E9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BA45E9"/>
    <w:pPr>
      <w:spacing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9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cda.nl/omtzigt" TargetMode="External" Id="rId6" /><Relationship Type="http://schemas.openxmlformats.org/officeDocument/2006/relationships/hyperlink" Target="mailto:pieter.omtzigt@tk.parlement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1040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2016-12-15T14:29:00.0000000Z</dcterms:created>
  <dcterms:modified xsi:type="dcterms:W3CDTF">2016-12-15T14:29:00.0000000Z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0x0101003ACA03118030B246AB068DFAEC0ACC8F</vt:lpwstr>
  </property>
</Properties>
</file>