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BB5630" w:rsidP="00BB5630" w:rsidRDefault="00BB5630">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BB5630" w:rsidP="00BB5630" w:rsidRDefault="00BB5630">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BB5630" w:rsidP="00BB5630" w:rsidRDefault="00BB5630">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BB5630" w:rsidP="00BB5630" w:rsidRDefault="00BB5630">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tabs>
                <w:tab w:val="left" w:pos="-1440"/>
                <w:tab w:val="left" w:pos="-720"/>
              </w:tabs>
              <w:suppressAutoHyphens/>
              <w:rPr>
                <w:rFonts w:ascii="Times New Roman" w:hAnsi="Times New Roman"/>
                <w:sz w:val="24"/>
              </w:rPr>
            </w:pPr>
          </w:p>
          <w:p w:rsidRPr="00457D84" w:rsidR="00BB5630" w:rsidP="00BB5630" w:rsidRDefault="00BB5630">
            <w:pPr>
              <w:rPr>
                <w:rFonts w:ascii="Times New Roman" w:hAnsi="Times New Roman"/>
                <w:sz w:val="24"/>
              </w:rPr>
            </w:pPr>
          </w:p>
          <w:p w:rsidRPr="002168F4" w:rsidR="00CB3578" w:rsidP="00BB5630" w:rsidRDefault="00BB5630">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B5630" w:rsidTr="0018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BB5630" w:rsidP="000D5BC4" w:rsidRDefault="00BB5630">
            <w:pPr>
              <w:rPr>
                <w:rFonts w:ascii="Times New Roman" w:hAnsi="Times New Roman"/>
                <w:b/>
                <w:sz w:val="24"/>
              </w:rPr>
            </w:pPr>
            <w:r w:rsidRPr="00AB504C">
              <w:rPr>
                <w:rFonts w:ascii="Times New Roman" w:hAnsi="Times New Roman"/>
                <w:b/>
                <w:sz w:val="24"/>
              </w:rPr>
              <w:t>Vaststelling van de begrotingsstaten van het Ministerie van Infrastructuur en Milieu (XII)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B5630" w:rsidTr="0027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B5630" w:rsidRDefault="00BB563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B504C"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Wij Willem-Alexander, bij de gratie Gods, Koning der Nederlanden, Prins van Oranje-Nassau, enz. enz. enz.</w:t>
      </w:r>
    </w:p>
    <w:p w:rsidR="000040AB" w:rsidP="000040AB" w:rsidRDefault="000040AB">
      <w:pPr>
        <w:tabs>
          <w:tab w:val="left" w:pos="284"/>
          <w:tab w:val="left" w:pos="567"/>
          <w:tab w:val="left" w:pos="851"/>
        </w:tabs>
        <w:ind w:right="-2"/>
        <w:rPr>
          <w:rFonts w:ascii="Times New Roman" w:hAnsi="Times New Roman"/>
          <w:sz w:val="24"/>
          <w:szCs w:val="20"/>
        </w:rPr>
      </w:pP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Allen, die deze zullen zien of horen lezen, saluut! doen te weten:</w:t>
      </w: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040AB" w:rsidP="000040AB" w:rsidRDefault="000040AB">
      <w:pPr>
        <w:tabs>
          <w:tab w:val="left" w:pos="284"/>
          <w:tab w:val="left" w:pos="567"/>
          <w:tab w:val="left" w:pos="851"/>
        </w:tabs>
        <w:ind w:right="-2"/>
        <w:rPr>
          <w:rFonts w:ascii="Times New Roman" w:hAnsi="Times New Roman"/>
          <w:sz w:val="24"/>
          <w:szCs w:val="20"/>
        </w:rPr>
      </w:pPr>
    </w:p>
    <w:p w:rsidR="00BB5630" w:rsidP="000040AB" w:rsidRDefault="00BB5630">
      <w:pPr>
        <w:tabs>
          <w:tab w:val="left" w:pos="284"/>
          <w:tab w:val="left" w:pos="567"/>
          <w:tab w:val="left" w:pos="851"/>
        </w:tabs>
        <w:ind w:right="-2"/>
        <w:rPr>
          <w:rFonts w:ascii="Times New Roman" w:hAnsi="Times New Roman"/>
          <w:sz w:val="24"/>
          <w:szCs w:val="20"/>
        </w:rPr>
      </w:pPr>
    </w:p>
    <w:p w:rsidRPr="000040AB" w:rsidR="00AB504C" w:rsidP="000040AB" w:rsidRDefault="00AB504C">
      <w:pPr>
        <w:tabs>
          <w:tab w:val="left" w:pos="284"/>
          <w:tab w:val="left" w:pos="567"/>
          <w:tab w:val="left" w:pos="851"/>
        </w:tabs>
        <w:ind w:right="-2"/>
        <w:rPr>
          <w:rFonts w:ascii="Times New Roman" w:hAnsi="Times New Roman"/>
          <w:b/>
          <w:sz w:val="24"/>
          <w:szCs w:val="20"/>
        </w:rPr>
      </w:pPr>
      <w:r w:rsidRPr="000040AB">
        <w:rPr>
          <w:rFonts w:ascii="Times New Roman" w:hAnsi="Times New Roman"/>
          <w:b/>
          <w:sz w:val="24"/>
          <w:szCs w:val="20"/>
        </w:rPr>
        <w:t xml:space="preserve">Artikel 1 </w:t>
      </w:r>
    </w:p>
    <w:p w:rsidR="000040AB" w:rsidP="000040AB" w:rsidRDefault="000040AB">
      <w:pPr>
        <w:tabs>
          <w:tab w:val="left" w:pos="284"/>
          <w:tab w:val="left" w:pos="567"/>
          <w:tab w:val="left" w:pos="851"/>
        </w:tabs>
        <w:ind w:right="-2"/>
        <w:rPr>
          <w:rFonts w:ascii="Times New Roman" w:hAnsi="Times New Roman"/>
          <w:sz w:val="24"/>
          <w:szCs w:val="20"/>
        </w:rPr>
      </w:pP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De bij deze wet behorende departementale begrotingsstaat van het Ministerie van Infrastructuur en Milieu voor het jaar 2017 wordt vastgesteld.</w:t>
      </w:r>
    </w:p>
    <w:p w:rsidR="000040AB" w:rsidP="000040AB" w:rsidRDefault="000040AB">
      <w:pPr>
        <w:tabs>
          <w:tab w:val="left" w:pos="284"/>
          <w:tab w:val="left" w:pos="567"/>
          <w:tab w:val="left" w:pos="851"/>
        </w:tabs>
        <w:ind w:right="-2"/>
        <w:rPr>
          <w:rFonts w:ascii="Times New Roman" w:hAnsi="Times New Roman"/>
          <w:sz w:val="24"/>
          <w:szCs w:val="20"/>
        </w:rPr>
      </w:pPr>
    </w:p>
    <w:p w:rsidRPr="000040AB" w:rsidR="00AB504C" w:rsidP="000040AB" w:rsidRDefault="00AB504C">
      <w:pPr>
        <w:tabs>
          <w:tab w:val="left" w:pos="284"/>
          <w:tab w:val="left" w:pos="567"/>
          <w:tab w:val="left" w:pos="851"/>
        </w:tabs>
        <w:ind w:right="-2"/>
        <w:rPr>
          <w:rFonts w:ascii="Times New Roman" w:hAnsi="Times New Roman"/>
          <w:b/>
          <w:sz w:val="24"/>
          <w:szCs w:val="20"/>
        </w:rPr>
      </w:pPr>
      <w:r w:rsidRPr="000040AB">
        <w:rPr>
          <w:rFonts w:ascii="Times New Roman" w:hAnsi="Times New Roman"/>
          <w:b/>
          <w:sz w:val="24"/>
          <w:szCs w:val="20"/>
        </w:rPr>
        <w:t xml:space="preserve">Artikel 2 </w:t>
      </w:r>
    </w:p>
    <w:p w:rsidR="000040AB" w:rsidP="000040AB" w:rsidRDefault="000040AB">
      <w:pPr>
        <w:tabs>
          <w:tab w:val="left" w:pos="284"/>
          <w:tab w:val="left" w:pos="567"/>
          <w:tab w:val="left" w:pos="851"/>
        </w:tabs>
        <w:ind w:right="-2"/>
        <w:rPr>
          <w:rFonts w:ascii="Times New Roman" w:hAnsi="Times New Roman"/>
          <w:sz w:val="24"/>
          <w:szCs w:val="20"/>
        </w:rPr>
      </w:pP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De bij deze wet behorende begrotingsstaat inzake de agentschappen voor het jaar 2017 wordt vastgesteld.</w:t>
      </w:r>
    </w:p>
    <w:p w:rsidR="000040AB" w:rsidP="000040AB" w:rsidRDefault="000040AB">
      <w:pPr>
        <w:tabs>
          <w:tab w:val="left" w:pos="284"/>
          <w:tab w:val="left" w:pos="567"/>
          <w:tab w:val="left" w:pos="851"/>
        </w:tabs>
        <w:ind w:right="-2"/>
        <w:rPr>
          <w:rFonts w:ascii="Times New Roman" w:hAnsi="Times New Roman"/>
          <w:sz w:val="24"/>
          <w:szCs w:val="20"/>
        </w:rPr>
      </w:pPr>
    </w:p>
    <w:p w:rsidRPr="000040AB" w:rsidR="00AB504C" w:rsidP="000040AB" w:rsidRDefault="00AB504C">
      <w:pPr>
        <w:tabs>
          <w:tab w:val="left" w:pos="284"/>
          <w:tab w:val="left" w:pos="567"/>
          <w:tab w:val="left" w:pos="851"/>
        </w:tabs>
        <w:ind w:right="-2"/>
        <w:rPr>
          <w:rFonts w:ascii="Times New Roman" w:hAnsi="Times New Roman"/>
          <w:b/>
          <w:sz w:val="24"/>
          <w:szCs w:val="20"/>
        </w:rPr>
      </w:pPr>
      <w:r w:rsidRPr="000040AB">
        <w:rPr>
          <w:rFonts w:ascii="Times New Roman" w:hAnsi="Times New Roman"/>
          <w:b/>
          <w:sz w:val="24"/>
          <w:szCs w:val="20"/>
        </w:rPr>
        <w:t xml:space="preserve">Artikel 3 </w:t>
      </w:r>
    </w:p>
    <w:p w:rsidRPr="00AB504C" w:rsidR="000040AB" w:rsidP="000040AB" w:rsidRDefault="000040AB">
      <w:pPr>
        <w:tabs>
          <w:tab w:val="left" w:pos="284"/>
          <w:tab w:val="left" w:pos="567"/>
          <w:tab w:val="left" w:pos="851"/>
        </w:tabs>
        <w:ind w:right="-2"/>
        <w:rPr>
          <w:rFonts w:ascii="Times New Roman" w:hAnsi="Times New Roman"/>
          <w:sz w:val="24"/>
          <w:szCs w:val="20"/>
        </w:rPr>
      </w:pP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504C" w:rsidR="00AB504C">
        <w:rPr>
          <w:rFonts w:ascii="Times New Roman" w:hAnsi="Times New Roman"/>
          <w:sz w:val="24"/>
          <w:szCs w:val="20"/>
        </w:rPr>
        <w:t>De vaststelling van de begrotingsstaten geschiedt in duizenden euro’s.</w:t>
      </w:r>
    </w:p>
    <w:p w:rsidR="000040AB" w:rsidP="000040AB" w:rsidRDefault="000040AB">
      <w:pPr>
        <w:tabs>
          <w:tab w:val="left" w:pos="284"/>
          <w:tab w:val="left" w:pos="567"/>
          <w:tab w:val="left" w:pos="851"/>
        </w:tabs>
        <w:ind w:right="-2"/>
        <w:rPr>
          <w:rFonts w:ascii="Times New Roman" w:hAnsi="Times New Roman"/>
          <w:sz w:val="24"/>
          <w:szCs w:val="20"/>
        </w:rPr>
      </w:pPr>
    </w:p>
    <w:p w:rsidRPr="000040AB" w:rsidR="00AB504C" w:rsidP="000040AB" w:rsidRDefault="00AB504C">
      <w:pPr>
        <w:tabs>
          <w:tab w:val="left" w:pos="284"/>
          <w:tab w:val="left" w:pos="567"/>
          <w:tab w:val="left" w:pos="851"/>
        </w:tabs>
        <w:ind w:right="-2"/>
        <w:rPr>
          <w:rFonts w:ascii="Times New Roman" w:hAnsi="Times New Roman"/>
          <w:b/>
          <w:sz w:val="24"/>
          <w:szCs w:val="20"/>
        </w:rPr>
      </w:pPr>
      <w:r w:rsidRPr="000040AB">
        <w:rPr>
          <w:rFonts w:ascii="Times New Roman" w:hAnsi="Times New Roman"/>
          <w:b/>
          <w:sz w:val="24"/>
          <w:szCs w:val="20"/>
        </w:rPr>
        <w:t xml:space="preserve">Artikel 4 </w:t>
      </w:r>
    </w:p>
    <w:p w:rsidR="000040AB" w:rsidP="000040AB" w:rsidRDefault="000040AB">
      <w:pPr>
        <w:tabs>
          <w:tab w:val="left" w:pos="284"/>
          <w:tab w:val="left" w:pos="567"/>
          <w:tab w:val="left" w:pos="851"/>
        </w:tabs>
        <w:ind w:right="-2"/>
        <w:rPr>
          <w:rFonts w:ascii="Times New Roman" w:hAnsi="Times New Roman"/>
          <w:sz w:val="24"/>
          <w:szCs w:val="20"/>
        </w:rPr>
      </w:pP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53432" w:rsidRDefault="00753432">
      <w:pPr>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Pr="00AB504C" w:rsidR="00AB504C" w:rsidP="000040AB" w:rsidRDefault="00004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504C" w:rsidR="00AB504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040AB" w:rsidP="000040AB" w:rsidRDefault="000040AB">
      <w:pPr>
        <w:tabs>
          <w:tab w:val="left" w:pos="284"/>
          <w:tab w:val="left" w:pos="567"/>
          <w:tab w:val="left" w:pos="851"/>
        </w:tabs>
        <w:ind w:right="-2"/>
        <w:rPr>
          <w:rFonts w:ascii="Times New Roman" w:hAnsi="Times New Roman"/>
          <w:sz w:val="24"/>
          <w:szCs w:val="20"/>
        </w:rPr>
      </w:pPr>
    </w:p>
    <w:p w:rsidR="00AB504C" w:rsidP="000040AB" w:rsidRDefault="00AB504C">
      <w:pPr>
        <w:tabs>
          <w:tab w:val="left" w:pos="284"/>
          <w:tab w:val="left" w:pos="567"/>
          <w:tab w:val="left" w:pos="851"/>
        </w:tabs>
        <w:ind w:right="-2"/>
        <w:rPr>
          <w:rFonts w:ascii="Times New Roman" w:hAnsi="Times New Roman"/>
          <w:sz w:val="24"/>
          <w:szCs w:val="20"/>
        </w:rPr>
      </w:pPr>
      <w:r w:rsidRPr="00AB504C">
        <w:rPr>
          <w:rFonts w:ascii="Times New Roman" w:hAnsi="Times New Roman"/>
          <w:sz w:val="24"/>
          <w:szCs w:val="20"/>
        </w:rPr>
        <w:t>Gegeven</w:t>
      </w:r>
    </w:p>
    <w:p w:rsidR="000040AB" w:rsidP="000040AB" w:rsidRDefault="000040AB">
      <w:pPr>
        <w:tabs>
          <w:tab w:val="left" w:pos="284"/>
          <w:tab w:val="left" w:pos="567"/>
          <w:tab w:val="left" w:pos="851"/>
        </w:tabs>
        <w:ind w:right="-2"/>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000040AB" w:rsidP="000040AB" w:rsidRDefault="000040AB">
      <w:pPr>
        <w:tabs>
          <w:tab w:val="left" w:pos="284"/>
          <w:tab w:val="left" w:pos="567"/>
          <w:tab w:val="left" w:pos="851"/>
        </w:tabs>
        <w:ind w:right="-2"/>
        <w:rPr>
          <w:rFonts w:ascii="Times New Roman" w:hAnsi="Times New Roman"/>
          <w:sz w:val="24"/>
          <w:szCs w:val="20"/>
        </w:rPr>
      </w:pPr>
    </w:p>
    <w:p w:rsidRPr="00AB504C" w:rsidR="000040AB" w:rsidP="000040AB" w:rsidRDefault="000040AB">
      <w:pPr>
        <w:tabs>
          <w:tab w:val="left" w:pos="284"/>
          <w:tab w:val="left" w:pos="567"/>
          <w:tab w:val="left" w:pos="851"/>
        </w:tabs>
        <w:ind w:right="-2"/>
        <w:rPr>
          <w:rFonts w:ascii="Times New Roman" w:hAnsi="Times New Roman"/>
          <w:sz w:val="24"/>
          <w:szCs w:val="20"/>
        </w:rPr>
      </w:pPr>
    </w:p>
    <w:p w:rsidR="00AB504C" w:rsidP="000040AB" w:rsidRDefault="00AB504C">
      <w:pPr>
        <w:tabs>
          <w:tab w:val="left" w:pos="284"/>
          <w:tab w:val="left" w:pos="567"/>
          <w:tab w:val="left" w:pos="851"/>
        </w:tabs>
        <w:ind w:right="-2"/>
        <w:rPr>
          <w:rFonts w:ascii="Times New Roman" w:hAnsi="Times New Roman"/>
          <w:sz w:val="24"/>
          <w:szCs w:val="20"/>
        </w:rPr>
      </w:pPr>
      <w:r w:rsidRPr="00AB504C">
        <w:rPr>
          <w:rFonts w:ascii="Times New Roman" w:hAnsi="Times New Roman"/>
          <w:sz w:val="24"/>
          <w:szCs w:val="20"/>
        </w:rPr>
        <w:t>De Minister van Infrastructuur en Milieu,</w:t>
      </w:r>
    </w:p>
    <w:p w:rsidR="00BB5630" w:rsidP="00BB5630" w:rsidRDefault="00BB5630">
      <w:pPr>
        <w:tabs>
          <w:tab w:val="left" w:pos="284"/>
          <w:tab w:val="left" w:pos="567"/>
          <w:tab w:val="left" w:pos="851"/>
        </w:tabs>
        <w:ind w:right="-2"/>
        <w:rPr>
          <w:rFonts w:ascii="Times New Roman" w:hAnsi="Times New Roman"/>
          <w:sz w:val="24"/>
          <w:szCs w:val="20"/>
        </w:rPr>
      </w:pPr>
    </w:p>
    <w:p w:rsidR="00BB5630" w:rsidP="00BB5630" w:rsidRDefault="00BB5630">
      <w:pPr>
        <w:tabs>
          <w:tab w:val="left" w:pos="284"/>
          <w:tab w:val="left" w:pos="567"/>
          <w:tab w:val="left" w:pos="851"/>
        </w:tabs>
        <w:ind w:right="-2"/>
        <w:rPr>
          <w:rFonts w:ascii="Times New Roman" w:hAnsi="Times New Roman"/>
          <w:sz w:val="24"/>
          <w:szCs w:val="20"/>
        </w:rPr>
      </w:pPr>
    </w:p>
    <w:p w:rsidR="00BB5630" w:rsidP="00BB5630" w:rsidRDefault="00BB5630">
      <w:pPr>
        <w:tabs>
          <w:tab w:val="left" w:pos="284"/>
          <w:tab w:val="left" w:pos="567"/>
          <w:tab w:val="left" w:pos="851"/>
        </w:tabs>
        <w:ind w:right="-2"/>
        <w:rPr>
          <w:rFonts w:ascii="Times New Roman" w:hAnsi="Times New Roman"/>
          <w:sz w:val="24"/>
          <w:szCs w:val="20"/>
        </w:rPr>
      </w:pPr>
    </w:p>
    <w:p w:rsidR="00BB5630" w:rsidP="00BB5630" w:rsidRDefault="00BB5630">
      <w:pPr>
        <w:tabs>
          <w:tab w:val="left" w:pos="284"/>
          <w:tab w:val="left" w:pos="567"/>
          <w:tab w:val="left" w:pos="851"/>
        </w:tabs>
        <w:ind w:right="-2"/>
        <w:rPr>
          <w:rFonts w:ascii="Times New Roman" w:hAnsi="Times New Roman"/>
          <w:sz w:val="24"/>
          <w:szCs w:val="20"/>
        </w:rPr>
      </w:pPr>
    </w:p>
    <w:p w:rsidR="00BB5630" w:rsidP="00BB5630" w:rsidRDefault="00BB5630">
      <w:pPr>
        <w:tabs>
          <w:tab w:val="left" w:pos="284"/>
          <w:tab w:val="left" w:pos="567"/>
          <w:tab w:val="left" w:pos="851"/>
        </w:tabs>
        <w:ind w:right="-2"/>
        <w:rPr>
          <w:rFonts w:ascii="Times New Roman" w:hAnsi="Times New Roman"/>
          <w:sz w:val="24"/>
          <w:szCs w:val="20"/>
        </w:rPr>
      </w:pPr>
    </w:p>
    <w:p w:rsidR="00BB5630" w:rsidP="00BB5630" w:rsidRDefault="00BB5630">
      <w:pPr>
        <w:tabs>
          <w:tab w:val="left" w:pos="284"/>
          <w:tab w:val="left" w:pos="567"/>
          <w:tab w:val="left" w:pos="851"/>
        </w:tabs>
        <w:ind w:right="-2"/>
        <w:rPr>
          <w:rFonts w:ascii="Times New Roman" w:hAnsi="Times New Roman"/>
          <w:sz w:val="24"/>
          <w:szCs w:val="20"/>
        </w:rPr>
      </w:pPr>
    </w:p>
    <w:p w:rsidR="00BB5630" w:rsidP="00BB5630" w:rsidRDefault="00BB5630">
      <w:pPr>
        <w:tabs>
          <w:tab w:val="left" w:pos="284"/>
          <w:tab w:val="left" w:pos="567"/>
          <w:tab w:val="left" w:pos="851"/>
        </w:tabs>
        <w:ind w:right="-2"/>
        <w:rPr>
          <w:rFonts w:ascii="Times New Roman" w:hAnsi="Times New Roman"/>
          <w:sz w:val="24"/>
          <w:szCs w:val="20"/>
        </w:rPr>
      </w:pPr>
    </w:p>
    <w:p w:rsidR="00BB5630" w:rsidP="00BB5630" w:rsidRDefault="00BB5630">
      <w:pPr>
        <w:tabs>
          <w:tab w:val="left" w:pos="284"/>
          <w:tab w:val="left" w:pos="567"/>
          <w:tab w:val="left" w:pos="851"/>
        </w:tabs>
        <w:ind w:right="-2"/>
        <w:rPr>
          <w:rFonts w:ascii="Times New Roman" w:hAnsi="Times New Roman"/>
          <w:sz w:val="24"/>
          <w:szCs w:val="20"/>
        </w:rPr>
      </w:pPr>
    </w:p>
    <w:p w:rsidRPr="00AB504C" w:rsidR="00BB5630" w:rsidP="00BB5630" w:rsidRDefault="00BB5630">
      <w:pPr>
        <w:tabs>
          <w:tab w:val="left" w:pos="284"/>
          <w:tab w:val="left" w:pos="567"/>
          <w:tab w:val="left" w:pos="851"/>
        </w:tabs>
        <w:ind w:right="-2"/>
        <w:rPr>
          <w:rFonts w:ascii="Times New Roman" w:hAnsi="Times New Roman"/>
          <w:sz w:val="24"/>
          <w:szCs w:val="20"/>
        </w:rPr>
      </w:pPr>
    </w:p>
    <w:p w:rsidR="000040AB" w:rsidP="00BB5630" w:rsidRDefault="00BB5630">
      <w:pPr>
        <w:rPr>
          <w:rFonts w:ascii="Times New Roman" w:hAnsi="Times New Roman"/>
          <w:sz w:val="24"/>
          <w:szCs w:val="20"/>
        </w:rPr>
      </w:pPr>
      <w:r w:rsidRPr="00AB504C">
        <w:rPr>
          <w:rFonts w:ascii="Times New Roman" w:hAnsi="Times New Roman"/>
          <w:sz w:val="24"/>
          <w:szCs w:val="20"/>
        </w:rPr>
        <w:t>De Minister van Infrastructuur en Milieu,</w:t>
      </w:r>
      <w:bookmarkStart w:name="_GoBack" w:id="0"/>
      <w:bookmarkEnd w:id="0"/>
      <w:r w:rsidR="000040AB">
        <w:rPr>
          <w:rFonts w:ascii="Times New Roman" w:hAnsi="Times New Roman"/>
          <w:sz w:val="24"/>
          <w:szCs w:val="20"/>
        </w:rPr>
        <w:br w:type="page"/>
      </w:r>
    </w:p>
    <w:p w:rsidR="000040AB" w:rsidP="000040AB" w:rsidRDefault="000040AB">
      <w:pPr>
        <w:tabs>
          <w:tab w:val="left" w:pos="284"/>
          <w:tab w:val="left" w:pos="567"/>
          <w:tab w:val="left" w:pos="851"/>
        </w:tabs>
        <w:ind w:right="-2"/>
        <w:rPr>
          <w:rFonts w:ascii="Times New Roman" w:hAnsi="Times New Roman"/>
          <w:sz w:val="24"/>
          <w:szCs w:val="20"/>
        </w:rPr>
        <w:sectPr w:rsidR="000040AB" w:rsidSect="00A11E73">
          <w:footerReference w:type="even" r:id="rId7"/>
          <w:footerReference w:type="default" r:id="rId8"/>
          <w:pgSz w:w="11906" w:h="16838"/>
          <w:pgMar w:top="1418" w:right="1418" w:bottom="1418" w:left="1418" w:header="357" w:footer="1440" w:gutter="0"/>
          <w:pgNumType w:start="1"/>
          <w:cols w:space="708"/>
          <w:noEndnote/>
        </w:sectPr>
      </w:pPr>
    </w:p>
    <w:p w:rsidRPr="000040AB" w:rsidR="000040AB" w:rsidP="000040AB" w:rsidRDefault="000040AB">
      <w:pPr>
        <w:pStyle w:val="Basis"/>
        <w:spacing w:before="639"/>
        <w:rPr>
          <w:rFonts w:ascii="Times New Roman" w:hAnsi="Times New Roman"/>
          <w:sz w:val="20"/>
        </w:rPr>
      </w:pPr>
    </w:p>
    <w:tbl>
      <w:tblPr>
        <w:tblW w:w="11265" w:type="dxa"/>
        <w:tblInd w:w="1286" w:type="dxa"/>
        <w:tblCellMar>
          <w:left w:w="10" w:type="dxa"/>
          <w:right w:w="10" w:type="dxa"/>
        </w:tblCellMar>
        <w:tblLook w:val="04A0" w:firstRow="1" w:lastRow="0" w:firstColumn="1" w:lastColumn="0" w:noHBand="0" w:noVBand="1"/>
      </w:tblPr>
      <w:tblGrid>
        <w:gridCol w:w="2254"/>
        <w:gridCol w:w="4837"/>
        <w:gridCol w:w="1409"/>
        <w:gridCol w:w="1240"/>
        <w:gridCol w:w="1525"/>
      </w:tblGrid>
      <w:tr w:rsidRPr="000040AB" w:rsidR="000040AB" w:rsidTr="006D1CD1">
        <w:trPr>
          <w:tblHeader/>
        </w:trPr>
        <w:tc>
          <w:tcPr>
            <w:tcW w:w="11265" w:type="dxa"/>
            <w:gridSpan w:val="5"/>
            <w:shd w:val="clear" w:color="auto" w:fill="auto"/>
            <w:tcMar>
              <w:top w:w="0" w:type="dxa"/>
              <w:left w:w="10" w:type="dxa"/>
              <w:bottom w:w="0" w:type="dxa"/>
              <w:right w:w="10" w:type="dxa"/>
            </w:tcMar>
          </w:tcPr>
          <w:p w:rsidRPr="006D1CD1" w:rsidR="000040AB" w:rsidP="002850B6" w:rsidRDefault="000040AB">
            <w:pPr>
              <w:pStyle w:val="Basis"/>
              <w:keepNext/>
              <w:rPr>
                <w:rFonts w:ascii="Times New Roman" w:hAnsi="Times New Roman"/>
                <w:b/>
                <w:sz w:val="20"/>
              </w:rPr>
            </w:pPr>
            <w:r w:rsidRPr="006D1CD1">
              <w:rPr>
                <w:rFonts w:ascii="Times New Roman" w:hAnsi="Times New Roman"/>
                <w:b/>
                <w:sz w:val="20"/>
              </w:rPr>
              <w:t>Vastgestelde begrotingsstaat van het Ministerie van Infrastructuur en Milieu (XII) voor het jaar 2017 (Bedragen x € 1.000)</w:t>
            </w:r>
          </w:p>
        </w:tc>
      </w:tr>
      <w:tr w:rsidRPr="000040AB" w:rsidR="000040AB" w:rsidTr="006D1CD1">
        <w:trPr>
          <w:tblHeader/>
        </w:trPr>
        <w:tc>
          <w:tcPr>
            <w:tcW w:w="2254" w:type="dxa"/>
            <w:tcBorders>
              <w:top w:val="single" w:color="000000" w:sz="4" w:space="0"/>
            </w:tcBorders>
            <w:shd w:val="clear" w:color="auto" w:fill="auto"/>
            <w:tcMar>
              <w:top w:w="45"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Artikel</w:t>
            </w:r>
          </w:p>
        </w:tc>
        <w:tc>
          <w:tcPr>
            <w:tcW w:w="4837" w:type="dxa"/>
            <w:tcBorders>
              <w:top w:val="single" w:color="000000" w:sz="4" w:space="0"/>
            </w:tcBorders>
            <w:shd w:val="clear" w:color="auto" w:fill="auto"/>
            <w:tcMar>
              <w:top w:w="45"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Omschrijving</w:t>
            </w:r>
          </w:p>
        </w:tc>
        <w:tc>
          <w:tcPr>
            <w:tcW w:w="4174" w:type="dxa"/>
            <w:gridSpan w:val="3"/>
            <w:tcBorders>
              <w:top w:val="single" w:color="000000" w:sz="4" w:space="0"/>
            </w:tcBorders>
            <w:shd w:val="clear" w:color="auto" w:fill="auto"/>
            <w:tcMar>
              <w:top w:w="45"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Oorspronkelijk vastgestelde begroting</w:t>
            </w:r>
          </w:p>
        </w:tc>
      </w:tr>
      <w:tr w:rsidRPr="000040AB" w:rsidR="000040AB" w:rsidTr="006D1CD1">
        <w:trPr>
          <w:tblHeader/>
        </w:trPr>
        <w:tc>
          <w:tcPr>
            <w:tcW w:w="2254" w:type="dxa"/>
            <w:tcBorders>
              <w:bottom w:val="single" w:color="000000" w:sz="4" w:space="0"/>
            </w:tcBorders>
            <w:shd w:val="clear" w:color="auto" w:fill="auto"/>
            <w:tcMar>
              <w:top w:w="0" w:type="dxa"/>
              <w:left w:w="10" w:type="dxa"/>
              <w:bottom w:w="45" w:type="dxa"/>
              <w:right w:w="10" w:type="dxa"/>
            </w:tcMar>
          </w:tcPr>
          <w:p w:rsidRPr="006D1CD1" w:rsidR="000040AB" w:rsidP="002850B6" w:rsidRDefault="000040AB">
            <w:pPr>
              <w:pStyle w:val="textcell65left"/>
              <w:rPr>
                <w:rFonts w:ascii="Times New Roman" w:hAnsi="Times New Roman"/>
                <w:sz w:val="20"/>
              </w:rPr>
            </w:pPr>
          </w:p>
        </w:tc>
        <w:tc>
          <w:tcPr>
            <w:tcW w:w="4837"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left"/>
              <w:rPr>
                <w:rFonts w:ascii="Times New Roman" w:hAnsi="Times New Roman"/>
                <w:sz w:val="20"/>
              </w:rPr>
            </w:pPr>
          </w:p>
        </w:tc>
        <w:tc>
          <w:tcPr>
            <w:tcW w:w="1409"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Verplichting</w:t>
            </w:r>
          </w:p>
        </w:tc>
        <w:tc>
          <w:tcPr>
            <w:tcW w:w="1240"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Uitgaven</w:t>
            </w:r>
          </w:p>
        </w:tc>
        <w:tc>
          <w:tcPr>
            <w:tcW w:w="1525"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Ontvangsten</w:t>
            </w:r>
          </w:p>
        </w:tc>
      </w:tr>
      <w:tr w:rsidRPr="000040AB" w:rsidR="000040AB" w:rsidTr="006D1CD1">
        <w:tc>
          <w:tcPr>
            <w:tcW w:w="2254" w:type="dxa"/>
            <w:shd w:val="clear" w:color="auto" w:fill="auto"/>
            <w:tcMar>
              <w:top w:w="45" w:type="dxa"/>
              <w:left w:w="10" w:type="dxa"/>
              <w:bottom w:w="0" w:type="dxa"/>
              <w:right w:w="10" w:type="dxa"/>
            </w:tcMar>
          </w:tcPr>
          <w:p w:rsidRPr="006D1CD1" w:rsidR="000040AB" w:rsidP="002850B6" w:rsidRDefault="000040AB">
            <w:pPr>
              <w:pStyle w:val="textcell65left"/>
              <w:rPr>
                <w:rFonts w:ascii="Times New Roman" w:hAnsi="Times New Roman"/>
                <w:sz w:val="20"/>
              </w:rPr>
            </w:pPr>
          </w:p>
        </w:tc>
        <w:tc>
          <w:tcPr>
            <w:tcW w:w="4837" w:type="dxa"/>
            <w:shd w:val="clear" w:color="auto" w:fill="auto"/>
            <w:tcMar>
              <w:top w:w="45"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b/>
                <w:sz w:val="20"/>
              </w:rPr>
              <w:t>TOTAAL</w:t>
            </w:r>
          </w:p>
        </w:tc>
        <w:tc>
          <w:tcPr>
            <w:tcW w:w="1409" w:type="dxa"/>
            <w:shd w:val="clear" w:color="auto" w:fill="auto"/>
            <w:tcMar>
              <w:top w:w="45"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b/>
                <w:sz w:val="20"/>
              </w:rPr>
              <w:t>7.909.599</w:t>
            </w:r>
          </w:p>
        </w:tc>
        <w:tc>
          <w:tcPr>
            <w:tcW w:w="1240" w:type="dxa"/>
            <w:shd w:val="clear" w:color="auto" w:fill="auto"/>
            <w:tcMar>
              <w:top w:w="45"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b/>
                <w:sz w:val="20"/>
              </w:rPr>
              <w:t>7.994.424</w:t>
            </w:r>
          </w:p>
        </w:tc>
        <w:tc>
          <w:tcPr>
            <w:tcW w:w="1525" w:type="dxa"/>
            <w:shd w:val="clear" w:color="auto" w:fill="auto"/>
            <w:tcMar>
              <w:top w:w="45"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b/>
                <w:sz w:val="20"/>
              </w:rPr>
              <w:t>246.825</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b/>
                <w:sz w:val="20"/>
              </w:rPr>
              <w:t>Beleidsartikelen</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11</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Integraal Waterbeleid</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60.825</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56.206</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3.000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12</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Waterkwaliteit</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13</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Ruimtelijke Ontwikkeling</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90.220</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102.337</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3.824</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14</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Wegen en Verkeersveiligheid</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31.892</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34.406</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6.782</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15</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OV-keten</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16</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Openbaar Vervoer en Spoor</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9.457</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32.910</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17</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Luchtvaart</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11.956</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14.049</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325</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18</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Scheepvaart en Havens</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11.665</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27.752</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19</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Klimaat</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60.195</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61.434</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226.500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20</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Lucht en Geluid</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32.977</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30.402</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21</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Duurzaamheid</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18.871</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20.900</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22</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Omgevingsveiligheid en Milieurisico’s</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33.108</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33.780</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675</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23</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Meteorologie, seismologie en aardobservatie</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42.586</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41.719</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24</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Handhaving en Toezicht</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109.561</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109.561</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25</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Brede Doeluitkering</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866.780</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888.311</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26</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Bijdrage Investeringsfondsen</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6.168.329</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6.168.329</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b/>
                <w:sz w:val="20"/>
              </w:rPr>
              <w:t>Niet-beleidsartikelen</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97</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Algemeen departement</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43.309</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50.480</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2.189</w:t>
            </w:r>
          </w:p>
        </w:tc>
      </w:tr>
      <w:tr w:rsidRPr="000040AB" w:rsidR="000040AB" w:rsidTr="006D1CD1">
        <w:tc>
          <w:tcPr>
            <w:tcW w:w="2254" w:type="dxa"/>
            <w:shd w:val="clear" w:color="auto" w:fill="auto"/>
            <w:tcMar>
              <w:top w:w="0" w:type="dxa"/>
              <w:left w:w="10" w:type="dxa"/>
              <w:bottom w:w="0"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98</w:t>
            </w:r>
          </w:p>
        </w:tc>
        <w:tc>
          <w:tcPr>
            <w:tcW w:w="4837" w:type="dxa"/>
            <w:shd w:val="clear" w:color="auto" w:fill="auto"/>
            <w:tcMar>
              <w:top w:w="0" w:type="dxa"/>
              <w:left w:w="57" w:type="dxa"/>
              <w:bottom w:w="0"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Apparaatsuitgaven kerndepartement</w:t>
            </w:r>
          </w:p>
        </w:tc>
        <w:tc>
          <w:tcPr>
            <w:tcW w:w="1409"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317.847</w:t>
            </w:r>
          </w:p>
        </w:tc>
        <w:tc>
          <w:tcPr>
            <w:tcW w:w="1240"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321.827</w:t>
            </w:r>
          </w:p>
        </w:tc>
        <w:tc>
          <w:tcPr>
            <w:tcW w:w="1525" w:type="dxa"/>
            <w:shd w:val="clear" w:color="auto" w:fill="auto"/>
            <w:tcMar>
              <w:top w:w="0" w:type="dxa"/>
              <w:left w:w="57" w:type="dxa"/>
              <w:bottom w:w="0"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3.530</w:t>
            </w:r>
          </w:p>
        </w:tc>
      </w:tr>
      <w:tr w:rsidRPr="000040AB" w:rsidR="000040AB" w:rsidTr="006D1CD1">
        <w:tc>
          <w:tcPr>
            <w:tcW w:w="2254" w:type="dxa"/>
            <w:tcBorders>
              <w:bottom w:val="single" w:color="000000" w:sz="4" w:space="0"/>
            </w:tcBorders>
            <w:shd w:val="clear" w:color="auto" w:fill="auto"/>
            <w:tcMar>
              <w:top w:w="0" w:type="dxa"/>
              <w:left w:w="10" w:type="dxa"/>
              <w:bottom w:w="45" w:type="dxa"/>
              <w:right w:w="10"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99</w:t>
            </w:r>
          </w:p>
        </w:tc>
        <w:tc>
          <w:tcPr>
            <w:tcW w:w="4837"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left"/>
              <w:rPr>
                <w:rFonts w:ascii="Times New Roman" w:hAnsi="Times New Roman"/>
                <w:sz w:val="20"/>
              </w:rPr>
            </w:pPr>
            <w:r w:rsidRPr="006D1CD1">
              <w:rPr>
                <w:rFonts w:ascii="Times New Roman" w:hAnsi="Times New Roman"/>
                <w:sz w:val="20"/>
              </w:rPr>
              <w:t>Nominaal en onvoorzien</w:t>
            </w:r>
          </w:p>
        </w:tc>
        <w:tc>
          <w:tcPr>
            <w:tcW w:w="1409"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21</w:t>
            </w:r>
          </w:p>
        </w:tc>
        <w:tc>
          <w:tcPr>
            <w:tcW w:w="1240"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21</w:t>
            </w:r>
          </w:p>
        </w:tc>
        <w:tc>
          <w:tcPr>
            <w:tcW w:w="1525" w:type="dxa"/>
            <w:tcBorders>
              <w:bottom w:val="single" w:color="000000" w:sz="4" w:space="0"/>
            </w:tcBorders>
            <w:shd w:val="clear" w:color="auto" w:fill="auto"/>
            <w:tcMar>
              <w:top w:w="0" w:type="dxa"/>
              <w:left w:w="57" w:type="dxa"/>
              <w:bottom w:w="45" w:type="dxa"/>
              <w:right w:w="57" w:type="dxa"/>
            </w:tcMar>
          </w:tcPr>
          <w:p w:rsidRPr="006D1CD1" w:rsidR="000040AB" w:rsidP="002850B6" w:rsidRDefault="000040AB">
            <w:pPr>
              <w:pStyle w:val="textcell65right"/>
              <w:rPr>
                <w:rFonts w:ascii="Times New Roman" w:hAnsi="Times New Roman"/>
                <w:sz w:val="20"/>
              </w:rPr>
            </w:pPr>
            <w:r w:rsidRPr="006D1CD1">
              <w:rPr>
                <w:rFonts w:ascii="Times New Roman" w:hAnsi="Times New Roman"/>
                <w:sz w:val="20"/>
              </w:rPr>
              <w:t>0</w:t>
            </w:r>
          </w:p>
        </w:tc>
      </w:tr>
    </w:tbl>
    <w:p w:rsidRPr="000040AB" w:rsidR="000040AB" w:rsidP="000040AB" w:rsidRDefault="000040AB">
      <w:pPr>
        <w:rPr>
          <w:rFonts w:ascii="Times New Roman" w:hAnsi="Times New Roman"/>
          <w:vanish/>
          <w:szCs w:val="20"/>
        </w:rPr>
      </w:pPr>
    </w:p>
    <w:p w:rsidR="000040AB" w:rsidRDefault="000040AB">
      <w:pPr>
        <w:rPr>
          <w:rFonts w:ascii="Times New Roman" w:hAnsi="Times New Roman"/>
          <w:sz w:val="24"/>
          <w:szCs w:val="20"/>
        </w:rPr>
      </w:pPr>
      <w:r>
        <w:rPr>
          <w:rFonts w:ascii="Times New Roman" w:hAnsi="Times New Roman"/>
          <w:sz w:val="24"/>
          <w:szCs w:val="20"/>
        </w:rPr>
        <w:br w:type="page"/>
      </w:r>
    </w:p>
    <w:tbl>
      <w:tblPr>
        <w:tblpPr w:leftFromText="141" w:rightFromText="141" w:vertAnchor="text" w:horzAnchor="page" w:tblpX="2707" w:tblpY="-51"/>
        <w:tblW w:w="11943" w:type="dxa"/>
        <w:tblCellMar>
          <w:left w:w="10" w:type="dxa"/>
          <w:right w:w="10" w:type="dxa"/>
        </w:tblCellMar>
        <w:tblLook w:val="04A0" w:firstRow="1" w:lastRow="0" w:firstColumn="1" w:lastColumn="0" w:noHBand="0" w:noVBand="1"/>
      </w:tblPr>
      <w:tblGrid>
        <w:gridCol w:w="6819"/>
        <w:gridCol w:w="1182"/>
        <w:gridCol w:w="1182"/>
        <w:gridCol w:w="2760"/>
      </w:tblGrid>
      <w:tr w:rsidRPr="000040AB" w:rsidR="000040AB" w:rsidTr="006D1CD1">
        <w:trPr>
          <w:tblHeader/>
        </w:trPr>
        <w:tc>
          <w:tcPr>
            <w:tcW w:w="11943" w:type="dxa"/>
            <w:gridSpan w:val="4"/>
            <w:shd w:val="clear" w:color="auto" w:fill="auto"/>
            <w:tcMar>
              <w:top w:w="0" w:type="dxa"/>
              <w:left w:w="10" w:type="dxa"/>
              <w:bottom w:w="0" w:type="dxa"/>
              <w:right w:w="10" w:type="dxa"/>
            </w:tcMar>
          </w:tcPr>
          <w:p w:rsidRPr="000040AB" w:rsidR="000040AB" w:rsidP="006D1CD1" w:rsidRDefault="000040AB">
            <w:pPr>
              <w:pStyle w:val="Basis"/>
              <w:keepNext/>
              <w:rPr>
                <w:rFonts w:ascii="Times New Roman" w:hAnsi="Times New Roman"/>
                <w:b/>
                <w:sz w:val="20"/>
              </w:rPr>
            </w:pPr>
            <w:r w:rsidRPr="000040AB">
              <w:rPr>
                <w:rFonts w:ascii="Times New Roman" w:hAnsi="Times New Roman"/>
                <w:b/>
                <w:sz w:val="20"/>
              </w:rPr>
              <w:lastRenderedPageBreak/>
              <w:t>Vastgestelde begrotingsstaat inzake de agentschappen voor het jaar 2017 (Bedragen x € 1.000)</w:t>
            </w:r>
          </w:p>
        </w:tc>
      </w:tr>
      <w:tr w:rsidRPr="000040AB" w:rsidR="000040AB" w:rsidTr="006D1CD1">
        <w:trPr>
          <w:tblHeader/>
        </w:trPr>
        <w:tc>
          <w:tcPr>
            <w:tcW w:w="6819" w:type="dxa"/>
            <w:tcBorders>
              <w:top w:val="single" w:color="000000" w:sz="4" w:space="0"/>
              <w:bottom w:val="single" w:color="000000" w:sz="4" w:space="0"/>
            </w:tcBorders>
            <w:shd w:val="clear" w:color="auto" w:fill="auto"/>
            <w:tcMar>
              <w:top w:w="45" w:type="dxa"/>
              <w:left w:w="10" w:type="dxa"/>
              <w:bottom w:w="45" w:type="dxa"/>
              <w:right w:w="10" w:type="dxa"/>
            </w:tcMar>
          </w:tcPr>
          <w:p w:rsidRPr="000040AB" w:rsidR="000040AB" w:rsidP="006D1CD1" w:rsidRDefault="000040AB">
            <w:pPr>
              <w:pStyle w:val="textcell65left"/>
              <w:rPr>
                <w:rFonts w:ascii="Times New Roman" w:hAnsi="Times New Roman"/>
                <w:sz w:val="20"/>
              </w:rPr>
            </w:pPr>
            <w:r w:rsidRPr="000040AB">
              <w:rPr>
                <w:rFonts w:ascii="Times New Roman" w:hAnsi="Times New Roman"/>
                <w:sz w:val="20"/>
              </w:rPr>
              <w:t>Naam</w:t>
            </w:r>
          </w:p>
        </w:tc>
        <w:tc>
          <w:tcPr>
            <w:tcW w:w="1182" w:type="dxa"/>
            <w:tcBorders>
              <w:top w:val="single" w:color="000000" w:sz="4" w:space="0"/>
              <w:bottom w:val="single" w:color="000000" w:sz="4" w:space="0"/>
            </w:tcBorders>
            <w:shd w:val="clear" w:color="auto" w:fill="auto"/>
            <w:tcMar>
              <w:top w:w="45" w:type="dxa"/>
              <w:left w:w="57" w:type="dxa"/>
              <w:bottom w:w="45"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Baten</w:t>
            </w:r>
          </w:p>
        </w:tc>
        <w:tc>
          <w:tcPr>
            <w:tcW w:w="1182" w:type="dxa"/>
            <w:tcBorders>
              <w:top w:val="single" w:color="000000" w:sz="4" w:space="0"/>
              <w:bottom w:val="single" w:color="000000" w:sz="4" w:space="0"/>
            </w:tcBorders>
            <w:shd w:val="clear" w:color="auto" w:fill="auto"/>
            <w:tcMar>
              <w:top w:w="45" w:type="dxa"/>
              <w:left w:w="57" w:type="dxa"/>
              <w:bottom w:w="45"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Lasten</w:t>
            </w:r>
          </w:p>
        </w:tc>
        <w:tc>
          <w:tcPr>
            <w:tcW w:w="2760" w:type="dxa"/>
            <w:tcBorders>
              <w:top w:val="single" w:color="000000" w:sz="4" w:space="0"/>
              <w:bottom w:val="single" w:color="000000" w:sz="4" w:space="0"/>
            </w:tcBorders>
            <w:shd w:val="clear" w:color="auto" w:fill="auto"/>
            <w:tcMar>
              <w:top w:w="45" w:type="dxa"/>
              <w:left w:w="57" w:type="dxa"/>
              <w:bottom w:w="45"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Saldo van baten en lasten</w:t>
            </w:r>
          </w:p>
        </w:tc>
      </w:tr>
      <w:tr w:rsidRPr="000040AB" w:rsidR="000040AB" w:rsidTr="006D1CD1">
        <w:tc>
          <w:tcPr>
            <w:tcW w:w="6819" w:type="dxa"/>
            <w:shd w:val="clear" w:color="auto" w:fill="auto"/>
            <w:tcMar>
              <w:top w:w="45" w:type="dxa"/>
              <w:left w:w="10" w:type="dxa"/>
              <w:bottom w:w="0" w:type="dxa"/>
              <w:right w:w="10" w:type="dxa"/>
            </w:tcMar>
          </w:tcPr>
          <w:p w:rsidRPr="000040AB" w:rsidR="000040AB" w:rsidP="006D1CD1" w:rsidRDefault="000040AB">
            <w:pPr>
              <w:pStyle w:val="textcell65left"/>
              <w:rPr>
                <w:rFonts w:ascii="Times New Roman" w:hAnsi="Times New Roman"/>
                <w:sz w:val="20"/>
              </w:rPr>
            </w:pPr>
            <w:r w:rsidRPr="000040AB">
              <w:rPr>
                <w:rFonts w:ascii="Times New Roman" w:hAnsi="Times New Roman"/>
                <w:sz w:val="20"/>
              </w:rPr>
              <w:t>Rijkswaterstaat</w:t>
            </w:r>
          </w:p>
        </w:tc>
        <w:tc>
          <w:tcPr>
            <w:tcW w:w="1182" w:type="dxa"/>
            <w:shd w:val="clear" w:color="auto" w:fill="auto"/>
            <w:tcMar>
              <w:top w:w="45"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2.381.830</w:t>
            </w:r>
          </w:p>
        </w:tc>
        <w:tc>
          <w:tcPr>
            <w:tcW w:w="1182" w:type="dxa"/>
            <w:shd w:val="clear" w:color="auto" w:fill="auto"/>
            <w:tcMar>
              <w:top w:w="45"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2.372.830</w:t>
            </w:r>
          </w:p>
        </w:tc>
        <w:tc>
          <w:tcPr>
            <w:tcW w:w="2760" w:type="dxa"/>
            <w:shd w:val="clear" w:color="auto" w:fill="auto"/>
            <w:tcMar>
              <w:top w:w="45"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9.000</w:t>
            </w:r>
          </w:p>
        </w:tc>
      </w:tr>
      <w:tr w:rsidRPr="000040AB" w:rsidR="000040AB" w:rsidTr="006D1CD1">
        <w:tc>
          <w:tcPr>
            <w:tcW w:w="6819" w:type="dxa"/>
            <w:shd w:val="clear" w:color="auto" w:fill="auto"/>
            <w:tcMar>
              <w:top w:w="0" w:type="dxa"/>
              <w:left w:w="10" w:type="dxa"/>
              <w:bottom w:w="0" w:type="dxa"/>
              <w:right w:w="10" w:type="dxa"/>
            </w:tcMar>
          </w:tcPr>
          <w:p w:rsidRPr="000040AB" w:rsidR="000040AB" w:rsidP="006D1CD1" w:rsidRDefault="000040AB">
            <w:pPr>
              <w:pStyle w:val="textcell65left"/>
              <w:rPr>
                <w:rFonts w:ascii="Times New Roman" w:hAnsi="Times New Roman"/>
                <w:sz w:val="20"/>
              </w:rPr>
            </w:pPr>
            <w:r w:rsidRPr="000040AB">
              <w:rPr>
                <w:rFonts w:ascii="Times New Roman" w:hAnsi="Times New Roman"/>
                <w:sz w:val="20"/>
              </w:rPr>
              <w:t>Inspectie Leefomgeving en Transport</w:t>
            </w:r>
          </w:p>
        </w:tc>
        <w:tc>
          <w:tcPr>
            <w:tcW w:w="1182" w:type="dxa"/>
            <w:shd w:val="clear" w:color="auto" w:fill="auto"/>
            <w:tcMar>
              <w:top w:w="0"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145.740</w:t>
            </w:r>
          </w:p>
        </w:tc>
        <w:tc>
          <w:tcPr>
            <w:tcW w:w="1182" w:type="dxa"/>
            <w:shd w:val="clear" w:color="auto" w:fill="auto"/>
            <w:tcMar>
              <w:top w:w="0"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145.740</w:t>
            </w:r>
          </w:p>
        </w:tc>
        <w:tc>
          <w:tcPr>
            <w:tcW w:w="2760" w:type="dxa"/>
            <w:shd w:val="clear" w:color="auto" w:fill="auto"/>
            <w:tcMar>
              <w:top w:w="0"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0</w:t>
            </w:r>
          </w:p>
        </w:tc>
      </w:tr>
      <w:tr w:rsidRPr="000040AB" w:rsidR="000040AB" w:rsidTr="006D1CD1">
        <w:tc>
          <w:tcPr>
            <w:tcW w:w="6819" w:type="dxa"/>
            <w:shd w:val="clear" w:color="auto" w:fill="auto"/>
            <w:tcMar>
              <w:top w:w="0" w:type="dxa"/>
              <w:left w:w="10" w:type="dxa"/>
              <w:bottom w:w="0" w:type="dxa"/>
              <w:right w:w="10" w:type="dxa"/>
            </w:tcMar>
          </w:tcPr>
          <w:p w:rsidRPr="000040AB" w:rsidR="000040AB" w:rsidP="006D1CD1" w:rsidRDefault="000040AB">
            <w:pPr>
              <w:pStyle w:val="textcell65left"/>
              <w:rPr>
                <w:rFonts w:ascii="Times New Roman" w:hAnsi="Times New Roman"/>
                <w:sz w:val="20"/>
              </w:rPr>
            </w:pPr>
            <w:r w:rsidRPr="000040AB">
              <w:rPr>
                <w:rFonts w:ascii="Times New Roman" w:hAnsi="Times New Roman"/>
                <w:sz w:val="20"/>
              </w:rPr>
              <w:t>Koninklijk Nederlands Meteorologisch Instituut</w:t>
            </w:r>
          </w:p>
        </w:tc>
        <w:tc>
          <w:tcPr>
            <w:tcW w:w="1182" w:type="dxa"/>
            <w:shd w:val="clear" w:color="auto" w:fill="auto"/>
            <w:tcMar>
              <w:top w:w="0"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70.277</w:t>
            </w:r>
          </w:p>
        </w:tc>
        <w:tc>
          <w:tcPr>
            <w:tcW w:w="1182" w:type="dxa"/>
            <w:shd w:val="clear" w:color="auto" w:fill="auto"/>
            <w:tcMar>
              <w:top w:w="0"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70.277</w:t>
            </w:r>
          </w:p>
        </w:tc>
        <w:tc>
          <w:tcPr>
            <w:tcW w:w="2760" w:type="dxa"/>
            <w:shd w:val="clear" w:color="auto" w:fill="auto"/>
            <w:tcMar>
              <w:top w:w="0" w:type="dxa"/>
              <w:left w:w="57" w:type="dxa"/>
              <w:bottom w:w="0"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0</w:t>
            </w:r>
          </w:p>
        </w:tc>
      </w:tr>
      <w:tr w:rsidRPr="000040AB" w:rsidR="000040AB" w:rsidTr="006D1CD1">
        <w:tc>
          <w:tcPr>
            <w:tcW w:w="6819" w:type="dxa"/>
            <w:tcBorders>
              <w:bottom w:val="single" w:color="000000" w:sz="4" w:space="0"/>
            </w:tcBorders>
            <w:shd w:val="clear" w:color="auto" w:fill="auto"/>
            <w:tcMar>
              <w:top w:w="0" w:type="dxa"/>
              <w:left w:w="10" w:type="dxa"/>
              <w:bottom w:w="45" w:type="dxa"/>
              <w:right w:w="10" w:type="dxa"/>
            </w:tcMar>
          </w:tcPr>
          <w:p w:rsidRPr="000040AB" w:rsidR="000040AB" w:rsidP="006D1CD1" w:rsidRDefault="000040AB">
            <w:pPr>
              <w:pStyle w:val="textcell65left"/>
              <w:rPr>
                <w:rFonts w:ascii="Times New Roman" w:hAnsi="Times New Roman"/>
                <w:sz w:val="20"/>
              </w:rPr>
            </w:pPr>
            <w:r w:rsidRPr="000040AB">
              <w:rPr>
                <w:rFonts w:ascii="Times New Roman" w:hAnsi="Times New Roman"/>
                <w:sz w:val="20"/>
              </w:rPr>
              <w:t>Nederlandse Emissieautoriteit</w:t>
            </w:r>
          </w:p>
        </w:tc>
        <w:tc>
          <w:tcPr>
            <w:tcW w:w="1182" w:type="dxa"/>
            <w:tcBorders>
              <w:bottom w:val="single" w:color="000000" w:sz="4" w:space="0"/>
            </w:tcBorders>
            <w:shd w:val="clear" w:color="auto" w:fill="auto"/>
            <w:tcMar>
              <w:top w:w="0" w:type="dxa"/>
              <w:left w:w="57" w:type="dxa"/>
              <w:bottom w:w="45"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7.108</w:t>
            </w:r>
          </w:p>
        </w:tc>
        <w:tc>
          <w:tcPr>
            <w:tcW w:w="1182" w:type="dxa"/>
            <w:tcBorders>
              <w:bottom w:val="single" w:color="000000" w:sz="4" w:space="0"/>
            </w:tcBorders>
            <w:shd w:val="clear" w:color="auto" w:fill="auto"/>
            <w:tcMar>
              <w:top w:w="0" w:type="dxa"/>
              <w:left w:w="57" w:type="dxa"/>
              <w:bottom w:w="45"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7.108</w:t>
            </w:r>
          </w:p>
        </w:tc>
        <w:tc>
          <w:tcPr>
            <w:tcW w:w="2760" w:type="dxa"/>
            <w:tcBorders>
              <w:bottom w:val="single" w:color="000000" w:sz="4" w:space="0"/>
            </w:tcBorders>
            <w:shd w:val="clear" w:color="auto" w:fill="auto"/>
            <w:tcMar>
              <w:top w:w="0" w:type="dxa"/>
              <w:left w:w="57" w:type="dxa"/>
              <w:bottom w:w="45" w:type="dxa"/>
              <w:right w:w="57" w:type="dxa"/>
            </w:tcMar>
          </w:tcPr>
          <w:p w:rsidRPr="000040AB" w:rsidR="000040AB" w:rsidP="006D1CD1" w:rsidRDefault="000040AB">
            <w:pPr>
              <w:pStyle w:val="textcell65right"/>
              <w:rPr>
                <w:rFonts w:ascii="Times New Roman" w:hAnsi="Times New Roman"/>
                <w:sz w:val="20"/>
              </w:rPr>
            </w:pPr>
            <w:r w:rsidRPr="000040AB">
              <w:rPr>
                <w:rFonts w:ascii="Times New Roman" w:hAnsi="Times New Roman"/>
                <w:sz w:val="20"/>
              </w:rPr>
              <w:t>0</w:t>
            </w:r>
          </w:p>
        </w:tc>
      </w:tr>
    </w:tbl>
    <w:p w:rsidRPr="000040AB" w:rsidR="000040AB" w:rsidP="000040AB" w:rsidRDefault="000040AB">
      <w:pPr>
        <w:pageBreakBefore/>
        <w:rPr>
          <w:rFonts w:ascii="Times New Roman" w:hAnsi="Times New Roman"/>
          <w:szCs w:val="20"/>
        </w:rPr>
      </w:pPr>
    </w:p>
    <w:p w:rsidRPr="000040AB" w:rsidR="000040AB" w:rsidP="000040AB" w:rsidRDefault="000040AB">
      <w:pPr>
        <w:rPr>
          <w:rFonts w:ascii="Times New Roman" w:hAnsi="Times New Roman"/>
          <w:vanish/>
          <w:szCs w:val="20"/>
        </w:rPr>
      </w:pPr>
    </w:p>
    <w:tbl>
      <w:tblPr>
        <w:tblW w:w="11940" w:type="dxa"/>
        <w:tblInd w:w="1286" w:type="dxa"/>
        <w:tblCellMar>
          <w:left w:w="10" w:type="dxa"/>
          <w:right w:w="10" w:type="dxa"/>
        </w:tblCellMar>
        <w:tblLook w:val="04A0" w:firstRow="1" w:lastRow="0" w:firstColumn="1" w:lastColumn="0" w:noHBand="0" w:noVBand="1"/>
      </w:tblPr>
      <w:tblGrid>
        <w:gridCol w:w="6656"/>
        <w:gridCol w:w="197"/>
        <w:gridCol w:w="2365"/>
        <w:gridCol w:w="2722"/>
      </w:tblGrid>
      <w:tr w:rsidRPr="000040AB" w:rsidR="000040AB" w:rsidTr="006D1CD1">
        <w:trPr>
          <w:tblHeader/>
        </w:trPr>
        <w:tc>
          <w:tcPr>
            <w:tcW w:w="6656" w:type="dxa"/>
            <w:tcBorders>
              <w:top w:val="single" w:color="000000" w:sz="4" w:space="0"/>
              <w:bottom w:val="single" w:color="000000" w:sz="4" w:space="0"/>
            </w:tcBorders>
            <w:shd w:val="clear" w:color="auto" w:fill="auto"/>
            <w:tcMar>
              <w:top w:w="45" w:type="dxa"/>
              <w:left w:w="10" w:type="dxa"/>
              <w:bottom w:w="45" w:type="dxa"/>
              <w:right w:w="10" w:type="dxa"/>
            </w:tcMar>
          </w:tcPr>
          <w:p w:rsidRPr="000040AB" w:rsidR="000040AB" w:rsidP="002850B6" w:rsidRDefault="000040AB">
            <w:pPr>
              <w:pStyle w:val="textcell65left"/>
              <w:rPr>
                <w:rFonts w:ascii="Times New Roman" w:hAnsi="Times New Roman"/>
                <w:sz w:val="20"/>
              </w:rPr>
            </w:pPr>
            <w:r w:rsidRPr="000040AB">
              <w:rPr>
                <w:rFonts w:ascii="Times New Roman" w:hAnsi="Times New Roman"/>
                <w:sz w:val="20"/>
              </w:rPr>
              <w:t>Naam</w:t>
            </w:r>
          </w:p>
        </w:tc>
        <w:tc>
          <w:tcPr>
            <w:tcW w:w="197" w:type="dxa"/>
            <w:tcBorders>
              <w:top w:val="single" w:color="000000" w:sz="4" w:space="0"/>
              <w:bottom w:val="single" w:color="000000" w:sz="4" w:space="0"/>
            </w:tcBorders>
            <w:shd w:val="clear" w:color="auto" w:fill="auto"/>
            <w:tcMar>
              <w:top w:w="45" w:type="dxa"/>
              <w:left w:w="57" w:type="dxa"/>
              <w:bottom w:w="45" w:type="dxa"/>
              <w:right w:w="57" w:type="dxa"/>
            </w:tcMar>
          </w:tcPr>
          <w:p w:rsidRPr="000040AB" w:rsidR="000040AB" w:rsidP="002850B6" w:rsidRDefault="000040AB">
            <w:pPr>
              <w:pStyle w:val="textcell65right"/>
              <w:rPr>
                <w:rFonts w:ascii="Times New Roman" w:hAnsi="Times New Roman"/>
                <w:sz w:val="20"/>
              </w:rPr>
            </w:pPr>
          </w:p>
        </w:tc>
        <w:tc>
          <w:tcPr>
            <w:tcW w:w="2365" w:type="dxa"/>
            <w:tcBorders>
              <w:top w:val="single" w:color="000000" w:sz="4" w:space="0"/>
              <w:bottom w:val="single" w:color="000000" w:sz="4" w:space="0"/>
            </w:tcBorders>
            <w:shd w:val="clear" w:color="auto" w:fill="auto"/>
            <w:tcMar>
              <w:top w:w="45" w:type="dxa"/>
              <w:left w:w="57" w:type="dxa"/>
              <w:bottom w:w="45"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Totaal kapitaaluitgaven</w:t>
            </w:r>
          </w:p>
        </w:tc>
        <w:tc>
          <w:tcPr>
            <w:tcW w:w="2722" w:type="dxa"/>
            <w:tcBorders>
              <w:top w:val="single" w:color="000000" w:sz="4" w:space="0"/>
              <w:bottom w:val="single" w:color="000000" w:sz="4" w:space="0"/>
            </w:tcBorders>
            <w:shd w:val="clear" w:color="auto" w:fill="auto"/>
            <w:tcMar>
              <w:top w:w="45" w:type="dxa"/>
              <w:left w:w="57" w:type="dxa"/>
              <w:bottom w:w="45"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Totaal kapitaalontvangsten</w:t>
            </w:r>
          </w:p>
        </w:tc>
      </w:tr>
      <w:tr w:rsidRPr="000040AB" w:rsidR="000040AB" w:rsidTr="006D1CD1">
        <w:tc>
          <w:tcPr>
            <w:tcW w:w="6656" w:type="dxa"/>
            <w:shd w:val="clear" w:color="auto" w:fill="auto"/>
            <w:tcMar>
              <w:top w:w="45" w:type="dxa"/>
              <w:left w:w="10" w:type="dxa"/>
              <w:bottom w:w="0" w:type="dxa"/>
              <w:right w:w="10" w:type="dxa"/>
            </w:tcMar>
          </w:tcPr>
          <w:p w:rsidRPr="000040AB" w:rsidR="000040AB" w:rsidP="002850B6" w:rsidRDefault="000040AB">
            <w:pPr>
              <w:pStyle w:val="textcell65left"/>
              <w:rPr>
                <w:rFonts w:ascii="Times New Roman" w:hAnsi="Times New Roman"/>
                <w:sz w:val="20"/>
              </w:rPr>
            </w:pPr>
            <w:r w:rsidRPr="000040AB">
              <w:rPr>
                <w:rFonts w:ascii="Times New Roman" w:hAnsi="Times New Roman"/>
                <w:sz w:val="20"/>
              </w:rPr>
              <w:t>Rijkswaterstaat</w:t>
            </w:r>
          </w:p>
        </w:tc>
        <w:tc>
          <w:tcPr>
            <w:tcW w:w="197" w:type="dxa"/>
            <w:shd w:val="clear" w:color="auto" w:fill="auto"/>
            <w:tcMar>
              <w:top w:w="45" w:type="dxa"/>
              <w:left w:w="57" w:type="dxa"/>
              <w:bottom w:w="0" w:type="dxa"/>
              <w:right w:w="57" w:type="dxa"/>
            </w:tcMar>
          </w:tcPr>
          <w:p w:rsidRPr="000040AB" w:rsidR="000040AB" w:rsidP="002850B6" w:rsidRDefault="000040AB">
            <w:pPr>
              <w:pStyle w:val="textcell65right"/>
              <w:rPr>
                <w:rFonts w:ascii="Times New Roman" w:hAnsi="Times New Roman"/>
                <w:sz w:val="20"/>
              </w:rPr>
            </w:pPr>
          </w:p>
        </w:tc>
        <w:tc>
          <w:tcPr>
            <w:tcW w:w="2365" w:type="dxa"/>
            <w:shd w:val="clear" w:color="auto" w:fill="auto"/>
            <w:tcMar>
              <w:top w:w="45" w:type="dxa"/>
              <w:left w:w="57" w:type="dxa"/>
              <w:bottom w:w="0"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63.400</w:t>
            </w:r>
          </w:p>
        </w:tc>
        <w:tc>
          <w:tcPr>
            <w:tcW w:w="2722" w:type="dxa"/>
            <w:shd w:val="clear" w:color="auto" w:fill="auto"/>
            <w:tcMar>
              <w:top w:w="45" w:type="dxa"/>
              <w:left w:w="57" w:type="dxa"/>
              <w:bottom w:w="0"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47.200</w:t>
            </w:r>
          </w:p>
        </w:tc>
      </w:tr>
      <w:tr w:rsidRPr="000040AB" w:rsidR="000040AB" w:rsidTr="006D1CD1">
        <w:tc>
          <w:tcPr>
            <w:tcW w:w="6656" w:type="dxa"/>
            <w:shd w:val="clear" w:color="auto" w:fill="auto"/>
            <w:tcMar>
              <w:top w:w="0" w:type="dxa"/>
              <w:left w:w="10" w:type="dxa"/>
              <w:bottom w:w="0" w:type="dxa"/>
              <w:right w:w="10" w:type="dxa"/>
            </w:tcMar>
          </w:tcPr>
          <w:p w:rsidRPr="000040AB" w:rsidR="000040AB" w:rsidP="002850B6" w:rsidRDefault="000040AB">
            <w:pPr>
              <w:pStyle w:val="textcell65left"/>
              <w:rPr>
                <w:rFonts w:ascii="Times New Roman" w:hAnsi="Times New Roman"/>
                <w:sz w:val="20"/>
              </w:rPr>
            </w:pPr>
            <w:r w:rsidRPr="000040AB">
              <w:rPr>
                <w:rFonts w:ascii="Times New Roman" w:hAnsi="Times New Roman"/>
                <w:sz w:val="20"/>
              </w:rPr>
              <w:t>Inspectie Leefomgeving en Transport</w:t>
            </w:r>
          </w:p>
        </w:tc>
        <w:tc>
          <w:tcPr>
            <w:tcW w:w="197" w:type="dxa"/>
            <w:shd w:val="clear" w:color="auto" w:fill="auto"/>
            <w:tcMar>
              <w:top w:w="0" w:type="dxa"/>
              <w:left w:w="57" w:type="dxa"/>
              <w:bottom w:w="0" w:type="dxa"/>
              <w:right w:w="57" w:type="dxa"/>
            </w:tcMar>
          </w:tcPr>
          <w:p w:rsidRPr="000040AB" w:rsidR="000040AB" w:rsidP="002850B6" w:rsidRDefault="000040AB">
            <w:pPr>
              <w:pStyle w:val="textcell65right"/>
              <w:rPr>
                <w:rFonts w:ascii="Times New Roman" w:hAnsi="Times New Roman"/>
                <w:sz w:val="20"/>
              </w:rPr>
            </w:pPr>
          </w:p>
        </w:tc>
        <w:tc>
          <w:tcPr>
            <w:tcW w:w="2365" w:type="dxa"/>
            <w:shd w:val="clear" w:color="auto" w:fill="auto"/>
            <w:tcMar>
              <w:top w:w="0" w:type="dxa"/>
              <w:left w:w="57" w:type="dxa"/>
              <w:bottom w:w="0"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200</w:t>
            </w:r>
          </w:p>
        </w:tc>
        <w:tc>
          <w:tcPr>
            <w:tcW w:w="2722" w:type="dxa"/>
            <w:shd w:val="clear" w:color="auto" w:fill="auto"/>
            <w:tcMar>
              <w:top w:w="0" w:type="dxa"/>
              <w:left w:w="57" w:type="dxa"/>
              <w:bottom w:w="0"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0</w:t>
            </w:r>
          </w:p>
        </w:tc>
      </w:tr>
      <w:tr w:rsidRPr="000040AB" w:rsidR="000040AB" w:rsidTr="006D1CD1">
        <w:tc>
          <w:tcPr>
            <w:tcW w:w="6656" w:type="dxa"/>
            <w:shd w:val="clear" w:color="auto" w:fill="auto"/>
            <w:tcMar>
              <w:top w:w="0" w:type="dxa"/>
              <w:left w:w="10" w:type="dxa"/>
              <w:bottom w:w="0" w:type="dxa"/>
              <w:right w:w="10" w:type="dxa"/>
            </w:tcMar>
          </w:tcPr>
          <w:p w:rsidRPr="000040AB" w:rsidR="000040AB" w:rsidP="002850B6" w:rsidRDefault="000040AB">
            <w:pPr>
              <w:pStyle w:val="textcell65left"/>
              <w:rPr>
                <w:rFonts w:ascii="Times New Roman" w:hAnsi="Times New Roman"/>
                <w:sz w:val="20"/>
              </w:rPr>
            </w:pPr>
            <w:r w:rsidRPr="000040AB">
              <w:rPr>
                <w:rFonts w:ascii="Times New Roman" w:hAnsi="Times New Roman"/>
                <w:sz w:val="20"/>
              </w:rPr>
              <w:t>Koninklijk Nederlands Meteorologisch Instituut</w:t>
            </w:r>
          </w:p>
        </w:tc>
        <w:tc>
          <w:tcPr>
            <w:tcW w:w="197" w:type="dxa"/>
            <w:shd w:val="clear" w:color="auto" w:fill="auto"/>
            <w:tcMar>
              <w:top w:w="0" w:type="dxa"/>
              <w:left w:w="57" w:type="dxa"/>
              <w:bottom w:w="0" w:type="dxa"/>
              <w:right w:w="57" w:type="dxa"/>
            </w:tcMar>
          </w:tcPr>
          <w:p w:rsidRPr="000040AB" w:rsidR="000040AB" w:rsidP="002850B6" w:rsidRDefault="000040AB">
            <w:pPr>
              <w:pStyle w:val="textcell65right"/>
              <w:rPr>
                <w:rFonts w:ascii="Times New Roman" w:hAnsi="Times New Roman"/>
                <w:sz w:val="20"/>
              </w:rPr>
            </w:pPr>
          </w:p>
        </w:tc>
        <w:tc>
          <w:tcPr>
            <w:tcW w:w="2365" w:type="dxa"/>
            <w:shd w:val="clear" w:color="auto" w:fill="auto"/>
            <w:tcMar>
              <w:top w:w="0" w:type="dxa"/>
              <w:left w:w="57" w:type="dxa"/>
              <w:bottom w:w="0"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4.293</w:t>
            </w:r>
          </w:p>
        </w:tc>
        <w:tc>
          <w:tcPr>
            <w:tcW w:w="2722" w:type="dxa"/>
            <w:shd w:val="clear" w:color="auto" w:fill="auto"/>
            <w:tcMar>
              <w:top w:w="0" w:type="dxa"/>
              <w:left w:w="57" w:type="dxa"/>
              <w:bottom w:w="0"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3.927</w:t>
            </w:r>
          </w:p>
        </w:tc>
      </w:tr>
      <w:tr w:rsidRPr="000040AB" w:rsidR="000040AB" w:rsidTr="006D1CD1">
        <w:tc>
          <w:tcPr>
            <w:tcW w:w="6656" w:type="dxa"/>
            <w:tcBorders>
              <w:bottom w:val="single" w:color="000000" w:sz="4" w:space="0"/>
            </w:tcBorders>
            <w:shd w:val="clear" w:color="auto" w:fill="auto"/>
            <w:tcMar>
              <w:top w:w="0" w:type="dxa"/>
              <w:left w:w="10" w:type="dxa"/>
              <w:bottom w:w="45" w:type="dxa"/>
              <w:right w:w="10" w:type="dxa"/>
            </w:tcMar>
          </w:tcPr>
          <w:p w:rsidRPr="000040AB" w:rsidR="000040AB" w:rsidP="002850B6" w:rsidRDefault="000040AB">
            <w:pPr>
              <w:pStyle w:val="textcell65left"/>
              <w:rPr>
                <w:rFonts w:ascii="Times New Roman" w:hAnsi="Times New Roman"/>
                <w:sz w:val="20"/>
              </w:rPr>
            </w:pPr>
            <w:r w:rsidRPr="000040AB">
              <w:rPr>
                <w:rFonts w:ascii="Times New Roman" w:hAnsi="Times New Roman"/>
                <w:sz w:val="20"/>
              </w:rPr>
              <w:t>Nederlandse Emissieautoriteit</w:t>
            </w:r>
          </w:p>
        </w:tc>
        <w:tc>
          <w:tcPr>
            <w:tcW w:w="197" w:type="dxa"/>
            <w:tcBorders>
              <w:bottom w:val="single" w:color="000000" w:sz="4" w:space="0"/>
            </w:tcBorders>
            <w:shd w:val="clear" w:color="auto" w:fill="auto"/>
            <w:tcMar>
              <w:top w:w="0" w:type="dxa"/>
              <w:left w:w="57" w:type="dxa"/>
              <w:bottom w:w="45" w:type="dxa"/>
              <w:right w:w="57" w:type="dxa"/>
            </w:tcMar>
          </w:tcPr>
          <w:p w:rsidRPr="000040AB" w:rsidR="000040AB" w:rsidP="002850B6" w:rsidRDefault="000040AB">
            <w:pPr>
              <w:pStyle w:val="textcell65right"/>
              <w:rPr>
                <w:rFonts w:ascii="Times New Roman" w:hAnsi="Times New Roman"/>
                <w:sz w:val="20"/>
              </w:rPr>
            </w:pPr>
          </w:p>
        </w:tc>
        <w:tc>
          <w:tcPr>
            <w:tcW w:w="2365" w:type="dxa"/>
            <w:tcBorders>
              <w:bottom w:val="single" w:color="000000" w:sz="4" w:space="0"/>
            </w:tcBorders>
            <w:shd w:val="clear" w:color="auto" w:fill="auto"/>
            <w:tcMar>
              <w:top w:w="0" w:type="dxa"/>
              <w:left w:w="57" w:type="dxa"/>
              <w:bottom w:w="45"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1.090</w:t>
            </w:r>
          </w:p>
        </w:tc>
        <w:tc>
          <w:tcPr>
            <w:tcW w:w="2722" w:type="dxa"/>
            <w:tcBorders>
              <w:bottom w:val="single" w:color="000000" w:sz="4" w:space="0"/>
            </w:tcBorders>
            <w:shd w:val="clear" w:color="auto" w:fill="auto"/>
            <w:tcMar>
              <w:top w:w="0" w:type="dxa"/>
              <w:left w:w="57" w:type="dxa"/>
              <w:bottom w:w="45" w:type="dxa"/>
              <w:right w:w="57" w:type="dxa"/>
            </w:tcMar>
          </w:tcPr>
          <w:p w:rsidRPr="000040AB" w:rsidR="000040AB" w:rsidP="002850B6" w:rsidRDefault="000040AB">
            <w:pPr>
              <w:pStyle w:val="textcell65right"/>
              <w:rPr>
                <w:rFonts w:ascii="Times New Roman" w:hAnsi="Times New Roman"/>
                <w:sz w:val="20"/>
              </w:rPr>
            </w:pPr>
            <w:r w:rsidRPr="000040AB">
              <w:rPr>
                <w:rFonts w:ascii="Times New Roman" w:hAnsi="Times New Roman"/>
                <w:sz w:val="20"/>
              </w:rPr>
              <w:t>0</w:t>
            </w:r>
          </w:p>
        </w:tc>
      </w:tr>
    </w:tbl>
    <w:p w:rsidRPr="000040AB" w:rsidR="00AB504C" w:rsidP="000040AB" w:rsidRDefault="00AB504C">
      <w:pPr>
        <w:tabs>
          <w:tab w:val="left" w:pos="284"/>
          <w:tab w:val="left" w:pos="567"/>
          <w:tab w:val="left" w:pos="851"/>
        </w:tabs>
        <w:ind w:right="-2"/>
        <w:rPr>
          <w:rFonts w:ascii="Times New Roman" w:hAnsi="Times New Roman"/>
          <w:sz w:val="18"/>
          <w:szCs w:val="18"/>
        </w:rPr>
      </w:pPr>
    </w:p>
    <w:sectPr w:rsidRPr="000040AB" w:rsidR="00AB504C" w:rsidSect="000040AB">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4C" w:rsidRDefault="00AB504C">
      <w:pPr>
        <w:spacing w:line="20" w:lineRule="exact"/>
      </w:pPr>
    </w:p>
  </w:endnote>
  <w:endnote w:type="continuationSeparator" w:id="0">
    <w:p w:rsidR="00AB504C" w:rsidRDefault="00AB504C">
      <w:pPr>
        <w:pStyle w:val="Amendement"/>
      </w:pPr>
      <w:r>
        <w:rPr>
          <w:b w:val="0"/>
          <w:bCs w:val="0"/>
        </w:rPr>
        <w:t xml:space="preserve"> </w:t>
      </w:r>
    </w:p>
  </w:endnote>
  <w:endnote w:type="continuationNotice" w:id="1">
    <w:p w:rsidR="00AB504C" w:rsidRDefault="00AB50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B563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4C" w:rsidRDefault="00AB504C">
      <w:pPr>
        <w:pStyle w:val="Amendement"/>
      </w:pPr>
      <w:r>
        <w:rPr>
          <w:b w:val="0"/>
          <w:bCs w:val="0"/>
        </w:rPr>
        <w:separator/>
      </w:r>
    </w:p>
  </w:footnote>
  <w:footnote w:type="continuationSeparator" w:id="0">
    <w:p w:rsidR="00AB504C" w:rsidRDefault="00AB5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4C"/>
    <w:rsid w:val="000040AB"/>
    <w:rsid w:val="00012DBE"/>
    <w:rsid w:val="000A1D81"/>
    <w:rsid w:val="00111ED3"/>
    <w:rsid w:val="001C190E"/>
    <w:rsid w:val="002168F4"/>
    <w:rsid w:val="002A727C"/>
    <w:rsid w:val="005D2707"/>
    <w:rsid w:val="00606255"/>
    <w:rsid w:val="006B607A"/>
    <w:rsid w:val="006D1CD1"/>
    <w:rsid w:val="00753432"/>
    <w:rsid w:val="007D451C"/>
    <w:rsid w:val="00826224"/>
    <w:rsid w:val="00930A23"/>
    <w:rsid w:val="009C7354"/>
    <w:rsid w:val="009E6D7F"/>
    <w:rsid w:val="00A11E73"/>
    <w:rsid w:val="00A2521E"/>
    <w:rsid w:val="00AB504C"/>
    <w:rsid w:val="00AE436A"/>
    <w:rsid w:val="00BB5630"/>
    <w:rsid w:val="00C135B1"/>
    <w:rsid w:val="00C92DF8"/>
    <w:rsid w:val="00C968D6"/>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0040AB"/>
    <w:pPr>
      <w:autoSpaceDN w:val="0"/>
      <w:textAlignment w:val="baseline"/>
    </w:pPr>
    <w:rPr>
      <w:rFonts w:ascii="DejaVu Sans" w:hAnsi="DejaVu Sans"/>
      <w:kern w:val="3"/>
      <w:sz w:val="18"/>
      <w:szCs w:val="20"/>
    </w:rPr>
  </w:style>
  <w:style w:type="paragraph" w:customStyle="1" w:styleId="textcell65left">
    <w:name w:val="text.cell.6.5.left"/>
    <w:rsid w:val="000040AB"/>
    <w:pPr>
      <w:widowControl w:val="0"/>
      <w:autoSpaceDN w:val="0"/>
      <w:textAlignment w:val="baseline"/>
    </w:pPr>
    <w:rPr>
      <w:rFonts w:ascii="DejaVu Sans" w:hAnsi="DejaVu Sans"/>
      <w:kern w:val="3"/>
      <w:sz w:val="13"/>
    </w:rPr>
  </w:style>
  <w:style w:type="paragraph" w:customStyle="1" w:styleId="textcell65right">
    <w:name w:val="text.cell.6.5.right"/>
    <w:rsid w:val="000040AB"/>
    <w:pPr>
      <w:widowControl w:val="0"/>
      <w:autoSpaceDN w:val="0"/>
      <w:jc w:val="right"/>
      <w:textAlignment w:val="baseline"/>
    </w:pPr>
    <w:rPr>
      <w:rFonts w:ascii="DejaVu Sans" w:hAnsi="DejaVu Sans"/>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0040AB"/>
    <w:pPr>
      <w:autoSpaceDN w:val="0"/>
      <w:textAlignment w:val="baseline"/>
    </w:pPr>
    <w:rPr>
      <w:rFonts w:ascii="DejaVu Sans" w:hAnsi="DejaVu Sans"/>
      <w:kern w:val="3"/>
      <w:sz w:val="18"/>
      <w:szCs w:val="20"/>
    </w:rPr>
  </w:style>
  <w:style w:type="paragraph" w:customStyle="1" w:styleId="textcell65left">
    <w:name w:val="text.cell.6.5.left"/>
    <w:rsid w:val="000040AB"/>
    <w:pPr>
      <w:widowControl w:val="0"/>
      <w:autoSpaceDN w:val="0"/>
      <w:textAlignment w:val="baseline"/>
    </w:pPr>
    <w:rPr>
      <w:rFonts w:ascii="DejaVu Sans" w:hAnsi="DejaVu Sans"/>
      <w:kern w:val="3"/>
      <w:sz w:val="13"/>
    </w:rPr>
  </w:style>
  <w:style w:type="paragraph" w:customStyle="1" w:styleId="textcell65right">
    <w:name w:val="text.cell.6.5.right"/>
    <w:rsid w:val="000040AB"/>
    <w:pPr>
      <w:widowControl w:val="0"/>
      <w:autoSpaceDN w:val="0"/>
      <w:jc w:val="right"/>
      <w:textAlignment w:val="baseline"/>
    </w:pPr>
    <w:rPr>
      <w:rFonts w:ascii="DejaVu Sans" w:hAnsi="DejaVu Sans"/>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571</ap:Words>
  <ap:Characters>3146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2016-09-23T12:50:00.0000000Z</lastPrinted>
  <dcterms:created xsi:type="dcterms:W3CDTF">2016-12-08T19:39:00.0000000Z</dcterms:created>
  <dcterms:modified xsi:type="dcterms:W3CDTF">2016-12-08T19:39:00.0000000Z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