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457D84" w:rsidP="000D0DF5" w:rsidRDefault="00457D84">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457D84" w:rsidP="000D0DF5" w:rsidRDefault="00457D84">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457D84" w:rsidP="000D0DF5" w:rsidRDefault="00457D84">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457D84" w:rsidP="000D0DF5" w:rsidRDefault="00457D84">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tabs>
                <w:tab w:val="left" w:pos="-1440"/>
                <w:tab w:val="left" w:pos="-720"/>
              </w:tabs>
              <w:suppressAutoHyphens/>
              <w:rPr>
                <w:rFonts w:ascii="Times New Roman" w:hAnsi="Times New Roman"/>
                <w:sz w:val="24"/>
              </w:rPr>
            </w:pPr>
          </w:p>
          <w:p w:rsidRPr="00457D84" w:rsidR="00457D84" w:rsidP="000D0DF5" w:rsidRDefault="00457D84">
            <w:pPr>
              <w:rPr>
                <w:rFonts w:ascii="Times New Roman" w:hAnsi="Times New Roman"/>
                <w:sz w:val="24"/>
              </w:rPr>
            </w:pPr>
          </w:p>
          <w:p w:rsidRPr="00457D84" w:rsidR="00CB3578" w:rsidP="00457D84" w:rsidRDefault="00457D84">
            <w:pPr>
              <w:pStyle w:val="Amendement"/>
              <w:rPr>
                <w:rFonts w:ascii="Times New Roman" w:hAnsi="Times New Roman" w:cs="Times New Roman"/>
                <w:b w:val="0"/>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57D84" w:rsidTr="00EF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457D84" w:rsidP="001E35F3" w:rsidRDefault="00457D84">
            <w:pPr>
              <w:rPr>
                <w:rFonts w:ascii="Times New Roman" w:hAnsi="Times New Roman"/>
                <w:b/>
                <w:sz w:val="24"/>
              </w:rPr>
            </w:pPr>
            <w:r>
              <w:rPr>
                <w:rFonts w:ascii="Times New Roman" w:hAnsi="Times New Roman"/>
                <w:b/>
                <w:sz w:val="24"/>
              </w:rPr>
              <w:t>Vaststelling van de begrotingsstaat van de Koning (I)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57D84" w:rsidTr="009C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57D84" w:rsidRDefault="00457D8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E35F3" w:rsidR="00CB3578" w:rsidRDefault="00CB3578">
            <w:pPr>
              <w:pStyle w:val="Amendement"/>
              <w:rPr>
                <w:rFonts w:ascii="Times New Roman" w:hAnsi="Times New Roman" w:cs="Times New Roman"/>
                <w:b w:val="0"/>
              </w:rPr>
            </w:pPr>
          </w:p>
        </w:tc>
      </w:tr>
    </w:tbl>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Wij Willem-Alexander, bij de gratie Gods, Koning der Nederlanden, Prins van Oranje-Nassau, enz. enz. enz.</w:t>
      </w:r>
    </w:p>
    <w:p w:rsidRPr="001E35F3"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Allen, die deze zullen zien of horen lezen, saluut! doen te weten:</w:t>
      </w:r>
    </w:p>
    <w:p w:rsidRPr="001E35F3"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1E35F3"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b/>
          <w:sz w:val="24"/>
          <w:szCs w:val="20"/>
        </w:rPr>
      </w:pPr>
      <w:r w:rsidRPr="001E35F3">
        <w:rPr>
          <w:rFonts w:ascii="Times New Roman" w:hAnsi="Times New Roman"/>
          <w:b/>
          <w:sz w:val="24"/>
          <w:szCs w:val="20"/>
        </w:rPr>
        <w:t xml:space="preserve">Artikel 1 </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De bij deze wet behorende begrotingsstaat voor het jaar 2017 wordt vastgesteld.</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b/>
          <w:sz w:val="24"/>
          <w:szCs w:val="20"/>
        </w:rPr>
      </w:pPr>
      <w:r w:rsidRPr="001E35F3">
        <w:rPr>
          <w:rFonts w:ascii="Times New Roman" w:hAnsi="Times New Roman"/>
          <w:b/>
          <w:sz w:val="24"/>
          <w:szCs w:val="20"/>
        </w:rPr>
        <w:t xml:space="preserve">Artikel 2 </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De vaststelling van de begrotingsstaat geschiedt in duizenden euro's.</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b/>
          <w:sz w:val="24"/>
          <w:szCs w:val="20"/>
        </w:rPr>
      </w:pPr>
      <w:r w:rsidRPr="001E35F3">
        <w:rPr>
          <w:rFonts w:ascii="Times New Roman" w:hAnsi="Times New Roman"/>
          <w:b/>
          <w:sz w:val="24"/>
          <w:szCs w:val="20"/>
        </w:rPr>
        <w:t xml:space="preserve">Artikel 3 </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E35F3">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1E35F3" w:rsidR="001E35F3" w:rsidP="00457D84" w:rsidRDefault="00763649">
      <w:pPr>
        <w:rPr>
          <w:rFonts w:ascii="Times New Roman" w:hAnsi="Times New Roman"/>
          <w:sz w:val="24"/>
          <w:szCs w:val="20"/>
        </w:rPr>
      </w:pPr>
      <w:r>
        <w:rPr>
          <w:rFonts w:ascii="Times New Roman" w:hAnsi="Times New Roman"/>
          <w:sz w:val="24"/>
          <w:szCs w:val="20"/>
        </w:rPr>
        <w:br w:type="page"/>
      </w:r>
      <w:r w:rsidR="001E35F3">
        <w:rPr>
          <w:rFonts w:ascii="Times New Roman" w:hAnsi="Times New Roman"/>
          <w:sz w:val="24"/>
          <w:szCs w:val="20"/>
        </w:rPr>
        <w:lastRenderedPageBreak/>
        <w:tab/>
      </w:r>
      <w:r w:rsidRPr="001E35F3" w:rsidR="001E35F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E35F3" w:rsidP="001E35F3" w:rsidRDefault="001E35F3">
      <w:pPr>
        <w:tabs>
          <w:tab w:val="left" w:pos="284"/>
          <w:tab w:val="left" w:pos="567"/>
          <w:tab w:val="left" w:pos="851"/>
        </w:tabs>
        <w:ind w:right="-2"/>
        <w:rPr>
          <w:rFonts w:ascii="Times New Roman" w:hAnsi="Times New Roman"/>
          <w:sz w:val="24"/>
          <w:szCs w:val="20"/>
        </w:rPr>
      </w:pPr>
    </w:p>
    <w:p w:rsidRPr="001E35F3" w:rsidR="001E35F3" w:rsidP="001E35F3" w:rsidRDefault="001E35F3">
      <w:pPr>
        <w:tabs>
          <w:tab w:val="left" w:pos="284"/>
          <w:tab w:val="left" w:pos="567"/>
          <w:tab w:val="left" w:pos="851"/>
        </w:tabs>
        <w:ind w:right="-2"/>
        <w:rPr>
          <w:rFonts w:ascii="Times New Roman" w:hAnsi="Times New Roman"/>
          <w:sz w:val="24"/>
          <w:szCs w:val="20"/>
        </w:rPr>
      </w:pPr>
      <w:r w:rsidRPr="001E35F3">
        <w:rPr>
          <w:rFonts w:ascii="Times New Roman" w:hAnsi="Times New Roman"/>
          <w:sz w:val="24"/>
          <w:szCs w:val="20"/>
        </w:rPr>
        <w:t>Gegeven</w:t>
      </w: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1E35F3" w:rsidP="001E35F3" w:rsidRDefault="001E35F3">
      <w:pPr>
        <w:tabs>
          <w:tab w:val="left" w:pos="284"/>
          <w:tab w:val="left" w:pos="567"/>
          <w:tab w:val="left" w:pos="851"/>
        </w:tabs>
        <w:ind w:right="-2"/>
        <w:rPr>
          <w:rFonts w:ascii="Times New Roman" w:hAnsi="Times New Roman"/>
          <w:sz w:val="24"/>
          <w:szCs w:val="20"/>
        </w:rPr>
      </w:pPr>
    </w:p>
    <w:p w:rsidR="00CB3578" w:rsidP="001E35F3" w:rsidRDefault="001E35F3">
      <w:pPr>
        <w:tabs>
          <w:tab w:val="left" w:pos="284"/>
          <w:tab w:val="left" w:pos="567"/>
          <w:tab w:val="left" w:pos="851"/>
        </w:tabs>
        <w:ind w:right="-2"/>
        <w:rPr>
          <w:rFonts w:ascii="Times New Roman" w:hAnsi="Times New Roman"/>
          <w:sz w:val="24"/>
          <w:szCs w:val="20"/>
        </w:rPr>
      </w:pPr>
      <w:r w:rsidRPr="001E35F3">
        <w:rPr>
          <w:rFonts w:ascii="Times New Roman" w:hAnsi="Times New Roman"/>
          <w:sz w:val="24"/>
          <w:szCs w:val="20"/>
        </w:rPr>
        <w:t>De Minister-President, Minister van Algemene Zaken,</w:t>
      </w: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p>
    <w:p w:rsidR="00457D84" w:rsidP="00457D84" w:rsidRDefault="00457D84">
      <w:pPr>
        <w:tabs>
          <w:tab w:val="left" w:pos="284"/>
          <w:tab w:val="left" w:pos="567"/>
          <w:tab w:val="left" w:pos="851"/>
        </w:tabs>
        <w:ind w:right="-2"/>
        <w:rPr>
          <w:rFonts w:ascii="Times New Roman" w:hAnsi="Times New Roman"/>
          <w:sz w:val="24"/>
          <w:szCs w:val="20"/>
        </w:rPr>
      </w:pPr>
      <w:r w:rsidRPr="001E35F3">
        <w:rPr>
          <w:rFonts w:ascii="Times New Roman" w:hAnsi="Times New Roman"/>
          <w:sz w:val="24"/>
          <w:szCs w:val="20"/>
        </w:rPr>
        <w:t>De Minister-President, Minister van Algemene Zaken,</w:t>
      </w:r>
    </w:p>
    <w:p w:rsidR="001E35F3" w:rsidP="001E35F3" w:rsidRDefault="001E35F3">
      <w:pPr>
        <w:rPr>
          <w:vanish/>
          <w:sz w:val="18"/>
        </w:rPr>
      </w:pPr>
      <w:bookmarkStart w:name="_GoBack" w:id="0"/>
      <w:bookmarkEnd w:id="0"/>
    </w:p>
    <w:p w:rsidR="00763649" w:rsidP="00763649" w:rsidRDefault="00763649">
      <w:pPr>
        <w:pStyle w:val="Basis"/>
        <w:keepNext/>
        <w:ind w:left="-567" w:right="-1661"/>
        <w:rPr>
          <w:rFonts w:ascii="Times New Roman" w:hAnsi="Times New Roman" w:cs="Times New Roman"/>
          <w:b/>
          <w:sz w:val="24"/>
          <w:szCs w:val="24"/>
        </w:rPr>
        <w:sectPr w:rsidR="00763649" w:rsidSect="00A11E73">
          <w:footerReference w:type="even" r:id="rId7"/>
          <w:footerReference w:type="default" r:id="rId8"/>
          <w:pgSz w:w="11906" w:h="16838"/>
          <w:pgMar w:top="1418" w:right="1418" w:bottom="1418" w:left="1418" w:header="357" w:footer="1440" w:gutter="0"/>
          <w:pgNumType w:start="1"/>
          <w:cols w:space="708"/>
          <w:noEndnote/>
        </w:sectPr>
      </w:pPr>
    </w:p>
    <w:tbl>
      <w:tblPr>
        <w:tblpPr w:leftFromText="141" w:rightFromText="141" w:horzAnchor="margin" w:tblpY="1635"/>
        <w:tblW w:w="12343" w:type="dxa"/>
        <w:tblCellMar>
          <w:left w:w="10" w:type="dxa"/>
          <w:right w:w="10" w:type="dxa"/>
        </w:tblCellMar>
        <w:tblLook w:val="04A0" w:firstRow="1" w:lastRow="0" w:firstColumn="1" w:lastColumn="0" w:noHBand="0" w:noVBand="1"/>
      </w:tblPr>
      <w:tblGrid>
        <w:gridCol w:w="42"/>
        <w:gridCol w:w="6347"/>
        <w:gridCol w:w="2126"/>
        <w:gridCol w:w="1843"/>
        <w:gridCol w:w="1985"/>
      </w:tblGrid>
      <w:tr w:rsidRPr="00763649" w:rsidR="001E35F3" w:rsidTr="00763649">
        <w:trPr>
          <w:tblHeader/>
        </w:trPr>
        <w:tc>
          <w:tcPr>
            <w:tcW w:w="12343" w:type="dxa"/>
            <w:gridSpan w:val="5"/>
          </w:tcPr>
          <w:p w:rsidRPr="00763649" w:rsidR="001E35F3" w:rsidP="00763649" w:rsidRDefault="001E35F3">
            <w:pPr>
              <w:pStyle w:val="Basis"/>
              <w:keepNext/>
              <w:ind w:left="-567" w:right="-1661"/>
              <w:jc w:val="center"/>
              <w:rPr>
                <w:rFonts w:ascii="Times New Roman" w:hAnsi="Times New Roman" w:cs="Times New Roman"/>
                <w:b/>
                <w:sz w:val="20"/>
              </w:rPr>
            </w:pPr>
            <w:r w:rsidRPr="00763649">
              <w:rPr>
                <w:rFonts w:ascii="Times New Roman" w:hAnsi="Times New Roman" w:cs="Times New Roman"/>
                <w:b/>
                <w:sz w:val="20"/>
              </w:rPr>
              <w:lastRenderedPageBreak/>
              <w:t>Vastgestelde begrotingsstaat van de Koning (I) voor het jaar 2017 (bedragen x € 1.000)</w:t>
            </w:r>
          </w:p>
        </w:tc>
      </w:tr>
      <w:tr w:rsidRPr="00763649" w:rsidR="00763649" w:rsidTr="00763649">
        <w:trPr>
          <w:tblHeader/>
        </w:trPr>
        <w:tc>
          <w:tcPr>
            <w:tcW w:w="42" w:type="dxa"/>
            <w:tcBorders>
              <w:top w:val="single" w:color="000000" w:sz="4" w:space="0"/>
            </w:tcBorders>
            <w:tcMar>
              <w:top w:w="45"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Art.</w:t>
            </w:r>
          </w:p>
        </w:tc>
        <w:tc>
          <w:tcPr>
            <w:tcW w:w="6347" w:type="dxa"/>
            <w:tcBorders>
              <w:top w:val="single" w:color="000000" w:sz="4" w:space="0"/>
            </w:tcBorders>
            <w:tcMar>
              <w:top w:w="45" w:type="dxa"/>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Omschrijving</w:t>
            </w:r>
          </w:p>
        </w:tc>
        <w:tc>
          <w:tcPr>
            <w:tcW w:w="5954" w:type="dxa"/>
            <w:gridSpan w:val="3"/>
            <w:tcBorders>
              <w:top w:val="single" w:color="000000" w:sz="4" w:space="0"/>
            </w:tcBorders>
            <w:tcMar>
              <w:top w:w="45" w:type="dxa"/>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Vastgestelde begroting</w:t>
            </w:r>
          </w:p>
        </w:tc>
      </w:tr>
      <w:tr w:rsidRPr="00763649" w:rsidR="00763649" w:rsidTr="00763649">
        <w:trPr>
          <w:tblHeader/>
        </w:trPr>
        <w:tc>
          <w:tcPr>
            <w:tcW w:w="42" w:type="dxa"/>
            <w:tcBorders>
              <w:bottom w:val="single" w:color="000000" w:sz="4" w:space="0"/>
            </w:tcBorders>
            <w:tcMar>
              <w:bottom w:w="45" w:type="dxa"/>
            </w:tcMar>
          </w:tcPr>
          <w:p w:rsidRPr="00763649" w:rsidR="001E35F3" w:rsidP="00763649" w:rsidRDefault="001E35F3">
            <w:pPr>
              <w:pStyle w:val="textcell65left"/>
              <w:ind w:left="857" w:right="-1661"/>
              <w:rPr>
                <w:rFonts w:ascii="Times New Roman" w:hAnsi="Times New Roman" w:cs="Times New Roman"/>
                <w:sz w:val="20"/>
              </w:rPr>
            </w:pPr>
          </w:p>
        </w:tc>
        <w:tc>
          <w:tcPr>
            <w:tcW w:w="6347" w:type="dxa"/>
            <w:tcBorders>
              <w:bottom w:val="single" w:color="000000" w:sz="4" w:space="0"/>
            </w:tcBorders>
            <w:tcMar>
              <w:left w:w="57" w:type="dxa"/>
              <w:bottom w:w="45" w:type="dxa"/>
              <w:right w:w="57" w:type="dxa"/>
            </w:tcMar>
          </w:tcPr>
          <w:p w:rsidRPr="00763649" w:rsidR="001E35F3" w:rsidP="00763649" w:rsidRDefault="001E35F3">
            <w:pPr>
              <w:pStyle w:val="textcell65left"/>
              <w:ind w:left="857" w:right="-1661"/>
              <w:rPr>
                <w:rFonts w:ascii="Times New Roman" w:hAnsi="Times New Roman" w:cs="Times New Roman"/>
                <w:sz w:val="20"/>
              </w:rPr>
            </w:pPr>
          </w:p>
        </w:tc>
        <w:tc>
          <w:tcPr>
            <w:tcW w:w="2126" w:type="dxa"/>
            <w:tcBorders>
              <w:bottom w:val="single" w:color="000000" w:sz="4" w:space="0"/>
            </w:tcBorders>
            <w:tcMar>
              <w:left w:w="57" w:type="dxa"/>
              <w:bottom w:w="45"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Verplichtingen</w:t>
            </w:r>
          </w:p>
        </w:tc>
        <w:tc>
          <w:tcPr>
            <w:tcW w:w="1843" w:type="dxa"/>
            <w:tcBorders>
              <w:bottom w:val="single" w:color="000000" w:sz="4" w:space="0"/>
            </w:tcBorders>
            <w:tcMar>
              <w:left w:w="57" w:type="dxa"/>
              <w:bottom w:w="45"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Uitgaven</w:t>
            </w:r>
          </w:p>
        </w:tc>
        <w:tc>
          <w:tcPr>
            <w:tcW w:w="1985" w:type="dxa"/>
            <w:tcBorders>
              <w:bottom w:val="single" w:color="000000" w:sz="4" w:space="0"/>
            </w:tcBorders>
            <w:tcMar>
              <w:left w:w="57" w:type="dxa"/>
              <w:bottom w:w="45"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Ontvangsten</w:t>
            </w:r>
          </w:p>
        </w:tc>
      </w:tr>
      <w:tr w:rsidRPr="00763649" w:rsidR="00763649" w:rsidTr="00763649">
        <w:tc>
          <w:tcPr>
            <w:tcW w:w="42" w:type="dxa"/>
            <w:tcMar>
              <w:top w:w="45" w:type="dxa"/>
            </w:tcMar>
          </w:tcPr>
          <w:p w:rsidRPr="00763649" w:rsidR="001E35F3" w:rsidP="00763649" w:rsidRDefault="001E35F3">
            <w:pPr>
              <w:pStyle w:val="textcell65left"/>
              <w:ind w:left="857" w:right="-1661"/>
              <w:rPr>
                <w:rFonts w:ascii="Times New Roman" w:hAnsi="Times New Roman" w:cs="Times New Roman"/>
                <w:sz w:val="20"/>
              </w:rPr>
            </w:pPr>
          </w:p>
        </w:tc>
        <w:tc>
          <w:tcPr>
            <w:tcW w:w="6347" w:type="dxa"/>
            <w:tcMar>
              <w:top w:w="45" w:type="dxa"/>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b/>
                <w:sz w:val="20"/>
              </w:rPr>
              <w:t>TOTAAL</w:t>
            </w:r>
          </w:p>
        </w:tc>
        <w:tc>
          <w:tcPr>
            <w:tcW w:w="2126" w:type="dxa"/>
            <w:tcMar>
              <w:top w:w="45" w:type="dxa"/>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b/>
                <w:sz w:val="20"/>
              </w:rPr>
              <w:t>41.421</w:t>
            </w:r>
          </w:p>
        </w:tc>
        <w:tc>
          <w:tcPr>
            <w:tcW w:w="1843" w:type="dxa"/>
            <w:tcMar>
              <w:top w:w="45" w:type="dxa"/>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b/>
                <w:sz w:val="20"/>
              </w:rPr>
              <w:t>41.421</w:t>
            </w:r>
          </w:p>
        </w:tc>
        <w:tc>
          <w:tcPr>
            <w:tcW w:w="1985" w:type="dxa"/>
            <w:tcMar>
              <w:top w:w="45" w:type="dxa"/>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b/>
                <w:sz w:val="20"/>
              </w:rPr>
              <w:t>0</w:t>
            </w:r>
          </w:p>
        </w:tc>
      </w:tr>
      <w:tr w:rsidRPr="00763649" w:rsidR="00763649" w:rsidTr="00763649">
        <w:tc>
          <w:tcPr>
            <w:tcW w:w="42" w:type="dxa"/>
          </w:tcPr>
          <w:p w:rsidRPr="00763649" w:rsidR="001E35F3" w:rsidP="00763649" w:rsidRDefault="001E35F3">
            <w:pPr>
              <w:pStyle w:val="textcell65left"/>
              <w:ind w:left="857" w:right="-1661"/>
              <w:rPr>
                <w:rFonts w:ascii="Times New Roman" w:hAnsi="Times New Roman" w:cs="Times New Roman"/>
                <w:sz w:val="20"/>
              </w:rPr>
            </w:pPr>
          </w:p>
        </w:tc>
        <w:tc>
          <w:tcPr>
            <w:tcW w:w="6347" w:type="dxa"/>
            <w:tcMar>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p>
        </w:tc>
        <w:tc>
          <w:tcPr>
            <w:tcW w:w="2126"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p>
        </w:tc>
        <w:tc>
          <w:tcPr>
            <w:tcW w:w="1843"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p>
        </w:tc>
        <w:tc>
          <w:tcPr>
            <w:tcW w:w="1985"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p>
        </w:tc>
      </w:tr>
      <w:tr w:rsidRPr="00763649" w:rsidR="00763649" w:rsidTr="00763649">
        <w:tc>
          <w:tcPr>
            <w:tcW w:w="42" w:type="dxa"/>
          </w:tcPr>
          <w:p w:rsidRPr="00763649" w:rsidR="001E35F3" w:rsidP="00763649" w:rsidRDefault="001E35F3">
            <w:pPr>
              <w:pStyle w:val="textcell65left"/>
              <w:ind w:left="857" w:right="-1661"/>
              <w:rPr>
                <w:rFonts w:ascii="Times New Roman" w:hAnsi="Times New Roman" w:cs="Times New Roman"/>
                <w:sz w:val="20"/>
              </w:rPr>
            </w:pPr>
          </w:p>
        </w:tc>
        <w:tc>
          <w:tcPr>
            <w:tcW w:w="6347" w:type="dxa"/>
            <w:tcMar>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b/>
                <w:sz w:val="20"/>
              </w:rPr>
              <w:t>Niet-beleidsartikelen</w:t>
            </w:r>
          </w:p>
        </w:tc>
        <w:tc>
          <w:tcPr>
            <w:tcW w:w="2126"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b/>
                <w:sz w:val="20"/>
              </w:rPr>
              <w:t>41.421</w:t>
            </w:r>
          </w:p>
        </w:tc>
        <w:tc>
          <w:tcPr>
            <w:tcW w:w="1843"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b/>
                <w:sz w:val="20"/>
              </w:rPr>
              <w:t>41.421</w:t>
            </w:r>
          </w:p>
        </w:tc>
        <w:tc>
          <w:tcPr>
            <w:tcW w:w="1985"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b/>
                <w:sz w:val="20"/>
              </w:rPr>
              <w:t>0</w:t>
            </w:r>
          </w:p>
        </w:tc>
      </w:tr>
      <w:tr w:rsidRPr="00763649" w:rsidR="00763649" w:rsidTr="00763649">
        <w:tc>
          <w:tcPr>
            <w:tcW w:w="42" w:type="dxa"/>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1</w:t>
            </w:r>
          </w:p>
        </w:tc>
        <w:tc>
          <w:tcPr>
            <w:tcW w:w="6347" w:type="dxa"/>
            <w:tcMar>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Grondwettelijke uitkering aan de leden van het Koninklijk Huis</w:t>
            </w:r>
          </w:p>
        </w:tc>
        <w:tc>
          <w:tcPr>
            <w:tcW w:w="2126"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8.009</w:t>
            </w:r>
          </w:p>
        </w:tc>
        <w:tc>
          <w:tcPr>
            <w:tcW w:w="1843"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8.009</w:t>
            </w:r>
          </w:p>
        </w:tc>
        <w:tc>
          <w:tcPr>
            <w:tcW w:w="1985"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0</w:t>
            </w:r>
          </w:p>
        </w:tc>
      </w:tr>
      <w:tr w:rsidRPr="00763649" w:rsidR="00763649" w:rsidTr="00763649">
        <w:tc>
          <w:tcPr>
            <w:tcW w:w="42" w:type="dxa"/>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2</w:t>
            </w:r>
          </w:p>
        </w:tc>
        <w:tc>
          <w:tcPr>
            <w:tcW w:w="6347" w:type="dxa"/>
            <w:tcMar>
              <w:left w:w="57"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Functionele uitgaven van de Koning</w:t>
            </w:r>
          </w:p>
        </w:tc>
        <w:tc>
          <w:tcPr>
            <w:tcW w:w="2126"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27.684</w:t>
            </w:r>
          </w:p>
        </w:tc>
        <w:tc>
          <w:tcPr>
            <w:tcW w:w="1843"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27.684</w:t>
            </w:r>
          </w:p>
        </w:tc>
        <w:tc>
          <w:tcPr>
            <w:tcW w:w="1985" w:type="dxa"/>
            <w:tcMar>
              <w:left w:w="57"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0</w:t>
            </w:r>
          </w:p>
        </w:tc>
      </w:tr>
      <w:tr w:rsidRPr="00763649" w:rsidR="00763649" w:rsidTr="00763649">
        <w:tc>
          <w:tcPr>
            <w:tcW w:w="42" w:type="dxa"/>
            <w:tcBorders>
              <w:bottom w:val="single" w:color="000000" w:sz="4" w:space="0"/>
            </w:tcBorders>
            <w:tcMar>
              <w:bottom w:w="45"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3</w:t>
            </w:r>
          </w:p>
        </w:tc>
        <w:tc>
          <w:tcPr>
            <w:tcW w:w="6347" w:type="dxa"/>
            <w:tcBorders>
              <w:bottom w:val="single" w:color="000000" w:sz="4" w:space="0"/>
            </w:tcBorders>
            <w:tcMar>
              <w:left w:w="57" w:type="dxa"/>
              <w:bottom w:w="45" w:type="dxa"/>
              <w:right w:w="57" w:type="dxa"/>
            </w:tcMar>
          </w:tcPr>
          <w:p w:rsidRPr="00763649" w:rsidR="001E35F3" w:rsidP="00763649" w:rsidRDefault="001E35F3">
            <w:pPr>
              <w:pStyle w:val="textcell65left"/>
              <w:ind w:left="857" w:right="-1661"/>
              <w:rPr>
                <w:rFonts w:ascii="Times New Roman" w:hAnsi="Times New Roman" w:cs="Times New Roman"/>
                <w:sz w:val="20"/>
              </w:rPr>
            </w:pPr>
            <w:r w:rsidRPr="00763649">
              <w:rPr>
                <w:rFonts w:ascii="Times New Roman" w:hAnsi="Times New Roman" w:cs="Times New Roman"/>
                <w:sz w:val="20"/>
              </w:rPr>
              <w:t>Doorbelaste uitgaven van andere begrotingen</w:t>
            </w:r>
          </w:p>
        </w:tc>
        <w:tc>
          <w:tcPr>
            <w:tcW w:w="2126" w:type="dxa"/>
            <w:tcBorders>
              <w:bottom w:val="single" w:color="000000" w:sz="4" w:space="0"/>
            </w:tcBorders>
            <w:tcMar>
              <w:left w:w="57" w:type="dxa"/>
              <w:bottom w:w="45"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5.728</w:t>
            </w:r>
          </w:p>
        </w:tc>
        <w:tc>
          <w:tcPr>
            <w:tcW w:w="1843" w:type="dxa"/>
            <w:tcBorders>
              <w:bottom w:val="single" w:color="000000" w:sz="4" w:space="0"/>
            </w:tcBorders>
            <w:tcMar>
              <w:left w:w="57" w:type="dxa"/>
              <w:bottom w:w="45"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5.728</w:t>
            </w:r>
          </w:p>
        </w:tc>
        <w:tc>
          <w:tcPr>
            <w:tcW w:w="1985" w:type="dxa"/>
            <w:tcBorders>
              <w:bottom w:val="single" w:color="000000" w:sz="4" w:space="0"/>
            </w:tcBorders>
            <w:tcMar>
              <w:left w:w="57" w:type="dxa"/>
              <w:bottom w:w="45" w:type="dxa"/>
              <w:right w:w="57" w:type="dxa"/>
            </w:tcMar>
          </w:tcPr>
          <w:p w:rsidRPr="00763649" w:rsidR="001E35F3" w:rsidP="00763649" w:rsidRDefault="001E35F3">
            <w:pPr>
              <w:pStyle w:val="textcell65right"/>
              <w:ind w:left="857" w:right="-1661"/>
              <w:jc w:val="left"/>
              <w:rPr>
                <w:rFonts w:ascii="Times New Roman" w:hAnsi="Times New Roman" w:cs="Times New Roman"/>
                <w:sz w:val="20"/>
              </w:rPr>
            </w:pPr>
            <w:r w:rsidRPr="00763649">
              <w:rPr>
                <w:rFonts w:ascii="Times New Roman" w:hAnsi="Times New Roman" w:cs="Times New Roman"/>
                <w:sz w:val="20"/>
              </w:rPr>
              <w:t>0</w:t>
            </w:r>
          </w:p>
        </w:tc>
      </w:tr>
    </w:tbl>
    <w:p w:rsidRPr="00763649" w:rsidR="001E35F3" w:rsidP="001E35F3" w:rsidRDefault="001E35F3">
      <w:pPr>
        <w:tabs>
          <w:tab w:val="left" w:pos="284"/>
          <w:tab w:val="left" w:pos="567"/>
          <w:tab w:val="left" w:pos="851"/>
        </w:tabs>
        <w:ind w:right="1848"/>
        <w:rPr>
          <w:rFonts w:ascii="Times New Roman" w:hAnsi="Times New Roman"/>
          <w:szCs w:val="20"/>
        </w:rPr>
      </w:pPr>
    </w:p>
    <w:sectPr w:rsidRPr="00763649" w:rsidR="001E35F3" w:rsidSect="0076364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5F3" w:rsidRDefault="001E35F3">
      <w:pPr>
        <w:spacing w:line="20" w:lineRule="exact"/>
      </w:pPr>
    </w:p>
  </w:endnote>
  <w:endnote w:type="continuationSeparator" w:id="0">
    <w:p w:rsidR="001E35F3" w:rsidRDefault="001E35F3">
      <w:pPr>
        <w:pStyle w:val="Amendement"/>
      </w:pPr>
      <w:r>
        <w:rPr>
          <w:b w:val="0"/>
          <w:bCs w:val="0"/>
        </w:rPr>
        <w:t xml:space="preserve"> </w:t>
      </w:r>
    </w:p>
  </w:endnote>
  <w:endnote w:type="continuationNotice" w:id="1">
    <w:p w:rsidR="001E35F3" w:rsidRDefault="001E35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57D8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5F3" w:rsidRDefault="001E35F3">
      <w:pPr>
        <w:pStyle w:val="Amendement"/>
      </w:pPr>
      <w:r>
        <w:rPr>
          <w:b w:val="0"/>
          <w:bCs w:val="0"/>
        </w:rPr>
        <w:separator/>
      </w:r>
    </w:p>
  </w:footnote>
  <w:footnote w:type="continuationSeparator" w:id="0">
    <w:p w:rsidR="001E35F3" w:rsidRDefault="001E3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5F3"/>
    <w:rsid w:val="00012DBE"/>
    <w:rsid w:val="000A1D81"/>
    <w:rsid w:val="00111ED3"/>
    <w:rsid w:val="001C190E"/>
    <w:rsid w:val="001E35F3"/>
    <w:rsid w:val="002168F4"/>
    <w:rsid w:val="002A727C"/>
    <w:rsid w:val="00457D84"/>
    <w:rsid w:val="005D2707"/>
    <w:rsid w:val="00606255"/>
    <w:rsid w:val="006B607A"/>
    <w:rsid w:val="00763649"/>
    <w:rsid w:val="007D451C"/>
    <w:rsid w:val="00826224"/>
    <w:rsid w:val="00930A23"/>
    <w:rsid w:val="009C7354"/>
    <w:rsid w:val="009E6D7F"/>
    <w:rsid w:val="00A11E73"/>
    <w:rsid w:val="00A2521E"/>
    <w:rsid w:val="00AE436A"/>
    <w:rsid w:val="00B1129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E35F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E35F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E35F3"/>
    <w:pPr>
      <w:widowControl w:val="0"/>
      <w:autoSpaceDN w:val="0"/>
      <w:jc w:val="right"/>
      <w:textAlignment w:val="baseline"/>
    </w:pPr>
    <w:rPr>
      <w:rFonts w:ascii="DejaVu Sans" w:eastAsiaTheme="minorEastAsia" w:hAnsi="DejaVu Sans" w:cstheme="minorBidi"/>
      <w:kern w:val="3"/>
      <w:sz w:val="13"/>
    </w:rPr>
  </w:style>
  <w:style w:type="paragraph" w:customStyle="1" w:styleId="amfin">
    <w:name w:val="amfin"/>
    <w:rsid w:val="00457D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1E35F3"/>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1E35F3"/>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1E35F3"/>
    <w:pPr>
      <w:widowControl w:val="0"/>
      <w:autoSpaceDN w:val="0"/>
      <w:jc w:val="right"/>
      <w:textAlignment w:val="baseline"/>
    </w:pPr>
    <w:rPr>
      <w:rFonts w:ascii="DejaVu Sans" w:eastAsiaTheme="minorEastAsia" w:hAnsi="DejaVu Sans" w:cstheme="minorBidi"/>
      <w:kern w:val="3"/>
      <w:sz w:val="13"/>
    </w:rPr>
  </w:style>
  <w:style w:type="paragraph" w:customStyle="1" w:styleId="amfin">
    <w:name w:val="amfin"/>
    <w:rsid w:val="00457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331</ap:Words>
  <ap:Characters>1881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2016-09-22T15:02:00.0000000Z</lastPrinted>
  <dcterms:created xsi:type="dcterms:W3CDTF">2016-12-08T18:44:00.0000000Z</dcterms:created>
  <dcterms:modified xsi:type="dcterms:W3CDTF">2016-12-08T18:44:00.0000000Z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